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b36e" w14:textId="d27b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21-419/VIIІ "О бюджете Жогаргы Егинсуйского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24-471/VIII.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№21-419/VIIІ "О бюджете Жогаргы Егинсуйского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Жогаргы Егинсуйского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44 988,0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7 193,0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37 795,0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48 945,0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- 3 957,0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3 957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3 957,0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№21-419/VIII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