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7478" w14:textId="bcf7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21-412/VIIІ "О бюджете Акжарского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24-464/VIII.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21-412/VIIІ "О бюджете Акжарского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 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249 861,0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20 975,0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228 886,0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252 961,0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3 100,0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-3 100,0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24-464/VIII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21-412/VIII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