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bfaa" w14:textId="defb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20/392-VIІI "О бюджете поселка Суыкбулак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8 декабря 2025 года № 31/543-VIII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Суыкбулак Жарминского района на 2025-2027 годы" от 05 января 2025 года № 20/392-VIІI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Суыкбулак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79 580,1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15 864,0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2 494,1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61 222,0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82 721,5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- 3 141,4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3 141,4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3 141,4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№20/392-VIIІ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