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5342" w14:textId="0835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20/386-VIІI "О бюджете Жарыкского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31/537-VIII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2025-2027 годы" от 05 января 2025 года №20/386-VIІI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49 737,0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9 981,0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39 756,0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50 820,3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- 1 083,3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1 083,3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1 083,3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№20/386-VIIІ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