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ad34" w14:textId="899a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20/383-VIІI "О бюджете Божыгурского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декабря 2025 года № 31/534-VIII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2025-2027 годы" от 05 января 2025 года № 20/383-VІII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36 989,5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4 966,5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32 023,0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37 525,4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- 535,9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№31/534-VIII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№20/383-VIIІ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