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de994" w14:textId="31de9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2025 года № 20/378-VIІI "О бюджете Аршалинского сельского округа Жарминского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8 декабря 2025 года № 31/529-VIII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Аршалинского сельского округа Жарминского района на 2025-2027 годы" от 05 января 2025 года № 20/378-VIІI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Аршалинского сельского округа Жарминского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38 391,8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13 427,4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24 964,4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42 535,4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- 4 143,6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4 143,6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4 143,6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№31/529-VIII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№20/378-VIIІ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Аршалинского сельского округа Жарминского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