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0b27" w14:textId="5df0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20/390-VІII "О бюджете Каратобинского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2025-2027 годы" от 05 января 2025 года № 20/390-VIIІ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55 197,0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40 286,0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56 972,0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