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f23d" w14:textId="e3bf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26 декабря 2024 года № 20/370-VIІI "О бюджете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27 мая 2025 года № 25/441-VIII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26 декабря 2024 года № 20/370-VIІI "О бюджете Жарминского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12 609 068,7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8 334 880,0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654 556,0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3 614 632,7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12 720 677,2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6 287,0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98 300,0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92 013,0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- 117 895,5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117 895,5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98 300,0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92 013,0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111 608,5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25/441-VIII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20/370-VIIІ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12 609 068,7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8 334 880,0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4 027 827,0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3 485 677,0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3 614 632,7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3 614 228,1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3 614 228,1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2 755 315,1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12 720 677,2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1 390 775,5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1 001 929,6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952 295,6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373 830,6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1 288 871,5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760 486,5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760 486,5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103 054,5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838 224,5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1 355 707,1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582 018,1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100 099,1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6 952 430,8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6 952 430,8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6 952 430,8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6 129 074,0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-117 895,5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