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637b" w14:textId="d856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Переменовского сельского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47268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Переменовского сельского округа на 2026 год в сумме 667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Переменовского сельского округа на 2026 год целевые текущие трансферты из областного бюджета в сумме 5075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Переменовский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