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8ae1" w14:textId="5c98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28-17-VIІI "О бюджете Подборного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9 июля 2025 года № 34-16-VIII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Подборного сельского округа Бородулихинского района на 2025-2027 годы" от 30 декабря 2024 года № 28-17-VIІI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Подборного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34843 тысяч тенге, в том числе: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15630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19213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38843,6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4000,6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4000,6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4000,6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34-16-VIII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