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dd03" w14:textId="8ccd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28-16-VIII "О бюджете Петропавловского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2025-2027 годы" от 30 декабря 2024 года № 28-16-VIII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71752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98096,6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-26344,6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26344,6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26344,6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Петропавловского сельского округа на 2025 год целевые текущие трансферты из районного бюджета в сумме 21490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34-15-VIII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