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408f" w14:textId="02f4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28-13-VIII "О бюджете Новопокровского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2025-2027 годы" от 30 декабря 2024 года № 28-13-VIII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120543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Новопокровского сельского округа на 2025 год целевые текущие трансферты из районного бюджета в сумме 47858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34-12-VIII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