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f9af" w14:textId="24bf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Жезкентского поселкового округа Бородулихинского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23 декабря 2025 года № 42-7-VIII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18 декабря 2025 года № 41-2-VIII "О районном бюджете на 2026-2028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Жезкентского поселкового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150499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–136897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Жезкентского поселкового округа на 2026 год целевые текущие трансферты из областного бюджета в сумме 10852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