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182a" w14:textId="40e1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28-7-VIII "О бюджете Жезкентского поселкового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9 июля 2025 года № 34-7-VIII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Жезкентского поселкового округа Бородулихинского района на 2025-2027 годы" от 30 декабря 2024 года № 28-7-VIII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Жезкентского поселкового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102865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95704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2725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118789,7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-15924,7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15924,7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15924,7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бюджете Жезкентского поселкового округа на 2025 год целевые текущие трансферты из областного бюджета в сумме 4436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34-7-VIII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