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50ab" w14:textId="af050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30 декабря 2024 года № 28-5-VIII "О бюджете Бородулихинского сельского округа Бородулихинского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9 июля 2025 года № 34-5-VIII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Бородулихинского сельского округа на 2025-2027 годы" от 30 декабря 2024 года № 28-5-VIII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Бородулихинского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168300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108184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59116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202216,1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-33916,1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33916,1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33916,1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Предусмотреть в бюджете Бородулихинского сельского округа на 2025 год целевые текущие трансферты из областного бюджета в сумме 241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Бородулихинского сельского округа на 2025 год целевые текущие трансферты из районного бюджета в сумме 58875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34-5-VIII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Бородулихинского сельского округа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-33916,1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