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085e" w14:textId="e38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28-2-VIІI "О бюджете Андреевского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Андреевского сельского округа Бородулихинского района на 2025-2027 годы" от 30 декабря 2024 года № 28-2-VIІI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44828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35473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49629,7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- 4801,7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4801,7 тысяч тенге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4801,7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Андреевского сельского округа на 2025 год целевые текущие трансферты из областного бюджета в сумме 1084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