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9e95e" w14:textId="ce9e9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Карабасского сельского округа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Бескарагайского районного маслихата области Абай от 23 декабря 2025 года № 36/9-VIII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01.01.2026.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Бескарагайского районного маслихата от 18 декабря 2025 года № 35/2-VIII "О бюджете Бескарагайского района на 2026-2028 годы" Бескарагайский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Карабасского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2026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64 901,0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13 682,0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0,0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51 219,0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–64 901,0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погашения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–0,0 тысяч тенге.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 объем субвенции передаваемой из районного бюджета, в бюджет Карабасского сельского округа на 2026 год в сумме 42 633,0 тысяч тенге.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2026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Бескарагайского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Абылгазинова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Бескарагайского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36/9-VIII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Карабасского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64 901,0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13 682,0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51 219,0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51 219,0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51 219,0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64 901,0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56 601,0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56 601,0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56 601,0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53 366,0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водоснабжения в населенных пунктах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в городах районного значения, селах, поселках, сельских округах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2 200,0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Бескарагайского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36/9-VIII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Карабасского сельского округа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58 927,0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43 897,0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43 897,0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43 897,0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58 927,0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49 677,0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49 677,0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49 157,0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водоснабжения в населенных пунктах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в городах районного значения, селах, поселках, сельских округах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Бескарагайского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36/9-VIII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Карабасского сельского округа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59 191,0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16 724,0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42 467,0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42 467,0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42 467,0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49 691,0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49 691,0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49 691,0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49 141,0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водоснабжения в населенных пунктах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в городах районного значения, селах, поселках, сельских округах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