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028f" w14:textId="3f50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26/9-VIII "О бюджете Карабасского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25 ноября 2025 года № 34/4-VIII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№26/9-VIII "О бюджете Карабасского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85 855,4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8 837,4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77 018,0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93 042,8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-7 187,4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7 187,4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–7 187,4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25 ноября 2025 года № 34/4-VIII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декабря 2024 года № 26/9-VIII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