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61164" w14:textId="78611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25 декабря 2024 года № 25/2-VІІІ "О бюджете Бескарагайского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25 июня 2025 года № 28/5-VIII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Бескарагайский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25 декабря 2024 года №25/2-VІІІ "О бюджете Бескарагайского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Бескарагайский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Бескарагайского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4 185 904,3 тысяч тенге, в том числе по: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1 471 255,0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17 720,0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2 000,0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2 694 929,3 тысяч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4 236 134,2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31 896,0 тысяч тенге, в том числе: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70 776,0 тысяч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38 880,0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-82 125,9 тысяч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82 125,9 тысяч тенге, в том числе: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70 776,0 тысяч тенге;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38 880,0 тысяч тенге;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50 229,9 тысяч тенге";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28/5 –VIII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№25/2-VIII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Бескарагайский районный бюджет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4185904,3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2694929,3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2693942,3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2693942,3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4236134,2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969951,3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-82125,9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