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c695" w14:textId="380c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Мынбулакского сельского округа Аягозского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23 декабря 2025 года № 31/579-VIII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Мынбулакского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37847,0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26015,0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37847,0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31/579-VIII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аренда имущества находящегося в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31/579-VIII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аренда имущества находящегося в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31/579-VIII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аренда имущества находящегося в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