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164b1" w14:textId="3e164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20/389-VІIІ "О бюджете Акшаулинского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18 декабря 2025 года № 31/541-VIII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Акшаулинского сельского округа Аягозского района на 2025-2027 годы" от 30 декабря 2024 года №20/389-VІІI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Акшаулинского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73436,8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2070,0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–71366,8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затраты-74603,8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- 1167,0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–1167,0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1167,0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№31/541-VIIІ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№20/389-VІIІ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Акшаулі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