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539a" w14:textId="bd15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20/403-VIІI "О бюджете Нарынского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Нарынского сельского округа Аягозского района на 2025-2027 годы" от 30 декабря 2024 года № 20/403-VІIІ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74301,7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6577,0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64890,5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67724,7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- 1657,7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1657,7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1657,7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№29/516-VІIІ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№20/403-VІІI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селах, поселках и сельских округах городов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