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18c3" w14:textId="f55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№20/400-VІІI "О бюджете Малкельдинского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2025-2027 годы" от 30 декабря 2024 года №20/400-VІIІ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97139,5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62892,5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98352,2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№29/513-VІII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