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6e3a" w14:textId="c18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26 декабря 2024 года № 20/374-VIІI "О бюджете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июля 2025 года № 27/464-VIII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2025-2027 годы" от 26 декабря 2024 года №20/374-VІII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24322622,0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15174776,5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61110,0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705365,0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8381370,5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26030798,2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370335,0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441111,0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- 1337841,2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1337841,2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1746296,0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441111,0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32656,2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2025 год в сумме 86307,4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