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eeee" w14:textId="cede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20/404-VIІІ "О бюджете Оркенского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25/454-VIII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2025-2027 годы" от 30 декабря 2024 года №20/404-VІIІ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28641,0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19768,0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28649,8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- 8,8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8,8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8,8 тысяч тенге"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№20/404-VIІІ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