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c270" w14:textId="dc1c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2024 года № 23/3-VІІІ "О бюджете 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 апреля 2025 года № 25/16-VIII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2025 -2027 годы" от 23 декабря 2024 года № 23/3-VІІІ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Абайского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5 231 153,3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1 475 996,0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17 542,0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4 165,0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3 733 450,3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5 361 653,8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28 393,0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94 368,0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65 975,0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- 158 893,5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158 893,5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94 368,0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65 975,0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130 500,5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5 231 153,3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3 683 631,0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3 683 631,0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5 361 653,8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896 265,2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338 647,7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557 126,5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311 943,5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311 943,5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872 601,4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-158 893,5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23/3-VIІI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429 772,6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429 772,6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274 759,4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