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272b" w14:textId="0872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Абайском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26 ноября 2025 года № 33/3-VIII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Абайском районе с 4 (четырех) процентов на 2 (два) процента к объекту налогообложения за отчетный налоговый период.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