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4a88" w14:textId="f214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24/5-VIІI "О бюджете Кундыздинского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июля 2025 года № 30/5-VIII. Утратило силу решением Абайского районного маслихата области Абай от 23 декабря 2025 года № 36/4-VIII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декабря 2024 года № 24/5-VIІI "О бюджете Кундыздинского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Кундыздинского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70 096,2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63 071,2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72 169,0 тысяч тенге,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- 2 072,8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2 072,8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2 072,8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24/5-VIІI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