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32f8" w14:textId="2fc3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2024 года № 25/10-VIII "О бюджете Ыргызбайского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16 мая 2025 года № 29/10-VIII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Ыргызбайского сельского округа района Ақсуат на 2025-2027 годы" от 30 декабря 2024 года № 25/10-VIII (зарегистрировано в Реестре государственной регистрации нормативных правовых актов под № 206295)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90 049,3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6 377,0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81 896,3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90 735,9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Ыргызбайского сельского округа района Ақсуат на 2025 год предусмотрены целевые текущие трансферты из районного бюджета в сумме 28 882,3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686,6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