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958" w14:textId="97fe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25/9-VIII "О бюджете Сатпаевского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2025 -2027 годы" от 30 декабря 2024 года № 25/9-VIII (зарегистрировано в Реестре государственной регистрации нормативных правовых актов под № 206293)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77 107,0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10 865,1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65 877,4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80 370,0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Сатпаевского сельского округа района Ақсуат на 2025 год предусмотрены целевые текущие трансферты из областного бюджета в сумме 265,6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года№ 25/9-VIII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