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dd1" w14:textId="0a6a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25/10-VIII "О бюджете Ыргызбайского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2025-2027 годы" от 30 декабря 2024 года № 25/10-VIII (зарегистрировано в Реестре государственной регистрации нормативных правовых актов под № 206295)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79 907,2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71 754,2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80 593,8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2025 год предусмотрены целевые текущие трансферты из районного бюджета в сумме 18 581,2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