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c9a" w14:textId="b6a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решение маслихата района Ақсуат области Абай от 30 декабря 2024 года № 25/7-VIII "О бюджете Кызыл-кесикского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2025 - 2027 годы" от 30 декабря 2024 года № 25/7-VIII (зарегистрировано в Реестре государственной регистрации нормативных правовых актов под № 206292)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158 290,7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147 738,7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161 260,0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2025 год предусмотрены целевые текущие трансферты из районного бюджета в сумме 98 731,7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Кызыл-кесикского сельского округа района Ақсуат на 2025 год предусмотрены целевые текущие трансферты из областного бюджета в сумме 570,0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2 969,3 тысяч тенге распределить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