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416b" w14:textId="db94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30 декабря 2024 года № 25/2-VIIІ "О бюджете Аксуатского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16 мая 2025 года № 29/2-VIII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Аксуатского сельского округа района Ақсуат на 2025 -2027 годы" от 30 декабря 2024 года № 25/2-VIIІ (зарегистрировано в Реестре государственной регистрации нормативных правовых актов под № 206289)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480 132,8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77 636,0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12 233,0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389 663,8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497 050,8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-16 918,0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16 952,4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16 952,4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Аксуатского сельского округа района Ақсуат на 2025 год предусмотрены целевые текущие трансферты из районного бюджета в сумме 384 893,8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Аксуатского сельского округа района Ақсуат на 2025 год предусмотрены целевые текущие трансферты из областного бюджета в сумме 708,0 тысяч тенге.";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Используемые остатки бюджетных средств 16 952,4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389 663,8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