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8b8a" w14:textId="02c8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25 декабря 2024 года № 38/195-VІII "О бюджете города Семей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16 мая 2025 года № 44/233-VIII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2025-2027 годы" от 25 декабря 2024 года № 38/195 – VІII,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87 794 719,5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68 692 832,0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325 367,0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5 726 640,0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13 049 880,5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91 714 650,0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-455 161,0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455 161,0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-3 464 769,5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3 464 769,5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5 790 410,0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3 554 163,0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1 228 522,5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38/195 – VІII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87 794 719,5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68 692 832,0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41 083 860,0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30 683 860,0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5 726 640,0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5 316 640,0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5 316 640,0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13 049 880,5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13 049 880,5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13 049 880,5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91 714 650,0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9 482 414,1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6 380 841,9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32 024 774,8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18 967 020,9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14 988 191,7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12 992 967,9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1 119 090,2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2 446 819,7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9 499 255,5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9 499 255,5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5 215 921,7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2 211 481,2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16 990 568,8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9 557 480,8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9 557 480,8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1 362 167,3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-3 464 769,5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3 464 769,5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1 228 522,5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