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5a58" w14:textId="8d35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Семей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28 марта 2025 года № 42/221-VIII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166 от 30 марта 2020 года исполняющего обязанности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городе Семей на 2025 год в сумме 45 тенге за один квадратный метр ежемесячно.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42/221-VIII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минимального размера расходов на управление объектом кондоминиума и содержание общего имущества объекта кондоминиума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расчет минимального размера расходов на управление объектом кондоминиума и содержание общего имущества объекта кондоминиум разработан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(далее-Закон),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минимального размера расходов на управление объектом кондоминиума и содержание общего имущества объекта кондоминиума (далее – Методика) разработана в соответствии с Законом.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в сфере жилищных отношений при расчете местными исполнительными органами минимального размера расходов на управление объектом кондоминиума и содержание общего имущества объекта кондоминиума.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расходов на управление объектом кондоминиума и содержание общего имущества объекта кондоминиума формируется из стоимости обязательных работ и услуг на основании не менее трех коммерческих предложений.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минимального размера расходов на управление объектом кондоминиума и содержание общего имущества объекта кондоминиума используется обязательный перечень и периодичность работ и услуг и рассчитывается по формуле: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min.год = (Р управление +Р содержание)*К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min – минимальные расходы на управление объекта кондоминиума и содержание общего имущества объекта кондоминиума;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управление – расходы.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содержание – расходы.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повышающий коэффициент к расходам управлению объектом кондоминиума и содержания общего имущества объекта кондоминиума в зависимости от срока эксплуатации и характеристик многоквартирного жилого дома.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минимального расхода на управление объектом кондоминиума и содержание общего имущества объекта кондоминиума для региона, рассчитываются по формуле: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min= Р min.год /(S полезной*12 месяц),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min – минимальный размер взноса на управление объектом кондоминиума и содержание общего имущества объекта кондоминиума;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год – сумма расходов на управление объектом кондоминиума и содержание общего имущества объекта кондоминиума;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полезная – полезная площадь объекта кондоминиума, исчисляемая в квадратных метрах.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представительные органы городов республиканского значения, столицы, районов, городов областного значения в соответствии с законодательством Республики Казахстан, утверждают минимальный размер расходов на управление объектом кондоминиума и содержание общего имущества объекта кондоминиума на основании выполненного расчета.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Минимальный размер расходов на управление объектом кондоминиума и содержание общего имущества объекта кондоминиума действует один год, перерасчет производится местными исполнительными органами с учетом инфляции.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Минимальный размер расходов на управление объектом кондоминиума и содержание общего имущества объекта кондоминиума применяется в многоквартирных жилых домах, где собственники квартир, нежилых помещении не приняли решение о размере расходов или где ранее собственниками было принято решение об утверждении платы на содержание жилья, меньше чем установленный представительным органом минимальный размер на содержание общедомового имущества.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обязательный перечень услуг и работ по управлению объектом кондоминиума и содержания общего имущества объекта кондоминиума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объектом кондоминиума, в том числе: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оплата труда с учетом налогов, отчислений и другое за ведение бухгалтерского учета, статистической и налоговой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 учетом налогов, отчислений и другое за управление объектом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банковские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за расчетно-кассовое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расходы на содержание офиса (аренда, связь, канцелярские товары, оргтехника и ее содержание)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Дератизация, дезинсекция, дезинфекция подвальных помещений, паркингов и других мест общего пользования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локализация аварийных случаев общедомовых инженерных систем (отопления, горячего и холодного водоснабжения, водоотведения, электроснабжения, газоснабжения, вентиляции) и оборудования объекта кондоминиума;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отопительный период – круглосуточно;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неотопительный период – 2 раза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общедомовых инженерных систем и оборудований к весенне-летнему и зимнему периодам;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мест общего пользования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земельного участка придомовой территории объекта кондоминиума (озеленение (посадка, уход, обрезка зеленых насаждений и газонов), санитарная очистка мусоропровода, очистка выгребных ям, уборка и побелка дворовых уборных, уборка листьев, снега и наледи, в том числе с крыши);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 обслуживание и поверка общедомовых приборов учета;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мероприятия, включая содержание противопожарного оборудования, приобретение и зарядку огнетушителей, осуществление специальных надписей, указателей, оформление планов и схем эвакуации и тому подобное, за исключением приобретения и установки систем противопожарной сигнализации и пожаротушения;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услуг, потребленных на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