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0fd7" w14:textId="acf0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2024 года № 23/154-VIІІ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8 декабря 2025 года № 32/215-VIII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2025-2027 годы" от 13 декабря 2024 года № 23/154-VIІІ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371 181 203,0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14 330 401,3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8 605 260,7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16 244,6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348 229 296,4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372 641 868,8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28 842 947,0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33 384 717,0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4 541 770,0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-30 303 612,8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30 303 612,8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33 053 967,0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5 029 945,0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2 279 590,8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32/215-VIІІ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371 181 203,0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14 330 401,3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10 077 460,0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9 988 924,0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8 605 260,7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4 776 583,9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4 776 583,9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2 107 417,8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2 107 417,8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348 229 296,4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298 374 959,0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298 374 959,0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372 641 868,8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7 031 171,6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4 433 512,3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3 673 524,2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2 722 154,9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12 881 616,8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182 476 061,0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134 993 870,1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122 094 862,2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82 414 340,2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5 805 285,3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7 093 722,6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7 093 722,6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18 504 538,0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10 525 375,8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10 525 375,8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9 924 093,2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23 589 853,0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7 914 679,1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7 087 099,2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8 588 074,7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8 581 849,7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7 477 023,1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21 690 018,8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21 677 944,8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21 677 944,8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3 202 153,7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18 631 164,7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8 296 956,8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7 502 526,8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2 666 706,5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1 259 376,4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19 860 272,2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18 472 478,1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15 235 014,2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19 443 036,9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19 443 036,9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19 260 545,9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32 974 207,4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10 312 203,0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13 763 655,4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13 763 655,4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11 052 493,3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1 778 013,9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8 359 910,4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-30 303 612,8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30 303 612,8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2 279 590,8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