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4060" w14:textId="2974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цен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сентября 2025 года № 332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152 Земельного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цены</w:t>
      </w:r>
      <w:r>
        <w:rPr>
          <w:rFonts w:ascii="Times New Roman"/>
          <w:b w:val="false"/>
          <w:i w:val="false"/>
          <w:color w:val="000000"/>
          <w:sz w:val="28"/>
        </w:rPr>
        <w:t xml:space="preserve">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332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4" w:id="8"/>
    <w:p>
      <w:pPr>
        <w:spacing w:after="0"/>
        <w:ind w:left="0"/>
        <w:jc w:val="left"/>
      </w:pPr>
      <w:r>
        <w:rPr>
          <w:rFonts w:ascii="Times New Roman"/>
          <w:b/>
          <w:i w:val="false"/>
          <w:color w:val="000000"/>
        </w:rPr>
        <w:t xml:space="preserve"> Цены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8"/>
    <w:bookmarkStart w:name="z15" w:id="9"/>
    <w:p>
      <w:pPr>
        <w:spacing w:after="0"/>
        <w:ind w:left="0"/>
        <w:jc w:val="left"/>
      </w:pPr>
      <w:r>
        <w:rPr>
          <w:rFonts w:ascii="Times New Roman"/>
          <w:b/>
          <w:i w:val="false"/>
          <w:color w:val="000000"/>
        </w:rPr>
        <w:t xml:space="preserve"> Раздел 1. Почвенное обследование и составление почвенных карт</w:t>
      </w:r>
    </w:p>
    <w:bookmarkEnd w:id="9"/>
    <w:bookmarkStart w:name="z16" w:id="10"/>
    <w:p>
      <w:pPr>
        <w:spacing w:after="0"/>
        <w:ind w:left="0"/>
        <w:jc w:val="left"/>
      </w:pPr>
      <w:r>
        <w:rPr>
          <w:rFonts w:ascii="Times New Roman"/>
          <w:b/>
          <w:i w:val="false"/>
          <w:color w:val="000000"/>
        </w:rPr>
        <w:t xml:space="preserve"> Глава 1. Характеристика категорий сложности</w:t>
      </w:r>
    </w:p>
    <w:bookmarkEnd w:id="10"/>
    <w:bookmarkStart w:name="z17" w:id="11"/>
    <w:p>
      <w:pPr>
        <w:spacing w:after="0"/>
        <w:ind w:left="0"/>
        <w:jc w:val="both"/>
      </w:pPr>
      <w:r>
        <w:rPr>
          <w:rFonts w:ascii="Times New Roman"/>
          <w:b w:val="false"/>
          <w:i w:val="false"/>
          <w:color w:val="000000"/>
          <w:sz w:val="28"/>
        </w:rPr>
        <w:t>
      Таблица 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степной и полупустынной зон с равнинным, очень слаборасчлененным рельефом и однообразными материнскими породами, и почвенным покровом. Контуры почвенных контуров занимают не более 10 %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 районы лесостепной и степной зон с рельефом, расчлененным на ясно обособленные элементы, с однообразными материнскими породами и несложным почвенным покровом. Контуры почвенных комплексов занимают не более 10 %;</w:t>
            </w:r>
          </w:p>
          <w:bookmarkEnd w:id="12"/>
          <w:p>
            <w:pPr>
              <w:spacing w:after="20"/>
              <w:ind w:left="20"/>
              <w:jc w:val="both"/>
            </w:pPr>
            <w:r>
              <w:rPr>
                <w:rFonts w:ascii="Times New Roman"/>
                <w:b w:val="false"/>
                <w:i w:val="false"/>
                <w:color w:val="000000"/>
                <w:sz w:val="20"/>
              </w:rPr>
              <w:t>
2) территории I категории с площадью почвенных комплексов или эродированных почв 10-20 %.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 районы лесостепной и степной зоны с волнистым, расчлененным рельефом, разнообразными почвообразующими породами, неоднородным почвенным покровом;</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территории I категории с площадью почвенных комплексов или эродированных почв 20-40 %;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территории II категории с площадью почвенных комплексов или эродированных почв 10-20 %;</w:t>
            </w:r>
          </w:p>
          <w:p>
            <w:pPr>
              <w:spacing w:after="20"/>
              <w:ind w:left="20"/>
              <w:jc w:val="both"/>
            </w:pPr>
            <w:r>
              <w:rPr>
                <w:rFonts w:ascii="Times New Roman"/>
                <w:b w:val="false"/>
                <w:i w:val="false"/>
                <w:color w:val="000000"/>
                <w:sz w:val="20"/>
              </w:rPr>
              <w:t>
4) орошаемые земли в хорошем состоянии без признаков вторичного засоления.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1) районы лесостепной зоны с расчлененным рельефом, пестрыми почвообразующими породами, и наличием эродированных почв 20-40 %;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лесостепные, степные, полупустынные и пустынные территории с сильным развитием комплексности и эродированности почвенного покрова (40-60 % от площади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поймы, дельты рек с несложным почвенным покровом, залесенностью и закустаренностью (менее 20 % площади);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расчлененные предгорные территории;</w:t>
            </w:r>
          </w:p>
          <w:p>
            <w:pPr>
              <w:spacing w:after="20"/>
              <w:ind w:left="20"/>
              <w:jc w:val="both"/>
            </w:pPr>
            <w:r>
              <w:rPr>
                <w:rFonts w:ascii="Times New Roman"/>
                <w:b w:val="false"/>
                <w:i w:val="false"/>
                <w:color w:val="000000"/>
                <w:sz w:val="20"/>
              </w:rPr>
              <w:t>
5) орошаемые земли, имеющие признаки вторичного засоления, до 15 % площади.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 лесостепные, степные, полупустынные и пустынные территории с сильным развитием комплексности и эродированности почвенного покрова (более 60% площади);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горы и залесенные предгорья;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поймы, дельты со сложным неоднородным почвенным покровом (пестрый механический состав, засоление, заболоченность или залесенность более 20% площади);</w:t>
            </w:r>
          </w:p>
          <w:p>
            <w:pPr>
              <w:spacing w:after="20"/>
              <w:ind w:left="20"/>
              <w:jc w:val="both"/>
            </w:pPr>
            <w:r>
              <w:rPr>
                <w:rFonts w:ascii="Times New Roman"/>
                <w:b w:val="false"/>
                <w:i w:val="false"/>
                <w:color w:val="000000"/>
                <w:sz w:val="20"/>
              </w:rPr>
              <w:t>
4) орошаемые земли, имеющие признаки вторичного засоления, более 15% площади.</w:t>
            </w:r>
          </w:p>
        </w:tc>
      </w:tr>
    </w:tbl>
    <w:bookmarkStart w:name="z29" w:id="16"/>
    <w:p>
      <w:pPr>
        <w:spacing w:after="0"/>
        <w:ind w:left="0"/>
        <w:jc w:val="left"/>
      </w:pPr>
      <w:r>
        <w:rPr>
          <w:rFonts w:ascii="Times New Roman"/>
          <w:b/>
          <w:i w:val="false"/>
          <w:color w:val="000000"/>
        </w:rPr>
        <w:t xml:space="preserve"> Глава 2. Подготовительные работы</w:t>
      </w:r>
    </w:p>
    <w:bookmarkEnd w:id="16"/>
    <w:bookmarkStart w:name="z30" w:id="17"/>
    <w:p>
      <w:pPr>
        <w:spacing w:after="0"/>
        <w:ind w:left="0"/>
        <w:jc w:val="both"/>
      </w:pPr>
      <w:r>
        <w:rPr>
          <w:rFonts w:ascii="Times New Roman"/>
          <w:b w:val="false"/>
          <w:i w:val="false"/>
          <w:color w:val="000000"/>
          <w:sz w:val="28"/>
        </w:rPr>
        <w:t>
      Содержание работы. Подбор планово-картографического материала, аэрофото и космических снимков на территорию обследования, а также материалов изысканий и проектных разработок прошлых лет, материалов изысканий других организаций на данной территории и отчетных статистических данных, характеризующих природные и экономические условия района работ на год обследования и на перспективу. Камеральное дешифрирование почв, составление почвенной карты-гипотезы. Подготовка необходимых выкопировок и выписок для почвенного очерка. Составление рабочих номенклатурных списков почв. Предварительное районирование территории картографирования с использованием аэрофото и космических снимков: по природным и сельскохозяйственным факторам, эрозионной опасности, густоте овражно-балочной сети. Разработка маршрутов обследования. Определение объемов полевых и камеральных работ. Составление плана и графика работ.</w:t>
      </w:r>
    </w:p>
    <w:bookmarkEnd w:id="17"/>
    <w:bookmarkStart w:name="z31" w:id="18"/>
    <w:p>
      <w:pPr>
        <w:spacing w:after="0"/>
        <w:ind w:left="0"/>
        <w:jc w:val="both"/>
      </w:pPr>
      <w:r>
        <w:rPr>
          <w:rFonts w:ascii="Times New Roman"/>
          <w:b w:val="false"/>
          <w:i w:val="false"/>
          <w:color w:val="000000"/>
          <w:sz w:val="28"/>
        </w:rPr>
        <w:t>
      Таблица 2</w:t>
      </w:r>
    </w:p>
    <w:bookmarkEnd w:id="18"/>
    <w:bookmarkStart w:name="z32" w:id="19"/>
    <w:p>
      <w:pPr>
        <w:spacing w:after="0"/>
        <w:ind w:left="0"/>
        <w:jc w:val="both"/>
      </w:pPr>
      <w:r>
        <w:rPr>
          <w:rFonts w:ascii="Times New Roman"/>
          <w:b w:val="false"/>
          <w:i w:val="false"/>
          <w:color w:val="000000"/>
          <w:sz w:val="28"/>
        </w:rPr>
        <w:t>
      Единица измерения – хозяйство</w:t>
      </w:r>
    </w:p>
    <w:bookmarkEnd w:id="19"/>
    <w:bookmarkStart w:name="z33" w:id="20"/>
    <w:p>
      <w:pPr>
        <w:spacing w:after="0"/>
        <w:ind w:left="0"/>
        <w:jc w:val="both"/>
      </w:pPr>
      <w:r>
        <w:rPr>
          <w:rFonts w:ascii="Times New Roman"/>
          <w:b w:val="false"/>
          <w:i w:val="false"/>
          <w:color w:val="000000"/>
          <w:sz w:val="28"/>
        </w:rPr>
        <w:t>
      тенге,</w:t>
      </w:r>
    </w:p>
    <w:bookmarkEnd w:id="20"/>
    <w:bookmarkStart w:name="z34" w:id="21"/>
    <w:p>
      <w:pPr>
        <w:spacing w:after="0"/>
        <w:ind w:left="0"/>
        <w:jc w:val="both"/>
      </w:pPr>
      <w:r>
        <w:rPr>
          <w:rFonts w:ascii="Times New Roman"/>
          <w:b w:val="false"/>
          <w:i w:val="false"/>
          <w:color w:val="000000"/>
          <w:sz w:val="28"/>
        </w:rPr>
        <w:t>
      без налога на добавленную стоимость (далее – без НДС)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 (далее – тыс.га)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141 779,34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68 537,88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113 557,86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184 783,50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93 399,66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165 969,18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183 439,62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202 925,88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237 866,76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262 728,54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136 403,82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149 170,68</w:t>
            </w:r>
          </w:p>
        </w:tc>
      </w:tr>
    </w:tbl>
    <w:bookmarkStart w:name="z35" w:id="22"/>
    <w:p>
      <w:pPr>
        <w:spacing w:after="0"/>
        <w:ind w:left="0"/>
        <w:jc w:val="left"/>
      </w:pPr>
      <w:r>
        <w:rPr>
          <w:rFonts w:ascii="Times New Roman"/>
          <w:b/>
          <w:i w:val="false"/>
          <w:color w:val="000000"/>
        </w:rPr>
        <w:t xml:space="preserve"> Глава 3. Полевые работы</w:t>
      </w:r>
    </w:p>
    <w:bookmarkEnd w:id="22"/>
    <w:bookmarkStart w:name="z36" w:id="23"/>
    <w:p>
      <w:pPr>
        <w:spacing w:after="0"/>
        <w:ind w:left="0"/>
        <w:jc w:val="left"/>
      </w:pPr>
      <w:r>
        <w:rPr>
          <w:rFonts w:ascii="Times New Roman"/>
          <w:b/>
          <w:i w:val="false"/>
          <w:color w:val="000000"/>
        </w:rPr>
        <w:t xml:space="preserve"> Параграф 1. Полевое обследование почв</w:t>
      </w:r>
    </w:p>
    <w:bookmarkEnd w:id="23"/>
    <w:bookmarkStart w:name="z37" w:id="24"/>
    <w:p>
      <w:pPr>
        <w:spacing w:after="0"/>
        <w:ind w:left="0"/>
        <w:jc w:val="both"/>
      </w:pPr>
      <w:r>
        <w:rPr>
          <w:rFonts w:ascii="Times New Roman"/>
          <w:b w:val="false"/>
          <w:i w:val="false"/>
          <w:color w:val="000000"/>
          <w:sz w:val="28"/>
        </w:rPr>
        <w:t>
      Содержание работы. Рекогносцировка территории. Маршрутное обследование почв. Заложение и описание основных разрезов, полуям и прикопок. Нанесение их месторасположения на планово-картографический материал, взятие образцов почв на агрохимический анализ. Заполнение этикеток, нумерация и упаковка отобранных образцов. Закапывание разрезов. Изучение рельефа, растительности и других элементов ландшафта для выделения и нанесения на картографическую основу почвенных контуров. Установление с использованием аэрофото- и космических снимков и нанесение на картографический материал границ почв, подверженных водной и ветровой эрозии.</w:t>
      </w:r>
    </w:p>
    <w:bookmarkEnd w:id="24"/>
    <w:bookmarkStart w:name="z38" w:id="25"/>
    <w:p>
      <w:pPr>
        <w:spacing w:after="0"/>
        <w:ind w:left="0"/>
        <w:jc w:val="both"/>
      </w:pPr>
      <w:r>
        <w:rPr>
          <w:rFonts w:ascii="Times New Roman"/>
          <w:b w:val="false"/>
          <w:i w:val="false"/>
          <w:color w:val="000000"/>
          <w:sz w:val="28"/>
        </w:rPr>
        <w:t xml:space="preserve">
      Закрепление на картографической основе номеров разрезов, границ почвенных контуров и их индексация. Составление условных обозначений к полевой почвенной карте. Составление легенды и оформление полевой почвенной карты. </w:t>
      </w:r>
    </w:p>
    <w:bookmarkEnd w:id="25"/>
    <w:bookmarkStart w:name="z39" w:id="26"/>
    <w:p>
      <w:pPr>
        <w:spacing w:after="0"/>
        <w:ind w:left="0"/>
        <w:jc w:val="both"/>
      </w:pPr>
      <w:r>
        <w:rPr>
          <w:rFonts w:ascii="Times New Roman"/>
          <w:b w:val="false"/>
          <w:i w:val="false"/>
          <w:color w:val="000000"/>
          <w:sz w:val="28"/>
        </w:rPr>
        <w:t xml:space="preserve">
      Работа с почвенными образцами (сушка, маркировка, подготовка к транспортировке). Составление ведомостей образцов почв. </w:t>
      </w:r>
    </w:p>
    <w:bookmarkEnd w:id="26"/>
    <w:bookmarkStart w:name="z40" w:id="27"/>
    <w:p>
      <w:pPr>
        <w:spacing w:after="0"/>
        <w:ind w:left="0"/>
        <w:jc w:val="both"/>
      </w:pPr>
      <w:r>
        <w:rPr>
          <w:rFonts w:ascii="Times New Roman"/>
          <w:b w:val="false"/>
          <w:i w:val="false"/>
          <w:color w:val="000000"/>
          <w:sz w:val="28"/>
        </w:rPr>
        <w:t>
      Оформление полевой почвенной карты и полевых журналов в соответствии с требованиями инструкции.</w:t>
      </w:r>
    </w:p>
    <w:bookmarkEnd w:id="27"/>
    <w:bookmarkStart w:name="z41" w:id="28"/>
    <w:p>
      <w:pPr>
        <w:spacing w:after="0"/>
        <w:ind w:left="0"/>
        <w:jc w:val="both"/>
      </w:pPr>
      <w:r>
        <w:rPr>
          <w:rFonts w:ascii="Times New Roman"/>
          <w:b w:val="false"/>
          <w:i w:val="false"/>
          <w:color w:val="000000"/>
          <w:sz w:val="28"/>
        </w:rPr>
        <w:t>
      Таблица 3</w:t>
      </w:r>
    </w:p>
    <w:bookmarkEnd w:id="28"/>
    <w:bookmarkStart w:name="z42" w:id="29"/>
    <w:p>
      <w:pPr>
        <w:spacing w:after="0"/>
        <w:ind w:left="0"/>
        <w:jc w:val="both"/>
      </w:pPr>
      <w:r>
        <w:rPr>
          <w:rFonts w:ascii="Times New Roman"/>
          <w:b w:val="false"/>
          <w:i w:val="false"/>
          <w:color w:val="000000"/>
          <w:sz w:val="28"/>
        </w:rPr>
        <w:t>
      Единица измерения – 1000 гектар (далее – га)</w:t>
      </w:r>
    </w:p>
    <w:bookmarkEnd w:id="29"/>
    <w:bookmarkStart w:name="z43" w:id="30"/>
    <w:p>
      <w:pPr>
        <w:spacing w:after="0"/>
        <w:ind w:left="0"/>
        <w:jc w:val="both"/>
      </w:pPr>
      <w:r>
        <w:rPr>
          <w:rFonts w:ascii="Times New Roman"/>
          <w:b w:val="false"/>
          <w:i w:val="false"/>
          <w:color w:val="000000"/>
          <w:sz w:val="28"/>
        </w:rPr>
        <w:t>
      тенге, без НДС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планового материала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166 071,96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356 238,01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561 196,87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788 115,61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182 998,98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243 998,64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331 838,15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195 198,91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53 679,70</w:t>
            </w:r>
          </w:p>
        </w:tc>
      </w:tr>
    </w:tbl>
    <w:bookmarkStart w:name="z44" w:id="31"/>
    <w:p>
      <w:pPr>
        <w:spacing w:after="0"/>
        <w:ind w:left="0"/>
        <w:jc w:val="both"/>
      </w:pPr>
      <w:r>
        <w:rPr>
          <w:rFonts w:ascii="Times New Roman"/>
          <w:b w:val="false"/>
          <w:i w:val="false"/>
          <w:color w:val="000000"/>
          <w:sz w:val="28"/>
        </w:rPr>
        <w:t xml:space="preserve">
      Примечания: </w:t>
      </w:r>
    </w:p>
    <w:bookmarkEnd w:id="31"/>
    <w:bookmarkStart w:name="z45" w:id="32"/>
    <w:p>
      <w:pPr>
        <w:spacing w:after="0"/>
        <w:ind w:left="0"/>
        <w:jc w:val="both"/>
      </w:pPr>
      <w:r>
        <w:rPr>
          <w:rFonts w:ascii="Times New Roman"/>
          <w:b w:val="false"/>
          <w:i w:val="false"/>
          <w:color w:val="000000"/>
          <w:sz w:val="28"/>
        </w:rPr>
        <w:t>
      1. В числителе – цены для рабочих, в знаменателе – для специалиста.</w:t>
      </w:r>
    </w:p>
    <w:bookmarkEnd w:id="32"/>
    <w:bookmarkStart w:name="z46" w:id="33"/>
    <w:p>
      <w:pPr>
        <w:spacing w:after="0"/>
        <w:ind w:left="0"/>
        <w:jc w:val="both"/>
      </w:pPr>
      <w:r>
        <w:rPr>
          <w:rFonts w:ascii="Times New Roman"/>
          <w:b w:val="false"/>
          <w:i w:val="false"/>
          <w:color w:val="000000"/>
          <w:sz w:val="28"/>
        </w:rPr>
        <w:t>
      2. При обследовании скелетных и почв с тяжелым механическим составом (слитых, солонцеватых) предусматривать трех рабочих.</w:t>
      </w:r>
    </w:p>
    <w:bookmarkEnd w:id="33"/>
    <w:bookmarkStart w:name="z47" w:id="34"/>
    <w:p>
      <w:pPr>
        <w:spacing w:after="0"/>
        <w:ind w:left="0"/>
        <w:jc w:val="both"/>
      </w:pPr>
      <w:r>
        <w:rPr>
          <w:rFonts w:ascii="Times New Roman"/>
          <w:b w:val="false"/>
          <w:i w:val="false"/>
          <w:color w:val="000000"/>
          <w:sz w:val="28"/>
        </w:rPr>
        <w:t>
      3. Ценами учтены затраты на определение степени каменистости почв.</w:t>
      </w:r>
    </w:p>
    <w:bookmarkEnd w:id="34"/>
    <w:bookmarkStart w:name="z48" w:id="35"/>
    <w:p>
      <w:pPr>
        <w:spacing w:after="0"/>
        <w:ind w:left="0"/>
        <w:jc w:val="both"/>
      </w:pPr>
      <w:r>
        <w:rPr>
          <w:rFonts w:ascii="Times New Roman"/>
          <w:b w:val="false"/>
          <w:i w:val="false"/>
          <w:color w:val="000000"/>
          <w:sz w:val="28"/>
        </w:rPr>
        <w:t>
      4. Затраты на корректировку материалов почвенных обследований прошлых лет определять по Ценам на первичное почвенное обследование с применением следующих коэффициентов: при изменении групп почвенных разностей на площади до 25 % -0,40; 26-35 % - 0,50; 36-50 %-0,60.</w:t>
      </w:r>
    </w:p>
    <w:bookmarkEnd w:id="35"/>
    <w:bookmarkStart w:name="z49" w:id="36"/>
    <w:p>
      <w:pPr>
        <w:spacing w:after="0"/>
        <w:ind w:left="0"/>
        <w:jc w:val="left"/>
      </w:pPr>
      <w:r>
        <w:rPr>
          <w:rFonts w:ascii="Times New Roman"/>
          <w:b/>
          <w:i w:val="false"/>
          <w:color w:val="000000"/>
        </w:rPr>
        <w:t xml:space="preserve"> Глава 4. Составление почвенной карты и картограмм</w:t>
      </w:r>
    </w:p>
    <w:bookmarkEnd w:id="36"/>
    <w:bookmarkStart w:name="z50" w:id="37"/>
    <w:p>
      <w:pPr>
        <w:spacing w:after="0"/>
        <w:ind w:left="0"/>
        <w:jc w:val="left"/>
      </w:pPr>
      <w:r>
        <w:rPr>
          <w:rFonts w:ascii="Times New Roman"/>
          <w:b/>
          <w:i w:val="false"/>
          <w:color w:val="000000"/>
        </w:rPr>
        <w:t xml:space="preserve"> Параграф 1. Составление почвенной карты и написание почвенного очерка</w:t>
      </w:r>
    </w:p>
    <w:bookmarkEnd w:id="37"/>
    <w:bookmarkStart w:name="z51" w:id="38"/>
    <w:p>
      <w:pPr>
        <w:spacing w:after="0"/>
        <w:ind w:left="0"/>
        <w:jc w:val="both"/>
      </w:pPr>
      <w:r>
        <w:rPr>
          <w:rFonts w:ascii="Times New Roman"/>
          <w:b w:val="false"/>
          <w:i w:val="false"/>
          <w:color w:val="000000"/>
          <w:sz w:val="28"/>
        </w:rPr>
        <w:t>
      Содержание работы. Составление сводных таблиц результатов лабораторных анализов по почвенным разновидностям, заполнение таблиц морфологических признаков почв. Обработка результатов анализов для агропроизводственной характеристики почв всех категорий земель. Выборка материалов вычисления площадей почв по земельным угодьям площадей оценочных групп почв. Уточнение списка и номенклатуры почв, почвенных сочетаний и комплексов, внесение поправок на полевую карту. Составление легенды и условных обозначений. Перенесение уточненных границ почвенных контуров и месторасположения разрезов с рабочей карты на чистую основу – будущий оригинал почвенной карты. Индексация почвенных контуров и нумерация разрезов. Составление оригинала почвенной карты и пояснительного текста – почвенного очерка.</w:t>
      </w:r>
    </w:p>
    <w:bookmarkEnd w:id="38"/>
    <w:bookmarkStart w:name="z52" w:id="39"/>
    <w:p>
      <w:pPr>
        <w:spacing w:after="0"/>
        <w:ind w:left="0"/>
        <w:jc w:val="both"/>
      </w:pPr>
      <w:r>
        <w:rPr>
          <w:rFonts w:ascii="Times New Roman"/>
          <w:b w:val="false"/>
          <w:i w:val="false"/>
          <w:color w:val="000000"/>
          <w:sz w:val="28"/>
        </w:rPr>
        <w:t>
      Группировка почв по их генетической близости (морфологическому строению почвенного профиля), почвообразующим породам, механическому составу, рельефу, степени однородности почвенных контуров, однотипности и одномерности показателей понижающих плодородие почв (засоленность, эродированность, каменистость), по потребности проведения тех или иных мелиоративных мероприятий. Составление на контурной копии почвенной карты оригинала картограммы агропроизводственной группировки почв, легенды и условных обозначений.</w:t>
      </w:r>
    </w:p>
    <w:bookmarkEnd w:id="39"/>
    <w:bookmarkStart w:name="z53" w:id="40"/>
    <w:p>
      <w:pPr>
        <w:spacing w:after="0"/>
        <w:ind w:left="0"/>
        <w:jc w:val="both"/>
      </w:pPr>
      <w:r>
        <w:rPr>
          <w:rFonts w:ascii="Times New Roman"/>
          <w:b w:val="false"/>
          <w:i w:val="false"/>
          <w:color w:val="000000"/>
          <w:sz w:val="28"/>
        </w:rPr>
        <w:t>
      Таблица 4</w:t>
      </w:r>
    </w:p>
    <w:bookmarkEnd w:id="40"/>
    <w:bookmarkStart w:name="z54" w:id="41"/>
    <w:p>
      <w:pPr>
        <w:spacing w:after="0"/>
        <w:ind w:left="0"/>
        <w:jc w:val="both"/>
      </w:pPr>
      <w:r>
        <w:rPr>
          <w:rFonts w:ascii="Times New Roman"/>
          <w:b w:val="false"/>
          <w:i w:val="false"/>
          <w:color w:val="000000"/>
          <w:sz w:val="28"/>
        </w:rPr>
        <w:t>
      Единица измерения – хозяйство</w:t>
      </w:r>
    </w:p>
    <w:bookmarkEnd w:id="41"/>
    <w:bookmarkStart w:name="z55" w:id="42"/>
    <w:p>
      <w:pPr>
        <w:spacing w:after="0"/>
        <w:ind w:left="0"/>
        <w:jc w:val="both"/>
      </w:pPr>
      <w:r>
        <w:rPr>
          <w:rFonts w:ascii="Times New Roman"/>
          <w:b w:val="false"/>
          <w:i w:val="false"/>
          <w:color w:val="000000"/>
          <w:sz w:val="28"/>
        </w:rPr>
        <w:t>
      тенге, без НДС</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Площадь,</w:t>
            </w:r>
          </w:p>
          <w:bookmarkEnd w:id="43"/>
          <w:p>
            <w:pPr>
              <w:spacing w:after="20"/>
              <w:ind w:left="20"/>
              <w:jc w:val="both"/>
            </w:pPr>
            <w:r>
              <w:rPr>
                <w:rFonts w:ascii="Times New Roman"/>
                <w:b w:val="false"/>
                <w:i w:val="false"/>
                <w:color w:val="000000"/>
                <w:sz w:val="20"/>
              </w:rPr>
              <w:t>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297 170,68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591 564,06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685 992,12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966 499,03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783 197,49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930 394,18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1 105 363,83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1 016 490,35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1 208 123,78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1 435 862,06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1 708 037,07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1 419 198,28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1 688 596,00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2 007 985,04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2 388 474,60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1 477 521,50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2 091 303,93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2 488 457,26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2 957 820,29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527 686,25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647 109,98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769 311,01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680 437,53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808 193,15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960 944,43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1 141 468,68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1 769 137,58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1 774 692,18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1 074 813,57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1 519 180,94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1 805 242,43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2 146 849,85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1 319 215,62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1 569 172,27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1 866 342,95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2 219 059,54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2 638 431,25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1 702 482,48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2 024 648,82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2 407 915,68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2 860 614,93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3 402 187,66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766 533,71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952 612,55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1 133 136,79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1 346 988,58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1 122 027,60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1 585 836,04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1 885 784,02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1 416 420,99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1 683 041,41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2 002 430,45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2 380 142,71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2 832 841,97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1 799 687,84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2 141 295,25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2 546 780,48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3 027 252,69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3 610 484,87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2 166 290,92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2 577 330,73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3 638 257,83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4 610 311,44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2 846 728,45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4 040 965,75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4 804 722,17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5 721 229,86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333 275,53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430 480,89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574 900,28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449 921,96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513 799,77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819 302,33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649 887,28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1 002 603,87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1 258 115,11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1 085 922,76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1 274 778,89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1 988 543,97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1 199 791,89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1 380 316,14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1 974 657,49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2 657 872,32</w:t>
            </w:r>
          </w:p>
        </w:tc>
      </w:tr>
    </w:tbl>
    <w:bookmarkStart w:name="z57" w:id="44"/>
    <w:p>
      <w:pPr>
        <w:spacing w:after="0"/>
        <w:ind w:left="0"/>
        <w:jc w:val="both"/>
      </w:pPr>
      <w:r>
        <w:rPr>
          <w:rFonts w:ascii="Times New Roman"/>
          <w:b w:val="false"/>
          <w:i w:val="false"/>
          <w:color w:val="000000"/>
          <w:sz w:val="28"/>
        </w:rPr>
        <w:t xml:space="preserve">
      Примечания: </w:t>
      </w:r>
    </w:p>
    <w:bookmarkEnd w:id="44"/>
    <w:bookmarkStart w:name="z58" w:id="45"/>
    <w:p>
      <w:pPr>
        <w:spacing w:after="0"/>
        <w:ind w:left="0"/>
        <w:jc w:val="both"/>
      </w:pPr>
      <w:r>
        <w:rPr>
          <w:rFonts w:ascii="Times New Roman"/>
          <w:b w:val="false"/>
          <w:i w:val="false"/>
          <w:color w:val="000000"/>
          <w:sz w:val="28"/>
        </w:rPr>
        <w:t>
      1. Составление оригинала почвенной карты, картограммы агропроизводственной группировки почв и написание почвенного очерка составляют соответственно 58, 17 и 25 % от общих затрат таблицы.</w:t>
      </w:r>
    </w:p>
    <w:bookmarkEnd w:id="45"/>
    <w:bookmarkStart w:name="z59" w:id="46"/>
    <w:p>
      <w:pPr>
        <w:spacing w:after="0"/>
        <w:ind w:left="0"/>
        <w:jc w:val="both"/>
      </w:pPr>
      <w:r>
        <w:rPr>
          <w:rFonts w:ascii="Times New Roman"/>
          <w:b w:val="false"/>
          <w:i w:val="false"/>
          <w:color w:val="000000"/>
          <w:sz w:val="28"/>
        </w:rPr>
        <w:t>
      2. При составлении картограммы агропроизводственной группировки почв с выделением подгрупп почв по крутизне склонов вводится повышающий коэффициент 1,3.</w:t>
      </w:r>
    </w:p>
    <w:bookmarkEnd w:id="46"/>
    <w:bookmarkStart w:name="z60" w:id="47"/>
    <w:p>
      <w:pPr>
        <w:spacing w:after="0"/>
        <w:ind w:left="0"/>
        <w:jc w:val="left"/>
      </w:pPr>
      <w:r>
        <w:rPr>
          <w:rFonts w:ascii="Times New Roman"/>
          <w:b/>
          <w:i w:val="false"/>
          <w:color w:val="000000"/>
        </w:rPr>
        <w:t xml:space="preserve"> Параграф 2. Составление картограмм солонцов и солонцеватых почв, засоленности почв, эрозии почвх)</w:t>
      </w:r>
    </w:p>
    <w:bookmarkEnd w:id="47"/>
    <w:bookmarkStart w:name="z61" w:id="48"/>
    <w:p>
      <w:pPr>
        <w:spacing w:after="0"/>
        <w:ind w:left="0"/>
        <w:jc w:val="both"/>
      </w:pPr>
      <w:r>
        <w:rPr>
          <w:rFonts w:ascii="Times New Roman"/>
          <w:b w:val="false"/>
          <w:i w:val="false"/>
          <w:color w:val="000000"/>
          <w:sz w:val="28"/>
        </w:rPr>
        <w:t>
      Содержание работы. Уточнение результатов анализов образцов почв и проб воды распространения солонцов и солонцеватых земель (засоленных почв) на территории землепользования (выявление местных показателей для оценки степеней потенциальной опасности эрозии, выделение на картограмме эрозионно-опасных земель с указанием типа эрозии, показателей степени эродированности почв, распространение линейных форм водной эрозии. Выделение на картограмме контуров солонцовых комплексов и солонцеватых почв в соответствии с легендой (границы контуров засоленных почв с отражением глубины залегания верхнего солевого горизонта, степени засоления почв и качественного состава солей).</w:t>
      </w:r>
    </w:p>
    <w:bookmarkEnd w:id="48"/>
    <w:bookmarkStart w:name="z62" w:id="49"/>
    <w:p>
      <w:pPr>
        <w:spacing w:after="0"/>
        <w:ind w:left="0"/>
        <w:jc w:val="both"/>
      </w:pPr>
      <w:r>
        <w:rPr>
          <w:rFonts w:ascii="Times New Roman"/>
          <w:b w:val="false"/>
          <w:i w:val="false"/>
          <w:color w:val="000000"/>
          <w:sz w:val="28"/>
        </w:rPr>
        <w:t>
      Составление легенды к картограмме со шкалой условных обозначений, отражающих характеристики выделенных категорий солонцеватых земель (засоленных почв) и разработка мероприятий по их улучшению и использованию (по защите почв от эрозии). Окончательное оформление картограммы.</w:t>
      </w:r>
    </w:p>
    <w:bookmarkEnd w:id="49"/>
    <w:bookmarkStart w:name="z63" w:id="50"/>
    <w:p>
      <w:pPr>
        <w:spacing w:after="0"/>
        <w:ind w:left="0"/>
        <w:jc w:val="both"/>
      </w:pPr>
      <w:r>
        <w:rPr>
          <w:rFonts w:ascii="Times New Roman"/>
          <w:b w:val="false"/>
          <w:i w:val="false"/>
          <w:color w:val="000000"/>
          <w:sz w:val="28"/>
        </w:rPr>
        <w:t>
      Примечание: х) – Ценами предусмотрено составление оригинала одного вида картограмм.</w:t>
      </w:r>
    </w:p>
    <w:bookmarkEnd w:id="50"/>
    <w:bookmarkStart w:name="z64" w:id="51"/>
    <w:p>
      <w:pPr>
        <w:spacing w:after="0"/>
        <w:ind w:left="0"/>
        <w:jc w:val="both"/>
      </w:pPr>
      <w:r>
        <w:rPr>
          <w:rFonts w:ascii="Times New Roman"/>
          <w:b w:val="false"/>
          <w:i w:val="false"/>
          <w:color w:val="000000"/>
          <w:sz w:val="28"/>
        </w:rPr>
        <w:t>
      Таблица 5</w:t>
      </w:r>
    </w:p>
    <w:bookmarkEnd w:id="51"/>
    <w:bookmarkStart w:name="z65" w:id="52"/>
    <w:p>
      <w:pPr>
        <w:spacing w:after="0"/>
        <w:ind w:left="0"/>
        <w:jc w:val="both"/>
      </w:pPr>
      <w:r>
        <w:rPr>
          <w:rFonts w:ascii="Times New Roman"/>
          <w:b w:val="false"/>
          <w:i w:val="false"/>
          <w:color w:val="000000"/>
          <w:sz w:val="28"/>
        </w:rPr>
        <w:t>
      Единица измерения – картограмма</w:t>
      </w:r>
    </w:p>
    <w:bookmarkEnd w:id="52"/>
    <w:bookmarkStart w:name="z66" w:id="53"/>
    <w:p>
      <w:pPr>
        <w:spacing w:after="0"/>
        <w:ind w:left="0"/>
        <w:jc w:val="both"/>
      </w:pPr>
      <w:r>
        <w:rPr>
          <w:rFonts w:ascii="Times New Roman"/>
          <w:b w:val="false"/>
          <w:i w:val="false"/>
          <w:color w:val="000000"/>
          <w:sz w:val="28"/>
        </w:rPr>
        <w:t>
      тенге, без НДС</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Обследованная площадь,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167 985,00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205 613,64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230 475,42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374 270,58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442 136,52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149 842,62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182 767,68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235 850,94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292 965,84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248 617,80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307 076,58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380 318,04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180 079,92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210 989,16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278 183,16</w:t>
            </w:r>
          </w:p>
        </w:tc>
      </w:tr>
    </w:tbl>
    <w:bookmarkStart w:name="z67" w:id="54"/>
    <w:p>
      <w:pPr>
        <w:spacing w:after="0"/>
        <w:ind w:left="0"/>
        <w:jc w:val="both"/>
      </w:pPr>
      <w:r>
        <w:rPr>
          <w:rFonts w:ascii="Times New Roman"/>
          <w:b w:val="false"/>
          <w:i w:val="false"/>
          <w:color w:val="000000"/>
          <w:sz w:val="28"/>
        </w:rPr>
        <w:t>
      Примечание: при определении затрат на составление картограммы эрозии почв к Ценам применять коэффициент 1,50.</w:t>
      </w:r>
    </w:p>
    <w:bookmarkEnd w:id="54"/>
    <w:bookmarkStart w:name="z68" w:id="55"/>
    <w:p>
      <w:pPr>
        <w:spacing w:after="0"/>
        <w:ind w:left="0"/>
        <w:jc w:val="left"/>
      </w:pPr>
      <w:r>
        <w:rPr>
          <w:rFonts w:ascii="Times New Roman"/>
          <w:b/>
          <w:i w:val="false"/>
          <w:color w:val="000000"/>
        </w:rPr>
        <w:t xml:space="preserve"> Параграф 3. Составление картограммы каменистости почв (земель, подлежащих мелиорации, трансформации угодий)</w:t>
      </w:r>
    </w:p>
    <w:bookmarkEnd w:id="55"/>
    <w:bookmarkStart w:name="z69" w:id="56"/>
    <w:p>
      <w:pPr>
        <w:spacing w:after="0"/>
        <w:ind w:left="0"/>
        <w:jc w:val="both"/>
      </w:pPr>
      <w:r>
        <w:rPr>
          <w:rFonts w:ascii="Times New Roman"/>
          <w:b w:val="false"/>
          <w:i w:val="false"/>
          <w:color w:val="000000"/>
          <w:sz w:val="28"/>
        </w:rPr>
        <w:t>
      Содержание работы. Нанесение границ участков засоренных камнями на картограмму с отражением степени каменистости почв, размеров и количества (кубический метр/гектар) поверхностного и скрытого камня, границ участков, подлежащих различным видам мелиорации; границ участков, намечаемых к трансформации.</w:t>
      </w:r>
    </w:p>
    <w:bookmarkEnd w:id="56"/>
    <w:bookmarkStart w:name="z70" w:id="57"/>
    <w:p>
      <w:pPr>
        <w:spacing w:after="0"/>
        <w:ind w:left="0"/>
        <w:jc w:val="both"/>
      </w:pPr>
      <w:r>
        <w:rPr>
          <w:rFonts w:ascii="Times New Roman"/>
          <w:b w:val="false"/>
          <w:i w:val="false"/>
          <w:color w:val="000000"/>
          <w:sz w:val="28"/>
        </w:rPr>
        <w:t>
      Составление условных обозначений, отражающих рекомендации по использованию почв, засоренных камнями (земель, подлежащих мелиорации, трансформации угодий). Окончательное оформление картограммы.</w:t>
      </w:r>
    </w:p>
    <w:bookmarkEnd w:id="57"/>
    <w:bookmarkStart w:name="z71" w:id="58"/>
    <w:p>
      <w:pPr>
        <w:spacing w:after="0"/>
        <w:ind w:left="0"/>
        <w:jc w:val="both"/>
      </w:pPr>
      <w:r>
        <w:rPr>
          <w:rFonts w:ascii="Times New Roman"/>
          <w:b w:val="false"/>
          <w:i w:val="false"/>
          <w:color w:val="000000"/>
          <w:sz w:val="28"/>
        </w:rPr>
        <w:t>
      Таблица 6</w:t>
      </w:r>
    </w:p>
    <w:bookmarkEnd w:id="58"/>
    <w:bookmarkStart w:name="z72" w:id="59"/>
    <w:p>
      <w:pPr>
        <w:spacing w:after="0"/>
        <w:ind w:left="0"/>
        <w:jc w:val="both"/>
      </w:pPr>
      <w:r>
        <w:rPr>
          <w:rFonts w:ascii="Times New Roman"/>
          <w:b w:val="false"/>
          <w:i w:val="false"/>
          <w:color w:val="000000"/>
          <w:sz w:val="28"/>
        </w:rPr>
        <w:t>
      Единица измерения – картограмма</w:t>
      </w:r>
    </w:p>
    <w:bookmarkEnd w:id="59"/>
    <w:bookmarkStart w:name="z73" w:id="60"/>
    <w:p>
      <w:pPr>
        <w:spacing w:after="0"/>
        <w:ind w:left="0"/>
        <w:jc w:val="both"/>
      </w:pPr>
      <w:r>
        <w:rPr>
          <w:rFonts w:ascii="Times New Roman"/>
          <w:b w:val="false"/>
          <w:i w:val="false"/>
          <w:color w:val="000000"/>
          <w:sz w:val="28"/>
        </w:rPr>
        <w:t>
      тенге, без НДС</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Обследованная площадь,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103 747,54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155 621,30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191 234,12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310 705,06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367 013,63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124 308,90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151 724,05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128 878,09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243 107,89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133 850,45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184 380,34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304 791,98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21 098,92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50 798,66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69 747,37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85 873,93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79 154,53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120 949,20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149 439,46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98 775,18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122 696,24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175 107,56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230 878,58</w:t>
            </w:r>
          </w:p>
        </w:tc>
      </w:tr>
    </w:tbl>
    <w:bookmarkStart w:name="z74" w:id="61"/>
    <w:p>
      <w:pPr>
        <w:spacing w:after="0"/>
        <w:ind w:left="0"/>
        <w:jc w:val="left"/>
      </w:pPr>
      <w:r>
        <w:rPr>
          <w:rFonts w:ascii="Times New Roman"/>
          <w:b/>
          <w:i w:val="false"/>
          <w:color w:val="000000"/>
        </w:rPr>
        <w:t xml:space="preserve"> Глава 5. Изготовление документов</w:t>
      </w:r>
    </w:p>
    <w:bookmarkEnd w:id="61"/>
    <w:bookmarkStart w:name="z75" w:id="62"/>
    <w:p>
      <w:pPr>
        <w:spacing w:after="0"/>
        <w:ind w:left="0"/>
        <w:jc w:val="both"/>
      </w:pPr>
      <w:r>
        <w:rPr>
          <w:rFonts w:ascii="Times New Roman"/>
          <w:b w:val="false"/>
          <w:i w:val="false"/>
          <w:color w:val="000000"/>
          <w:sz w:val="28"/>
        </w:rPr>
        <w:t>
      Содержание работы. Изготовление копии почвенной карты. Нанесение на копии почвенных карт границ контуров засоленных и эродированных почв, почв, засоренных камнями, земель, подлежащих мелиорации для изготовления картограммы. Окраска и оформление в соответствии с действующими условными знаками почвенных копий карт и картограмм. Считка и исправление отпечатанного материала.</w:t>
      </w:r>
    </w:p>
    <w:bookmarkEnd w:id="62"/>
    <w:bookmarkStart w:name="z76" w:id="63"/>
    <w:p>
      <w:pPr>
        <w:spacing w:after="0"/>
        <w:ind w:left="0"/>
        <w:jc w:val="left"/>
      </w:pPr>
      <w:r>
        <w:rPr>
          <w:rFonts w:ascii="Times New Roman"/>
          <w:b/>
          <w:i w:val="false"/>
          <w:color w:val="000000"/>
        </w:rPr>
        <w:t xml:space="preserve"> Параграф 1. Вычерчивание и оформление почвенных карт</w:t>
      </w:r>
    </w:p>
    <w:bookmarkEnd w:id="63"/>
    <w:bookmarkStart w:name="z77" w:id="64"/>
    <w:p>
      <w:pPr>
        <w:spacing w:after="0"/>
        <w:ind w:left="0"/>
        <w:jc w:val="both"/>
      </w:pPr>
      <w:r>
        <w:rPr>
          <w:rFonts w:ascii="Times New Roman"/>
          <w:b w:val="false"/>
          <w:i w:val="false"/>
          <w:color w:val="000000"/>
          <w:sz w:val="28"/>
        </w:rPr>
        <w:t>
      Таблица 7</w:t>
      </w:r>
    </w:p>
    <w:bookmarkEnd w:id="64"/>
    <w:bookmarkStart w:name="z78" w:id="65"/>
    <w:p>
      <w:pPr>
        <w:spacing w:after="0"/>
        <w:ind w:left="0"/>
        <w:jc w:val="both"/>
      </w:pPr>
      <w:r>
        <w:rPr>
          <w:rFonts w:ascii="Times New Roman"/>
          <w:b w:val="false"/>
          <w:i w:val="false"/>
          <w:color w:val="000000"/>
          <w:sz w:val="28"/>
        </w:rPr>
        <w:t>
      Единица измерения – хозяйство</w:t>
      </w:r>
    </w:p>
    <w:bookmarkEnd w:id="65"/>
    <w:bookmarkStart w:name="z79" w:id="66"/>
    <w:p>
      <w:pPr>
        <w:spacing w:after="0"/>
        <w:ind w:left="0"/>
        <w:jc w:val="both"/>
      </w:pPr>
      <w:r>
        <w:rPr>
          <w:rFonts w:ascii="Times New Roman"/>
          <w:b w:val="false"/>
          <w:i w:val="false"/>
          <w:color w:val="000000"/>
          <w:sz w:val="28"/>
        </w:rPr>
        <w:t>
      тенге, без НДС</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почвенных контуров на квадратный дециметр (далее – кв.дм)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436 035,48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463 808,44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144 419,39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752 647,23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519 354,36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691 546,72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835 966,11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1 030 376,83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1 369 206,95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338 830,12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555 459,21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960 944,43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1 299 774,55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1 646 936,56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1 982 989,38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2 657 872,32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783 197,49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1 391 425,32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1 902 447,79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2 341 260,57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2 930 047,33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3 943 760,39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444 367,37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566 568,39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1 088 700,05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1 219 232,97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1 641 381,97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1 249 783,22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1 866 342,95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2 474 570,78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463 808,44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749 869,93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1 321 992,92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1 813 574,32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2 171 845,51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2 738 413,91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3 652 144,31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297 170,68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172 192,36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358 271,19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408 262,52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613 782,43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486 026,81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622 114,32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722 096,97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1 133 136,79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1 019 267,65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1 252 560,52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1 633 050,08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824 856,93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1 099 809,24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1 294 219,96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2 113 522,29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927 616,88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1 244 228,63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1 505 294,46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1 910 779,68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2 618 990,18</w:t>
            </w:r>
          </w:p>
        </w:tc>
      </w:tr>
    </w:tbl>
    <w:bookmarkStart w:name="z80" w:id="67"/>
    <w:p>
      <w:pPr>
        <w:spacing w:after="0"/>
        <w:ind w:left="0"/>
        <w:jc w:val="both"/>
      </w:pPr>
      <w:r>
        <w:rPr>
          <w:rFonts w:ascii="Times New Roman"/>
          <w:b w:val="false"/>
          <w:i w:val="false"/>
          <w:color w:val="000000"/>
          <w:sz w:val="28"/>
        </w:rPr>
        <w:t>
      Примечания:</w:t>
      </w:r>
    </w:p>
    <w:bookmarkEnd w:id="67"/>
    <w:bookmarkStart w:name="z81" w:id="68"/>
    <w:p>
      <w:pPr>
        <w:spacing w:after="0"/>
        <w:ind w:left="0"/>
        <w:jc w:val="both"/>
      </w:pPr>
      <w:r>
        <w:rPr>
          <w:rFonts w:ascii="Times New Roman"/>
          <w:b w:val="false"/>
          <w:i w:val="false"/>
          <w:color w:val="000000"/>
          <w:sz w:val="28"/>
        </w:rPr>
        <w:t>
      1. Ценами предусмотрено изготовление документов в 4-х экземплярах.</w:t>
      </w:r>
    </w:p>
    <w:bookmarkEnd w:id="68"/>
    <w:bookmarkStart w:name="z82" w:id="69"/>
    <w:p>
      <w:pPr>
        <w:spacing w:after="0"/>
        <w:ind w:left="0"/>
        <w:jc w:val="both"/>
      </w:pPr>
      <w:r>
        <w:rPr>
          <w:rFonts w:ascii="Times New Roman"/>
          <w:b w:val="false"/>
          <w:i w:val="false"/>
          <w:color w:val="000000"/>
          <w:sz w:val="28"/>
        </w:rPr>
        <w:t>
      2. При перенесении контуров с неотбеленной основы, планов, вычерченных в карандаше или со светокопий, к Ценам применять коэффициент 1,10.</w:t>
      </w:r>
    </w:p>
    <w:bookmarkEnd w:id="69"/>
    <w:bookmarkStart w:name="z83" w:id="70"/>
    <w:p>
      <w:pPr>
        <w:spacing w:after="0"/>
        <w:ind w:left="0"/>
        <w:jc w:val="both"/>
      </w:pPr>
      <w:r>
        <w:rPr>
          <w:rFonts w:ascii="Times New Roman"/>
          <w:b w:val="false"/>
          <w:i w:val="false"/>
          <w:color w:val="000000"/>
          <w:sz w:val="28"/>
        </w:rPr>
        <w:t>
      3. При очень извилистых границах почвенных контуров к Ценам применять коэффициент 1,12.</w:t>
      </w:r>
    </w:p>
    <w:bookmarkEnd w:id="70"/>
    <w:bookmarkStart w:name="z84" w:id="71"/>
    <w:p>
      <w:pPr>
        <w:spacing w:after="0"/>
        <w:ind w:left="0"/>
        <w:jc w:val="both"/>
      </w:pPr>
      <w:r>
        <w:rPr>
          <w:rFonts w:ascii="Times New Roman"/>
          <w:b w:val="false"/>
          <w:i w:val="false"/>
          <w:color w:val="000000"/>
          <w:sz w:val="28"/>
        </w:rPr>
        <w:t>
      4. При отсутствии окрашенного оригинала плана к Ценам применять коэффициент 1,07.</w:t>
      </w:r>
    </w:p>
    <w:bookmarkEnd w:id="71"/>
    <w:bookmarkStart w:name="z85" w:id="72"/>
    <w:p>
      <w:pPr>
        <w:spacing w:after="0"/>
        <w:ind w:left="0"/>
        <w:jc w:val="both"/>
      </w:pPr>
      <w:r>
        <w:rPr>
          <w:rFonts w:ascii="Times New Roman"/>
          <w:b w:val="false"/>
          <w:i w:val="false"/>
          <w:color w:val="000000"/>
          <w:sz w:val="28"/>
        </w:rPr>
        <w:t>
      5. Цены установлены с учетом применения 10 цветов. При применении 11-15 цветов Цены соответственно увеличивать на 4937 тенге; 16-20 – на 10183 тенге.</w:t>
      </w:r>
    </w:p>
    <w:bookmarkEnd w:id="72"/>
    <w:bookmarkStart w:name="z86" w:id="73"/>
    <w:p>
      <w:pPr>
        <w:spacing w:after="0"/>
        <w:ind w:left="0"/>
        <w:jc w:val="both"/>
      </w:pPr>
      <w:r>
        <w:rPr>
          <w:rFonts w:ascii="Times New Roman"/>
          <w:b w:val="false"/>
          <w:i w:val="false"/>
          <w:color w:val="000000"/>
          <w:sz w:val="28"/>
        </w:rPr>
        <w:t>
      6. На окраску границ землепользований и береговых линий рек и водоемов Цены увеличивать на 2160 тенге на каждые 15 дециметров.</w:t>
      </w:r>
    </w:p>
    <w:bookmarkEnd w:id="73"/>
    <w:bookmarkStart w:name="z87" w:id="74"/>
    <w:p>
      <w:pPr>
        <w:spacing w:after="0"/>
        <w:ind w:left="0"/>
        <w:jc w:val="both"/>
      </w:pPr>
      <w:r>
        <w:rPr>
          <w:rFonts w:ascii="Times New Roman"/>
          <w:b w:val="false"/>
          <w:i w:val="false"/>
          <w:color w:val="000000"/>
          <w:sz w:val="28"/>
        </w:rPr>
        <w:t>
      7. Цены на оформление почвенных карт М 1:100000 принимать по Ценам М 1:50000 с коэффициентом 0,86.</w:t>
      </w:r>
    </w:p>
    <w:bookmarkEnd w:id="74"/>
    <w:bookmarkStart w:name="z88" w:id="75"/>
    <w:p>
      <w:pPr>
        <w:spacing w:after="0"/>
        <w:ind w:left="0"/>
        <w:jc w:val="left"/>
      </w:pPr>
      <w:r>
        <w:rPr>
          <w:rFonts w:ascii="Times New Roman"/>
          <w:b/>
          <w:i w:val="false"/>
          <w:color w:val="000000"/>
        </w:rPr>
        <w:t xml:space="preserve"> Параграф 2. Вычерчивание и оформление картограмм</w:t>
      </w:r>
    </w:p>
    <w:bookmarkEnd w:id="75"/>
    <w:bookmarkStart w:name="z89" w:id="76"/>
    <w:p>
      <w:pPr>
        <w:spacing w:after="0"/>
        <w:ind w:left="0"/>
        <w:jc w:val="both"/>
      </w:pPr>
      <w:r>
        <w:rPr>
          <w:rFonts w:ascii="Times New Roman"/>
          <w:b w:val="false"/>
          <w:i w:val="false"/>
          <w:color w:val="000000"/>
          <w:sz w:val="28"/>
        </w:rPr>
        <w:t>
      Таблица 8</w:t>
      </w:r>
    </w:p>
    <w:bookmarkEnd w:id="76"/>
    <w:bookmarkStart w:name="z90" w:id="77"/>
    <w:p>
      <w:pPr>
        <w:spacing w:after="0"/>
        <w:ind w:left="0"/>
        <w:jc w:val="both"/>
      </w:pPr>
      <w:r>
        <w:rPr>
          <w:rFonts w:ascii="Times New Roman"/>
          <w:b w:val="false"/>
          <w:i w:val="false"/>
          <w:color w:val="000000"/>
          <w:sz w:val="28"/>
        </w:rPr>
        <w:t>
      Единица измерения – хозяйство</w:t>
      </w:r>
    </w:p>
    <w:bookmarkEnd w:id="77"/>
    <w:bookmarkStart w:name="z91" w:id="78"/>
    <w:p>
      <w:pPr>
        <w:spacing w:after="0"/>
        <w:ind w:left="0"/>
        <w:jc w:val="both"/>
      </w:pPr>
      <w:r>
        <w:rPr>
          <w:rFonts w:ascii="Times New Roman"/>
          <w:b w:val="false"/>
          <w:i w:val="false"/>
          <w:color w:val="000000"/>
          <w:sz w:val="28"/>
        </w:rPr>
        <w:t>
      Тенге, без НДС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почвенных контуров на квадратный дециметр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236 070,16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386 044,15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308 279,86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469 363,03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652 664,57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591 564,06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730 428,86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1 224 787,56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844 298,00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1 158 132,45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1 485 853,39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1 799 687,84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2 424 579,45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1 252 560,52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1 724 700,85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2 688 422,58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3 624 371,35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177 746,95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469 363,03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333 275,53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699 878,60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933 171,47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513 799,77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710 987,79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858 184,48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1 088 700,05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1 458 080,43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230 515,57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785 974,78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1 094 254,64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1 319 215,62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1 677 486,81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2 246 832,50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1 810 797,02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2 330 151,39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252 733,94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480 472,22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452 699,26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705 433,20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269 397,72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480 472,22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663 773,76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813 747,74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1 044 263,31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1 366 429,66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877 625,55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1 080 368,16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1 385 870,73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1 816 351,62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1 596 945,23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2 016 316,93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2 735 636,61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1 735 810,03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2 085 749,33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3 263 322,86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3 638 257,83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2 152 404,44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2 638 431,25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4 499 219,60</w:t>
            </w:r>
          </w:p>
        </w:tc>
      </w:tr>
    </w:tbl>
    <w:bookmarkStart w:name="z92" w:id="79"/>
    <w:p>
      <w:pPr>
        <w:spacing w:after="0"/>
        <w:ind w:left="0"/>
        <w:jc w:val="both"/>
      </w:pPr>
      <w:r>
        <w:rPr>
          <w:rFonts w:ascii="Times New Roman"/>
          <w:b w:val="false"/>
          <w:i w:val="false"/>
          <w:color w:val="000000"/>
          <w:sz w:val="28"/>
        </w:rPr>
        <w:t>
      Примечание: применять примечания 1-4 к таблице 7 Цен.</w:t>
      </w:r>
    </w:p>
    <w:bookmarkEnd w:id="79"/>
    <w:bookmarkStart w:name="z93" w:id="80"/>
    <w:p>
      <w:pPr>
        <w:spacing w:after="0"/>
        <w:ind w:left="0"/>
        <w:jc w:val="left"/>
      </w:pPr>
      <w:r>
        <w:rPr>
          <w:rFonts w:ascii="Times New Roman"/>
          <w:b/>
          <w:i w:val="false"/>
          <w:color w:val="000000"/>
        </w:rPr>
        <w:t xml:space="preserve"> Глава 6. Создание электронных почвенных карт</w:t>
      </w:r>
    </w:p>
    <w:bookmarkEnd w:id="80"/>
    <w:bookmarkStart w:name="z94" w:id="81"/>
    <w:p>
      <w:pPr>
        <w:spacing w:after="0"/>
        <w:ind w:left="0"/>
        <w:jc w:val="both"/>
      </w:pPr>
      <w:r>
        <w:rPr>
          <w:rFonts w:ascii="Times New Roman"/>
          <w:b w:val="false"/>
          <w:i w:val="false"/>
          <w:color w:val="000000"/>
          <w:sz w:val="28"/>
        </w:rPr>
        <w:t>
      Содержание работы. Подбор фотопланшетов на территорию сельского округа. Составление схемы размещения фотопланшетов на территорию сельского округа. Сканирование фотопланшетов. Очистка фотопланшетов от надписей и лишних элементов. Выравнивание и регистрация растрового изображения фотопланшета и обрезка его зарамочного изображения. Сканирование растровой почвенной карты. Обработка изображения, регистрация в системе координат. Векторизация границ почвенных контуров с внесением атрибутивных данных. Копирование векторизованных контуров на новый слой и внесение атрибутивных данных в картограмму категории и классов земель. Технический контроль выполненных работ. Оформление электронной почвенной карты. Оформление электронной картограммы категории и классов земель. Печать тематических карт на плоттере. Передача карты в Республиканскую базу информационной системы по каналам связи.</w:t>
      </w:r>
    </w:p>
    <w:bookmarkEnd w:id="81"/>
    <w:bookmarkStart w:name="z95" w:id="82"/>
    <w:p>
      <w:pPr>
        <w:spacing w:after="0"/>
        <w:ind w:left="0"/>
        <w:jc w:val="both"/>
      </w:pPr>
      <w:r>
        <w:rPr>
          <w:rFonts w:ascii="Times New Roman"/>
          <w:b w:val="false"/>
          <w:i w:val="false"/>
          <w:color w:val="000000"/>
          <w:sz w:val="28"/>
        </w:rPr>
        <w:t>
      Таблица 9</w:t>
      </w:r>
    </w:p>
    <w:bookmarkEnd w:id="82"/>
    <w:bookmarkStart w:name="z96" w:id="83"/>
    <w:p>
      <w:pPr>
        <w:spacing w:after="0"/>
        <w:ind w:left="0"/>
        <w:jc w:val="both"/>
      </w:pPr>
      <w:r>
        <w:rPr>
          <w:rFonts w:ascii="Times New Roman"/>
          <w:b w:val="false"/>
          <w:i w:val="false"/>
          <w:color w:val="000000"/>
          <w:sz w:val="28"/>
        </w:rPr>
        <w:t>
      Единица измерения – 15 тыс. га</w:t>
      </w:r>
    </w:p>
    <w:bookmarkEnd w:id="83"/>
    <w:bookmarkStart w:name="z97" w:id="84"/>
    <w:p>
      <w:pPr>
        <w:spacing w:after="0"/>
        <w:ind w:left="0"/>
        <w:jc w:val="both"/>
      </w:pPr>
      <w:r>
        <w:rPr>
          <w:rFonts w:ascii="Times New Roman"/>
          <w:b w:val="false"/>
          <w:i w:val="false"/>
          <w:color w:val="000000"/>
          <w:sz w:val="28"/>
        </w:rPr>
        <w:t>
      тенге, без НДС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контуров на кв. дм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453 559,50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1 272 251,20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3 286 189,76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749 078,71</w:t>
            </w:r>
          </w:p>
        </w:tc>
      </w:tr>
    </w:tbl>
    <w:bookmarkStart w:name="z98" w:id="85"/>
    <w:p>
      <w:pPr>
        <w:spacing w:after="0"/>
        <w:ind w:left="0"/>
        <w:jc w:val="left"/>
      </w:pPr>
      <w:r>
        <w:rPr>
          <w:rFonts w:ascii="Times New Roman"/>
          <w:b/>
          <w:i w:val="false"/>
          <w:color w:val="000000"/>
        </w:rPr>
        <w:t xml:space="preserve"> Глава 7. Почвенное обследование для разработки проектов рекультивации земель</w:t>
      </w:r>
    </w:p>
    <w:bookmarkEnd w:id="85"/>
    <w:bookmarkStart w:name="z99" w:id="86"/>
    <w:p>
      <w:pPr>
        <w:spacing w:after="0"/>
        <w:ind w:left="0"/>
        <w:jc w:val="left"/>
      </w:pPr>
      <w:r>
        <w:rPr>
          <w:rFonts w:ascii="Times New Roman"/>
          <w:b/>
          <w:i w:val="false"/>
          <w:color w:val="000000"/>
        </w:rPr>
        <w:t xml:space="preserve"> Параграф 1. Характеристика категорий сложности</w:t>
      </w:r>
    </w:p>
    <w:bookmarkEnd w:id="86"/>
    <w:bookmarkStart w:name="z100" w:id="87"/>
    <w:p>
      <w:pPr>
        <w:spacing w:after="0"/>
        <w:ind w:left="0"/>
        <w:jc w:val="both"/>
      </w:pPr>
      <w:r>
        <w:rPr>
          <w:rFonts w:ascii="Times New Roman"/>
          <w:b w:val="false"/>
          <w:i w:val="false"/>
          <w:color w:val="000000"/>
          <w:sz w:val="28"/>
        </w:rPr>
        <w:t>
      Таблица 10</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нарушенных земель, поверхностный слой которых сложен однородными по инженерно-геологической характеристике и химическому составу породами и малопригодных для биологической рекультивации.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Участки нарушенных земель, поверхностный слой которых сложен разнородными по инженерно-геологической характеристике и химическому составу породами, относящимися к различным группам пригодности для биологической рекультивации.</w:t>
            </w:r>
          </w:p>
          <w:bookmarkEnd w:id="88"/>
          <w:p>
            <w:pPr>
              <w:spacing w:after="20"/>
              <w:ind w:left="20"/>
              <w:jc w:val="both"/>
            </w:pPr>
            <w:r>
              <w:rPr>
                <w:rFonts w:ascii="Times New Roman"/>
                <w:b w:val="false"/>
                <w:i w:val="false"/>
                <w:color w:val="000000"/>
                <w:sz w:val="20"/>
              </w:rPr>
              <w:t>
Ареалы распространения пород непригодных по химическому составу к биологической рекультивации составляют до 20 % площади обследуемой территории.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Участки нарушенных земель, поверхностный слой которых сложен разнородными по инженерно-геологической характеристике и химическому составу породами, относящимися к различным группам пригодности для биологической рекультивации.</w:t>
            </w:r>
          </w:p>
          <w:bookmarkEnd w:id="89"/>
          <w:p>
            <w:pPr>
              <w:spacing w:after="20"/>
              <w:ind w:left="20"/>
              <w:jc w:val="both"/>
            </w:pPr>
            <w:r>
              <w:rPr>
                <w:rFonts w:ascii="Times New Roman"/>
                <w:b w:val="false"/>
                <w:i w:val="false"/>
                <w:color w:val="000000"/>
                <w:sz w:val="20"/>
              </w:rPr>
              <w:t>
Ареалы распространения пород непригодных по химическому составу к биологической рекультивации составляют более 20% площади обследуемой территории.</w:t>
            </w:r>
          </w:p>
        </w:tc>
      </w:tr>
    </w:tbl>
    <w:bookmarkStart w:name="z103" w:id="90"/>
    <w:p>
      <w:pPr>
        <w:spacing w:after="0"/>
        <w:ind w:left="0"/>
        <w:jc w:val="left"/>
      </w:pPr>
      <w:r>
        <w:rPr>
          <w:rFonts w:ascii="Times New Roman"/>
          <w:b/>
          <w:i w:val="false"/>
          <w:color w:val="000000"/>
        </w:rPr>
        <w:t xml:space="preserve"> Параграф 2. Подготовительные и полевые работы</w:t>
      </w:r>
    </w:p>
    <w:bookmarkEnd w:id="90"/>
    <w:bookmarkStart w:name="z104" w:id="91"/>
    <w:p>
      <w:pPr>
        <w:spacing w:after="0"/>
        <w:ind w:left="0"/>
        <w:jc w:val="both"/>
      </w:pPr>
      <w:r>
        <w:rPr>
          <w:rFonts w:ascii="Times New Roman"/>
          <w:b w:val="false"/>
          <w:i w:val="false"/>
          <w:color w:val="000000"/>
          <w:sz w:val="28"/>
        </w:rPr>
        <w:t>
      Содержание работы. Подбор и изучение исходных материалов, подготовка необходимых выкопировок, выписок. Рекогносцировка территории. Закладка точек бурения и шурфов для изучения характера пород и насыпных почвогрунтов. Отбор образцов почв на анализы. Описание шурфов, точек бурения, их нумерация, инструментальная привязка и нанесение на плановую основу. Оформление материалов полевого обследования.</w:t>
      </w:r>
    </w:p>
    <w:bookmarkEnd w:id="91"/>
    <w:bookmarkStart w:name="z105" w:id="92"/>
    <w:p>
      <w:pPr>
        <w:spacing w:after="0"/>
        <w:ind w:left="0"/>
        <w:jc w:val="both"/>
      </w:pPr>
      <w:r>
        <w:rPr>
          <w:rFonts w:ascii="Times New Roman"/>
          <w:b w:val="false"/>
          <w:i w:val="false"/>
          <w:color w:val="000000"/>
          <w:sz w:val="28"/>
        </w:rPr>
        <w:t>
      Таблица 11</w:t>
      </w:r>
    </w:p>
    <w:bookmarkEnd w:id="92"/>
    <w:bookmarkStart w:name="z106" w:id="93"/>
    <w:p>
      <w:pPr>
        <w:spacing w:after="0"/>
        <w:ind w:left="0"/>
        <w:jc w:val="both"/>
      </w:pPr>
      <w:r>
        <w:rPr>
          <w:rFonts w:ascii="Times New Roman"/>
          <w:b w:val="false"/>
          <w:i w:val="false"/>
          <w:color w:val="000000"/>
          <w:sz w:val="28"/>
        </w:rPr>
        <w:t>
      Единица измерения – объект</w:t>
      </w:r>
    </w:p>
    <w:bookmarkEnd w:id="93"/>
    <w:bookmarkStart w:name="z107" w:id="94"/>
    <w:p>
      <w:pPr>
        <w:spacing w:after="0"/>
        <w:ind w:left="0"/>
        <w:jc w:val="both"/>
      </w:pPr>
      <w:r>
        <w:rPr>
          <w:rFonts w:ascii="Times New Roman"/>
          <w:b w:val="false"/>
          <w:i w:val="false"/>
          <w:color w:val="000000"/>
          <w:sz w:val="28"/>
        </w:rPr>
        <w:t>
      тенге, без НДС</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Площадь обследо-</w:t>
            </w:r>
          </w:p>
          <w:bookmarkEnd w:id="95"/>
          <w:p>
            <w:pPr>
              <w:spacing w:after="20"/>
              <w:ind w:left="20"/>
              <w:jc w:val="both"/>
            </w:pPr>
            <w:r>
              <w:rPr>
                <w:rFonts w:ascii="Times New Roman"/>
                <w:b w:val="false"/>
                <w:i w:val="false"/>
                <w:color w:val="000000"/>
                <w:sz w:val="20"/>
              </w:rPr>
              <w:t>
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Площадь обследо-</w:t>
            </w:r>
          </w:p>
          <w:bookmarkEnd w:id="96"/>
          <w:p>
            <w:pPr>
              <w:spacing w:after="20"/>
              <w:ind w:left="20"/>
              <w:jc w:val="both"/>
            </w:pPr>
            <w:r>
              <w:rPr>
                <w:rFonts w:ascii="Times New Roman"/>
                <w:b w:val="false"/>
                <w:i w:val="false"/>
                <w:color w:val="000000"/>
                <w:sz w:val="20"/>
              </w:rPr>
              <w:t>
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635 681,76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746 105,36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844 591,26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179 049,01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228 287,49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264 097,30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2 573 829,58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3 021 452,11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3 419 836,17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202 940,66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220 847,19</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680 448,08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796 840,52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901 295,27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734 100,96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819 149,24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2 752 878,59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3 222 882,25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3 648 123,66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271 582,35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334 255,20</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725 214,41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955 014,85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1 096 675,21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1 244 390,65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1 351 820,06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2 936 403,83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3 384 026,37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3 867 458,70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358 130,57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468 554,16</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871 451,05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1 011 718,86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1 450 297,01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1 700 965,63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1 893 443,32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3 066 214,37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3 527 265,58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4 095 746,20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453 632,06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522 273,75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787 887,25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907 264,11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1 065 438,45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1 835 252,47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2 112 778,45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3 187 072,45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3 670 504,79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4 310 605,01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519 289,33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620 759,66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689 401,35</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895 326,43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1 041 563,08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1 205 706,25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2 099 349,77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2 511 162,52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2 788 688,51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3 625 742,54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4 216 604,28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4 879 085,63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695 370,19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781 918,41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978 890,23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1 122 142,45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1 292 254,47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2 815 545,86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3 164 691,45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3 961 459,44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4 543 368,73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5 232 707,44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423 787,84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477 507,43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537 195,86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107 429,41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156 667,89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1 714 394,31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1 933 729,35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2 175 445,52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131 314,54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438 709,95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498 398,38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570 024,49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434 193,86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528 194,59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1 772 585,24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2 014 301,41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2 305 256,06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199 956,24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453 632,06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525 258,17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602 853,13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649 052,68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734 100,96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805 720,56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1 835 252,39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2 126 207,04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2 439 542,82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256 660,24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322 317,51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555 102,38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638 666,18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1 038 484,28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1 302 581,58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1 893 443,32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2 247 065,13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2 587 258,25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277 551,19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316 348,67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355 146,15</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531 227,01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611 806,39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716 261,14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1 123 532,56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1 280 200,45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1 436 868,34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2 148 588,17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2 475 352,62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2 900 594,03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367 083,83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417 819,00</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778 933,99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1 329 438,93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1 486 106,82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1 692 013,18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2 703 640,11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3 151 262,65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379 021,52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420 803,42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468 554,16</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632 697,34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731 183,25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844 591,26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1 530 869,07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1 700 965,63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1 893 443,32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2 560 400,90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2 958 784,96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3 401 931,27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477 507,43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537 195,86</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656 572,71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880 404,32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1 615 917,35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2 175 445,52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2 658 877,86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3 066 214,37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3 563 075,38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20 890,95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211 893,92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235 769,29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259 644,66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854 959,04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953 436,00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1 047 436,73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74 610,54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262 629,08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310 379,83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355 146,15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264 097,30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1 060 865,41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1 253 343,10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1 436 868,34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110 423,59</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429 756,68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407 336,51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443 146,31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1 316 010,25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1 508 487,94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1 736 775,44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161 158,76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179 065,29</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399 912,47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486 460,69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581 962,18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577 433,07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649 052,68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725 148,51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1 615 917,35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2 354 494,54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193 987,39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537 195,86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656 572,71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783 339,44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868 387,72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1 727 822,99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2 175 445,52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2 658 877,86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238 753,71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769 910,76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881 816,39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966 864,68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44 766,32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185 034,13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199 956,24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214 878,34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747 529,63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805 720,56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868 387,72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101 470,33</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202 940,66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220 847,19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335 716,90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411 812,73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819 149,24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890 768,85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940 007,32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113 408,01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128 330,12</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244 722,56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265 613,51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280 535,61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456 574,99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519 242,14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989 245,80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1 074 294,08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1 132 485,01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143 252,23</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274 566,77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295 457,72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310 379,83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443 146,31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577 433,07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1 110 103,89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1 195 152,17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1 253 343,10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158 174,34</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292 473,30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313 364,25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328 286,36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505 813,46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564 004,39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640 100,23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1 181 723,49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1 266 771,77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1 329 438,93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137 283,39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170 112,02</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325 301,93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343 208,46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555 051,94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613 242,87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684 862,48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1 208 580,85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1 316 010,25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1 387 629,86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196 971,81</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662 481,35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725 148,51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796 768,11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7"/>
    <w:p>
      <w:pPr>
        <w:spacing w:after="0"/>
        <w:ind w:left="0"/>
        <w:jc w:val="both"/>
      </w:pPr>
      <w:r>
        <w:rPr>
          <w:rFonts w:ascii="Times New Roman"/>
          <w:b w:val="false"/>
          <w:i w:val="false"/>
          <w:color w:val="000000"/>
          <w:sz w:val="28"/>
        </w:rPr>
        <w:t>
      Примечания:</w:t>
      </w:r>
    </w:p>
    <w:bookmarkEnd w:id="97"/>
    <w:bookmarkStart w:name="z111" w:id="98"/>
    <w:p>
      <w:pPr>
        <w:spacing w:after="0"/>
        <w:ind w:left="0"/>
        <w:jc w:val="both"/>
      </w:pPr>
      <w:r>
        <w:rPr>
          <w:rFonts w:ascii="Times New Roman"/>
          <w:b w:val="false"/>
          <w:i w:val="false"/>
          <w:color w:val="000000"/>
          <w:sz w:val="28"/>
        </w:rPr>
        <w:t>
      1. В числителе приведены Цены для рабочих, в знаменателе – для специалиста.</w:t>
      </w:r>
    </w:p>
    <w:bookmarkEnd w:id="98"/>
    <w:bookmarkStart w:name="z112" w:id="99"/>
    <w:p>
      <w:pPr>
        <w:spacing w:after="0"/>
        <w:ind w:left="0"/>
        <w:jc w:val="both"/>
      </w:pPr>
      <w:r>
        <w:rPr>
          <w:rFonts w:ascii="Times New Roman"/>
          <w:b w:val="false"/>
          <w:i w:val="false"/>
          <w:color w:val="000000"/>
          <w:sz w:val="28"/>
        </w:rPr>
        <w:t>
      2. Ценами не предусмотрено определение водно-физических свойств почво-грунтов. При необходимости проведения этой работы Цены определять по таблице 13.</w:t>
      </w:r>
    </w:p>
    <w:bookmarkEnd w:id="99"/>
    <w:bookmarkStart w:name="z113" w:id="100"/>
    <w:p>
      <w:pPr>
        <w:spacing w:after="0"/>
        <w:ind w:left="0"/>
        <w:jc w:val="left"/>
      </w:pPr>
      <w:r>
        <w:rPr>
          <w:rFonts w:ascii="Times New Roman"/>
          <w:b/>
          <w:i w:val="false"/>
          <w:color w:val="000000"/>
        </w:rPr>
        <w:t xml:space="preserve"> Параграф 3. Лабораторные работы</w:t>
      </w:r>
    </w:p>
    <w:bookmarkEnd w:id="100"/>
    <w:bookmarkStart w:name="z114" w:id="101"/>
    <w:p>
      <w:pPr>
        <w:spacing w:after="0"/>
        <w:ind w:left="0"/>
        <w:jc w:val="both"/>
      </w:pPr>
      <w:r>
        <w:rPr>
          <w:rFonts w:ascii="Times New Roman"/>
          <w:b w:val="false"/>
          <w:i w:val="false"/>
          <w:color w:val="000000"/>
          <w:sz w:val="28"/>
        </w:rPr>
        <w:t>
      Содержание работы. Проведение качественных химических анализов по определению степени засоления рекультивируемых земель, установлению наличия сульфидосодержащих пород.</w:t>
      </w:r>
    </w:p>
    <w:bookmarkEnd w:id="101"/>
    <w:bookmarkStart w:name="z115" w:id="102"/>
    <w:p>
      <w:pPr>
        <w:spacing w:after="0"/>
        <w:ind w:left="0"/>
        <w:jc w:val="both"/>
      </w:pPr>
      <w:r>
        <w:rPr>
          <w:rFonts w:ascii="Times New Roman"/>
          <w:b w:val="false"/>
          <w:i w:val="false"/>
          <w:color w:val="000000"/>
          <w:sz w:val="28"/>
        </w:rPr>
        <w:t>
      Цены на лабораторные работы определяются по таблицам 23, 24, 25 и 26.</w:t>
      </w:r>
    </w:p>
    <w:bookmarkEnd w:id="102"/>
    <w:bookmarkStart w:name="z116" w:id="103"/>
    <w:p>
      <w:pPr>
        <w:spacing w:after="0"/>
        <w:ind w:left="0"/>
        <w:jc w:val="left"/>
      </w:pPr>
      <w:r>
        <w:rPr>
          <w:rFonts w:ascii="Times New Roman"/>
          <w:b/>
          <w:i w:val="false"/>
          <w:color w:val="000000"/>
        </w:rPr>
        <w:t xml:space="preserve"> Параграф 4. Составление картограмм</w:t>
      </w:r>
    </w:p>
    <w:bookmarkEnd w:id="103"/>
    <w:bookmarkStart w:name="z117" w:id="104"/>
    <w:p>
      <w:pPr>
        <w:spacing w:after="0"/>
        <w:ind w:left="0"/>
        <w:jc w:val="both"/>
      </w:pPr>
      <w:r>
        <w:rPr>
          <w:rFonts w:ascii="Times New Roman"/>
          <w:b w:val="false"/>
          <w:i w:val="false"/>
          <w:color w:val="000000"/>
          <w:sz w:val="28"/>
        </w:rPr>
        <w:t>
      Содержание работы. Составление сводных таблиц результатов лабораторных анализов и их нанесение на картографическую основу. Индексация контуров и уточнение их границ. Составление картограмм наличия и мощности гумусированных горизонтов, обеспеченности подвижными питательными веществами (фосфором и калием), механического состава почвогрунтов, их засоление, химической мелиорации (известкования и гипсования).</w:t>
      </w:r>
    </w:p>
    <w:bookmarkEnd w:id="104"/>
    <w:bookmarkStart w:name="z118" w:id="105"/>
    <w:p>
      <w:pPr>
        <w:spacing w:after="0"/>
        <w:ind w:left="0"/>
        <w:jc w:val="both"/>
      </w:pPr>
      <w:r>
        <w:rPr>
          <w:rFonts w:ascii="Times New Roman"/>
          <w:b w:val="false"/>
          <w:i w:val="false"/>
          <w:color w:val="000000"/>
          <w:sz w:val="28"/>
        </w:rPr>
        <w:t>
      Написание пояснительной записки с рекомендациями по повышению плодородия рекультивируемых земель.</w:t>
      </w:r>
    </w:p>
    <w:bookmarkEnd w:id="105"/>
    <w:bookmarkStart w:name="z119" w:id="106"/>
    <w:p>
      <w:pPr>
        <w:spacing w:after="0"/>
        <w:ind w:left="0"/>
        <w:jc w:val="both"/>
      </w:pPr>
      <w:r>
        <w:rPr>
          <w:rFonts w:ascii="Times New Roman"/>
          <w:b w:val="false"/>
          <w:i w:val="false"/>
          <w:color w:val="000000"/>
          <w:sz w:val="28"/>
        </w:rPr>
        <w:t>
      Таблица 12</w:t>
      </w:r>
    </w:p>
    <w:bookmarkEnd w:id="106"/>
    <w:bookmarkStart w:name="z120" w:id="107"/>
    <w:p>
      <w:pPr>
        <w:spacing w:after="0"/>
        <w:ind w:left="0"/>
        <w:jc w:val="both"/>
      </w:pPr>
      <w:r>
        <w:rPr>
          <w:rFonts w:ascii="Times New Roman"/>
          <w:b w:val="false"/>
          <w:i w:val="false"/>
          <w:color w:val="000000"/>
          <w:sz w:val="28"/>
        </w:rPr>
        <w:t>
      Единица измерения – объект</w:t>
      </w:r>
    </w:p>
    <w:bookmarkEnd w:id="107"/>
    <w:bookmarkStart w:name="z121" w:id="108"/>
    <w:p>
      <w:pPr>
        <w:spacing w:after="0"/>
        <w:ind w:left="0"/>
        <w:jc w:val="both"/>
      </w:pPr>
      <w:r>
        <w:rPr>
          <w:rFonts w:ascii="Times New Roman"/>
          <w:b w:val="false"/>
          <w:i w:val="false"/>
          <w:color w:val="000000"/>
          <w:sz w:val="28"/>
        </w:rPr>
        <w:t>
      тенге, без НДС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Площадь обследо-</w:t>
            </w:r>
          </w:p>
          <w:bookmarkEnd w:id="109"/>
          <w:p>
            <w:pPr>
              <w:spacing w:after="20"/>
              <w:ind w:left="20"/>
              <w:jc w:val="both"/>
            </w:pPr>
            <w:r>
              <w:rPr>
                <w:rFonts w:ascii="Times New Roman"/>
                <w:b w:val="false"/>
                <w:i w:val="false"/>
                <w:color w:val="000000"/>
                <w:sz w:val="20"/>
              </w:rPr>
              <w:t>
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Площадь обследо-</w:t>
            </w:r>
          </w:p>
          <w:bookmarkEnd w:id="110"/>
          <w:p>
            <w:pPr>
              <w:spacing w:after="20"/>
              <w:ind w:left="20"/>
              <w:jc w:val="both"/>
            </w:pPr>
            <w:r>
              <w:rPr>
                <w:rFonts w:ascii="Times New Roman"/>
                <w:b w:val="false"/>
                <w:i w:val="false"/>
                <w:color w:val="000000"/>
                <w:sz w:val="20"/>
              </w:rPr>
              <w:t>
вания,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416 594,41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474 917,62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138 864,80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497 135,99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561 013,80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188 856,13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458 253,85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530 463,55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369 380,37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583 232,17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660 996,46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555 459,21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752 647,23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483 249,51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608 227,83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724 874,27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802 638,56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299 947,97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333 275,53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80 541,59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324 943,64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199 965,32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258 288,53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361 048,49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477 694,92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505 467,88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280 506,90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466 585,74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530 463,55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13 886,48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147 196,69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44 436,74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166 637,76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194 410,72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219 406,39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69 432,40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202 742,61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111 091,84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272 175,01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336 052,82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330 498,23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358 271,19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149 973,99</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27 772,96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138 864,80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155 528,58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63 877,81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174 969,65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83 318,88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186 078,84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208 297,20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261 065,83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233 292,87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116 646,43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305 502,57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1"/>
    <w:p>
      <w:pPr>
        <w:spacing w:after="0"/>
        <w:ind w:left="0"/>
        <w:jc w:val="left"/>
      </w:pPr>
      <w:r>
        <w:rPr>
          <w:rFonts w:ascii="Times New Roman"/>
          <w:b/>
          <w:i w:val="false"/>
          <w:color w:val="000000"/>
        </w:rPr>
        <w:t xml:space="preserve"> Параграф 5. Изготовление документов</w:t>
      </w:r>
    </w:p>
    <w:bookmarkEnd w:id="111"/>
    <w:bookmarkStart w:name="z125" w:id="112"/>
    <w:p>
      <w:pPr>
        <w:spacing w:after="0"/>
        <w:ind w:left="0"/>
        <w:jc w:val="both"/>
      </w:pPr>
      <w:r>
        <w:rPr>
          <w:rFonts w:ascii="Times New Roman"/>
          <w:b w:val="false"/>
          <w:i w:val="false"/>
          <w:color w:val="000000"/>
          <w:sz w:val="28"/>
        </w:rPr>
        <w:t>
      Содержание работы. Оформление картограмм. Считка пояснительной записки. Формирование (в трех экземплярах) документов по почвенному обследованию нарушенных земель.</w:t>
      </w:r>
    </w:p>
    <w:bookmarkEnd w:id="112"/>
    <w:bookmarkStart w:name="z126" w:id="113"/>
    <w:p>
      <w:pPr>
        <w:spacing w:after="0"/>
        <w:ind w:left="0"/>
        <w:jc w:val="both"/>
      </w:pPr>
      <w:r>
        <w:rPr>
          <w:rFonts w:ascii="Times New Roman"/>
          <w:b w:val="false"/>
          <w:i w:val="false"/>
          <w:color w:val="000000"/>
          <w:sz w:val="28"/>
        </w:rPr>
        <w:t>
      Цены на изготовление документов определяются согласно таблице 60.</w:t>
      </w:r>
    </w:p>
    <w:bookmarkEnd w:id="113"/>
    <w:bookmarkStart w:name="z127" w:id="114"/>
    <w:p>
      <w:pPr>
        <w:spacing w:after="0"/>
        <w:ind w:left="0"/>
        <w:jc w:val="left"/>
      </w:pPr>
      <w:r>
        <w:rPr>
          <w:rFonts w:ascii="Times New Roman"/>
          <w:b/>
          <w:i w:val="false"/>
          <w:color w:val="000000"/>
        </w:rPr>
        <w:t xml:space="preserve"> Глава 8. Изучение водно-физических свойств почв</w:t>
      </w:r>
    </w:p>
    <w:bookmarkEnd w:id="114"/>
    <w:bookmarkStart w:name="z128" w:id="115"/>
    <w:p>
      <w:pPr>
        <w:spacing w:after="0"/>
        <w:ind w:left="0"/>
        <w:jc w:val="left"/>
      </w:pPr>
      <w:r>
        <w:rPr>
          <w:rFonts w:ascii="Times New Roman"/>
          <w:b/>
          <w:i w:val="false"/>
          <w:color w:val="000000"/>
        </w:rPr>
        <w:t xml:space="preserve"> Параграф 1. Полевые работы</w:t>
      </w:r>
    </w:p>
    <w:bookmarkEnd w:id="115"/>
    <w:bookmarkStart w:name="z129" w:id="116"/>
    <w:p>
      <w:pPr>
        <w:spacing w:after="0"/>
        <w:ind w:left="0"/>
        <w:jc w:val="both"/>
      </w:pPr>
      <w:r>
        <w:rPr>
          <w:rFonts w:ascii="Times New Roman"/>
          <w:b w:val="false"/>
          <w:i w:val="false"/>
          <w:color w:val="000000"/>
          <w:sz w:val="28"/>
        </w:rPr>
        <w:t>
      Содержание работы. Подбор и изучение материалов почвенного обследования. Определение характерных массивов для изучения физических свойств почв. Уточнение (в полевых условиях) месторасположения площадок для закладки точек. Заложение шурфов и морфологическое описание разрезов. Взятие почвенных проб из каждого генетического горизонта, определение объемного веса (в трехкратной повторности) и влажности почв в полевых условиях. Определение в двукратной повторности водопроницаемости почв методом малых заливаемых площадок, проведение наблюдений за скоростью впитывания воды при постоянном напоре с последующим измерением (полевой) влагоемкости по генетическим горизонтам. Отбор и упаковка образцов почвы для лабораторных анализов.</w:t>
      </w:r>
    </w:p>
    <w:bookmarkEnd w:id="116"/>
    <w:bookmarkStart w:name="z130" w:id="117"/>
    <w:p>
      <w:pPr>
        <w:spacing w:after="0"/>
        <w:ind w:left="0"/>
        <w:jc w:val="both"/>
      </w:pPr>
      <w:r>
        <w:rPr>
          <w:rFonts w:ascii="Times New Roman"/>
          <w:b w:val="false"/>
          <w:i w:val="false"/>
          <w:color w:val="000000"/>
          <w:sz w:val="28"/>
        </w:rPr>
        <w:t>
      Таблица 13</w:t>
      </w:r>
    </w:p>
    <w:bookmarkEnd w:id="117"/>
    <w:bookmarkStart w:name="z131" w:id="118"/>
    <w:p>
      <w:pPr>
        <w:spacing w:after="0"/>
        <w:ind w:left="0"/>
        <w:jc w:val="both"/>
      </w:pPr>
      <w:r>
        <w:rPr>
          <w:rFonts w:ascii="Times New Roman"/>
          <w:b w:val="false"/>
          <w:i w:val="false"/>
          <w:color w:val="000000"/>
          <w:sz w:val="28"/>
        </w:rPr>
        <w:t>
      Единица измерения – точка</w:t>
      </w:r>
    </w:p>
    <w:bookmarkEnd w:id="118"/>
    <w:bookmarkStart w:name="z132" w:id="119"/>
    <w:p>
      <w:pPr>
        <w:spacing w:after="0"/>
        <w:ind w:left="0"/>
        <w:jc w:val="both"/>
      </w:pPr>
      <w:r>
        <w:rPr>
          <w:rFonts w:ascii="Times New Roman"/>
          <w:b w:val="false"/>
          <w:i w:val="false"/>
          <w:color w:val="000000"/>
          <w:sz w:val="28"/>
        </w:rPr>
        <w:t>
      тенге, без НДС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двух рабочих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трех рабочих на тяжелых, а также скелетных и солонцеватых почвах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тяжелый суглинок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701 834,54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суглинок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243 998,64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259 938,72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584 862,12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Легкий суглинок, супесь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195 198,91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467 889,70</w:t>
            </w:r>
          </w:p>
        </w:tc>
      </w:tr>
    </w:tbl>
    <w:bookmarkStart w:name="z133" w:id="120"/>
    <w:p>
      <w:pPr>
        <w:spacing w:after="0"/>
        <w:ind w:left="0"/>
        <w:jc w:val="both"/>
      </w:pPr>
      <w:r>
        <w:rPr>
          <w:rFonts w:ascii="Times New Roman"/>
          <w:b w:val="false"/>
          <w:i w:val="false"/>
          <w:color w:val="000000"/>
          <w:sz w:val="28"/>
        </w:rPr>
        <w:t>
      Примечания:</w:t>
      </w:r>
    </w:p>
    <w:bookmarkEnd w:id="120"/>
    <w:bookmarkStart w:name="z134" w:id="121"/>
    <w:p>
      <w:pPr>
        <w:spacing w:after="0"/>
        <w:ind w:left="0"/>
        <w:jc w:val="both"/>
      </w:pPr>
      <w:r>
        <w:rPr>
          <w:rFonts w:ascii="Times New Roman"/>
          <w:b w:val="false"/>
          <w:i w:val="false"/>
          <w:color w:val="000000"/>
          <w:sz w:val="28"/>
        </w:rPr>
        <w:t>
      1. Цены с учетом проведения работ по полной программе. В случае изучения физических свойств почв по сокращенной программе применять понижающие коэффициенты.</w:t>
      </w:r>
    </w:p>
    <w:bookmarkEnd w:id="121"/>
    <w:bookmarkStart w:name="z135" w:id="122"/>
    <w:p>
      <w:pPr>
        <w:spacing w:after="0"/>
        <w:ind w:left="0"/>
        <w:jc w:val="both"/>
      </w:pPr>
      <w:r>
        <w:rPr>
          <w:rFonts w:ascii="Times New Roman"/>
          <w:b w:val="false"/>
          <w:i w:val="false"/>
          <w:color w:val="000000"/>
          <w:sz w:val="28"/>
        </w:rPr>
        <w:t>
      2. При взятии образцов для определения объемного веса почвы в трехкратной повторности Цены для специалистов увеличивать на 1627 тенге, для рабочих на 642 тенге.</w:t>
      </w:r>
    </w:p>
    <w:bookmarkEnd w:id="122"/>
    <w:bookmarkStart w:name="z136" w:id="123"/>
    <w:p>
      <w:pPr>
        <w:spacing w:after="0"/>
        <w:ind w:left="0"/>
        <w:jc w:val="left"/>
      </w:pPr>
      <w:r>
        <w:rPr>
          <w:rFonts w:ascii="Times New Roman"/>
          <w:b/>
          <w:i w:val="false"/>
          <w:color w:val="000000"/>
        </w:rPr>
        <w:t xml:space="preserve"> Параграф 2. Камеральные работы</w:t>
      </w:r>
    </w:p>
    <w:bookmarkEnd w:id="123"/>
    <w:bookmarkStart w:name="z137" w:id="124"/>
    <w:p>
      <w:pPr>
        <w:spacing w:after="0"/>
        <w:ind w:left="0"/>
        <w:jc w:val="both"/>
      </w:pPr>
      <w:r>
        <w:rPr>
          <w:rFonts w:ascii="Times New Roman"/>
          <w:b w:val="false"/>
          <w:i w:val="false"/>
          <w:color w:val="000000"/>
          <w:sz w:val="28"/>
        </w:rPr>
        <w:t>
      Содержание работы. Обработка и составление сводных таблиц результатов лабораторных анализов. Написание пояснительной записки оформление дополнительных данных для составления оригинала почвенной карты.</w:t>
      </w:r>
    </w:p>
    <w:bookmarkEnd w:id="124"/>
    <w:bookmarkStart w:name="z138" w:id="125"/>
    <w:p>
      <w:pPr>
        <w:spacing w:after="0"/>
        <w:ind w:left="0"/>
        <w:jc w:val="both"/>
      </w:pPr>
      <w:r>
        <w:rPr>
          <w:rFonts w:ascii="Times New Roman"/>
          <w:b w:val="false"/>
          <w:i w:val="false"/>
          <w:color w:val="000000"/>
          <w:sz w:val="28"/>
        </w:rPr>
        <w:t>
      Цена на одну точку – 40 316,4 тенге.</w:t>
      </w:r>
    </w:p>
    <w:bookmarkEnd w:id="125"/>
    <w:bookmarkStart w:name="z139" w:id="126"/>
    <w:p>
      <w:pPr>
        <w:spacing w:after="0"/>
        <w:ind w:left="0"/>
        <w:jc w:val="left"/>
      </w:pPr>
      <w:r>
        <w:rPr>
          <w:rFonts w:ascii="Times New Roman"/>
          <w:b/>
          <w:i w:val="false"/>
          <w:color w:val="000000"/>
        </w:rPr>
        <w:t xml:space="preserve"> Глава 9. Солевая съемка</w:t>
      </w:r>
    </w:p>
    <w:bookmarkEnd w:id="126"/>
    <w:bookmarkStart w:name="z140" w:id="127"/>
    <w:p>
      <w:pPr>
        <w:spacing w:after="0"/>
        <w:ind w:left="0"/>
        <w:jc w:val="left"/>
      </w:pPr>
      <w:r>
        <w:rPr>
          <w:rFonts w:ascii="Times New Roman"/>
          <w:b/>
          <w:i w:val="false"/>
          <w:color w:val="000000"/>
        </w:rPr>
        <w:t xml:space="preserve"> Параграф 1. Характеристика категорий сложности</w:t>
      </w:r>
    </w:p>
    <w:bookmarkEnd w:id="127"/>
    <w:bookmarkStart w:name="z141" w:id="128"/>
    <w:p>
      <w:pPr>
        <w:spacing w:after="0"/>
        <w:ind w:left="0"/>
        <w:jc w:val="both"/>
      </w:pPr>
      <w:r>
        <w:rPr>
          <w:rFonts w:ascii="Times New Roman"/>
          <w:b w:val="false"/>
          <w:i w:val="false"/>
          <w:color w:val="000000"/>
          <w:sz w:val="28"/>
        </w:rPr>
        <w:t>
      Таблица 14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 слабой засоленностью земель. Солончаковые и солончаковатые почвы занимают до 15 % территории. Грунтовые воды пресные и слабоминерализованные ирригационного режима. Преимущественно староосвоенная зона.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со средней засоленностью земель. Солончаковые и солончаковатые почвы занимают от 15 % до 40 % территории. Грунтовые воды слабо и среднеминерализованные ирригационного или ирригационно-климатического режима. Зона старого орошения или зона нового орошения с дренажом.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с сильной засоленностью земель. Солончаковые и солончаковатые почвы занимают более 40 % территории. Грунтовые воды от слабо до сильно минерализованных ирригационного или ирригационно-климатического режима. Преимущественно земли нового орошения.</w:t>
            </w:r>
          </w:p>
        </w:tc>
      </w:tr>
    </w:tbl>
    <w:bookmarkStart w:name="z142" w:id="129"/>
    <w:p>
      <w:pPr>
        <w:spacing w:after="0"/>
        <w:ind w:left="0"/>
        <w:jc w:val="left"/>
      </w:pPr>
      <w:r>
        <w:rPr>
          <w:rFonts w:ascii="Times New Roman"/>
          <w:b/>
          <w:i w:val="false"/>
          <w:color w:val="000000"/>
        </w:rPr>
        <w:t xml:space="preserve"> Параграф 2. Подготовительные и полевые работы</w:t>
      </w:r>
    </w:p>
    <w:bookmarkEnd w:id="129"/>
    <w:bookmarkStart w:name="z143" w:id="130"/>
    <w:p>
      <w:pPr>
        <w:spacing w:after="0"/>
        <w:ind w:left="0"/>
        <w:jc w:val="both"/>
      </w:pPr>
      <w:r>
        <w:rPr>
          <w:rFonts w:ascii="Times New Roman"/>
          <w:b w:val="false"/>
          <w:i w:val="false"/>
          <w:color w:val="000000"/>
          <w:sz w:val="28"/>
        </w:rPr>
        <w:t>
      Содержание работы. Изучение имеющихся картографических, справочных, обследовательских и проектных материалов, почвенных, геоморфологических и гидрогеологических карт, материалов геологической съемки, топографических карт, откорректированных контурных планов землепользования и недешифрированных аэроснимков на обследуемую территорию. Рекогносцировочное обследование состояния поверхности почвы и сельскохозяйственных культур, определение предварительных мест заложения скважин. Изучение засоления путем заложения скважин и отбора образцов почв и грунтовой воды. Полевое определение содержания СО2 и SO4, а также определение рН. Выделение контуров различно засоленных земель, оформление предварительной карты засоления. Разработка предварительных предложений по улучшению использования мелиорируемых земель.</w:t>
      </w:r>
    </w:p>
    <w:bookmarkEnd w:id="130"/>
    <w:bookmarkStart w:name="z144" w:id="131"/>
    <w:p>
      <w:pPr>
        <w:spacing w:after="0"/>
        <w:ind w:left="0"/>
        <w:jc w:val="both"/>
      </w:pPr>
      <w:r>
        <w:rPr>
          <w:rFonts w:ascii="Times New Roman"/>
          <w:b w:val="false"/>
          <w:i w:val="false"/>
          <w:color w:val="000000"/>
          <w:sz w:val="28"/>
        </w:rPr>
        <w:t>
      Таблица 15</w:t>
      </w:r>
    </w:p>
    <w:bookmarkEnd w:id="131"/>
    <w:bookmarkStart w:name="z145" w:id="132"/>
    <w:p>
      <w:pPr>
        <w:spacing w:after="0"/>
        <w:ind w:left="0"/>
        <w:jc w:val="both"/>
      </w:pPr>
      <w:r>
        <w:rPr>
          <w:rFonts w:ascii="Times New Roman"/>
          <w:b w:val="false"/>
          <w:i w:val="false"/>
          <w:color w:val="000000"/>
          <w:sz w:val="28"/>
        </w:rPr>
        <w:t>
      Единица измерения – 1000 га</w:t>
      </w:r>
    </w:p>
    <w:bookmarkEnd w:id="132"/>
    <w:bookmarkStart w:name="z146" w:id="133"/>
    <w:p>
      <w:pPr>
        <w:spacing w:after="0"/>
        <w:ind w:left="0"/>
        <w:jc w:val="both"/>
      </w:pPr>
      <w:r>
        <w:rPr>
          <w:rFonts w:ascii="Times New Roman"/>
          <w:b w:val="false"/>
          <w:i w:val="false"/>
          <w:color w:val="000000"/>
          <w:sz w:val="28"/>
        </w:rPr>
        <w:t>
      тенге, без НДС</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планового материала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сложности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727 828,87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961 773,86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1 201 495,28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1 964 525,54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2 596 985,80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3 244 607,78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348 029,28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397 128,85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557 424,49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1 505 342,06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138 634,07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163 183,85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439 689,84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576 145,31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199 268,30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4"/>
    <w:p>
      <w:pPr>
        <w:spacing w:after="0"/>
        <w:ind w:left="0"/>
        <w:jc w:val="both"/>
      </w:pPr>
      <w:r>
        <w:rPr>
          <w:rFonts w:ascii="Times New Roman"/>
          <w:b w:val="false"/>
          <w:i w:val="false"/>
          <w:color w:val="000000"/>
          <w:sz w:val="28"/>
        </w:rPr>
        <w:t>
      Примечание:</w:t>
      </w:r>
    </w:p>
    <w:bookmarkEnd w:id="134"/>
    <w:bookmarkStart w:name="z148" w:id="135"/>
    <w:p>
      <w:pPr>
        <w:spacing w:after="0"/>
        <w:ind w:left="0"/>
        <w:jc w:val="both"/>
      </w:pPr>
      <w:r>
        <w:rPr>
          <w:rFonts w:ascii="Times New Roman"/>
          <w:b w:val="false"/>
          <w:i w:val="false"/>
          <w:color w:val="000000"/>
          <w:sz w:val="28"/>
        </w:rPr>
        <w:t>
      1. В числителе – Цены для рабочих, в знаменателе – для специалиста.</w:t>
      </w:r>
    </w:p>
    <w:bookmarkEnd w:id="135"/>
    <w:bookmarkStart w:name="z149" w:id="136"/>
    <w:p>
      <w:pPr>
        <w:spacing w:after="0"/>
        <w:ind w:left="0"/>
        <w:jc w:val="both"/>
      </w:pPr>
      <w:r>
        <w:rPr>
          <w:rFonts w:ascii="Times New Roman"/>
          <w:b w:val="false"/>
          <w:i w:val="false"/>
          <w:color w:val="000000"/>
          <w:sz w:val="28"/>
        </w:rPr>
        <w:t>
      2. При одновременном проведении почвенно-мелиоративного обследования с солевой съемкой к Ценам применять коэффициент 1.4.</w:t>
      </w:r>
    </w:p>
    <w:bookmarkEnd w:id="136"/>
    <w:bookmarkStart w:name="z150" w:id="137"/>
    <w:p>
      <w:pPr>
        <w:spacing w:after="0"/>
        <w:ind w:left="0"/>
        <w:jc w:val="both"/>
      </w:pPr>
      <w:r>
        <w:rPr>
          <w:rFonts w:ascii="Times New Roman"/>
          <w:b w:val="false"/>
          <w:i w:val="false"/>
          <w:color w:val="000000"/>
          <w:sz w:val="28"/>
        </w:rPr>
        <w:t>
      3. При обследовании скелетных и почв с тяжелым механическим составом (слитых, солонцеватых) предусматривать трех рабочих.</w:t>
      </w:r>
    </w:p>
    <w:bookmarkEnd w:id="137"/>
    <w:bookmarkStart w:name="z151" w:id="138"/>
    <w:p>
      <w:pPr>
        <w:spacing w:after="0"/>
        <w:ind w:left="0"/>
        <w:jc w:val="left"/>
      </w:pPr>
      <w:r>
        <w:rPr>
          <w:rFonts w:ascii="Times New Roman"/>
          <w:b/>
          <w:i w:val="false"/>
          <w:color w:val="000000"/>
        </w:rPr>
        <w:t xml:space="preserve"> Параграф 3. Камеральные работы</w:t>
      </w:r>
    </w:p>
    <w:bookmarkEnd w:id="138"/>
    <w:bookmarkStart w:name="z152" w:id="139"/>
    <w:p>
      <w:pPr>
        <w:spacing w:after="0"/>
        <w:ind w:left="0"/>
        <w:jc w:val="both"/>
      </w:pPr>
      <w:r>
        <w:rPr>
          <w:rFonts w:ascii="Times New Roman"/>
          <w:b w:val="false"/>
          <w:i w:val="false"/>
          <w:color w:val="000000"/>
          <w:sz w:val="28"/>
        </w:rPr>
        <w:t>
      Содержание работы. Составление сводных таблиц химических анализов по скважинам, списка выделенных засоленных земель по интервалам глубин, типу и степени засоления, а также по группам мехсостава и глубине грунтовых вод. Составление легенды к карте засоления земель. Классификация засоленных почв по качественному составу солей. Уточнение границ контуров засоленных земель. Оформление оригинала карты засоления почв и написание пояснительной записки.</w:t>
      </w:r>
    </w:p>
    <w:bookmarkEnd w:id="139"/>
    <w:bookmarkStart w:name="z153" w:id="140"/>
    <w:p>
      <w:pPr>
        <w:spacing w:after="0"/>
        <w:ind w:left="0"/>
        <w:jc w:val="both"/>
      </w:pPr>
      <w:r>
        <w:rPr>
          <w:rFonts w:ascii="Times New Roman"/>
          <w:b w:val="false"/>
          <w:i w:val="false"/>
          <w:color w:val="000000"/>
          <w:sz w:val="28"/>
        </w:rPr>
        <w:t>
      Таблица 16</w:t>
      </w:r>
    </w:p>
    <w:bookmarkEnd w:id="140"/>
    <w:bookmarkStart w:name="z154" w:id="141"/>
    <w:p>
      <w:pPr>
        <w:spacing w:after="0"/>
        <w:ind w:left="0"/>
        <w:jc w:val="both"/>
      </w:pPr>
      <w:r>
        <w:rPr>
          <w:rFonts w:ascii="Times New Roman"/>
          <w:b w:val="false"/>
          <w:i w:val="false"/>
          <w:color w:val="000000"/>
          <w:sz w:val="28"/>
        </w:rPr>
        <w:t>
      Единица измерения – карта засоления почв</w:t>
      </w:r>
    </w:p>
    <w:bookmarkEnd w:id="141"/>
    <w:bookmarkStart w:name="z155" w:id="142"/>
    <w:p>
      <w:pPr>
        <w:spacing w:after="0"/>
        <w:ind w:left="0"/>
        <w:jc w:val="both"/>
      </w:pPr>
      <w:r>
        <w:rPr>
          <w:rFonts w:ascii="Times New Roman"/>
          <w:b w:val="false"/>
          <w:i w:val="false"/>
          <w:color w:val="000000"/>
          <w:sz w:val="28"/>
        </w:rPr>
        <w:t>
      тенге, без НДС</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Обследованная площадь,</w:t>
            </w:r>
          </w:p>
          <w:bookmarkEnd w:id="143"/>
          <w:p>
            <w:pPr>
              <w:spacing w:after="20"/>
              <w:ind w:left="20"/>
              <w:jc w:val="both"/>
            </w:pPr>
            <w:r>
              <w:rPr>
                <w:rFonts w:ascii="Times New Roman"/>
                <w:b w:val="false"/>
                <w:i w:val="false"/>
                <w:color w:val="000000"/>
                <w:sz w:val="20"/>
              </w:rPr>
              <w:t>
тыс.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Обследованная площадь,</w:t>
            </w:r>
          </w:p>
          <w:bookmarkEnd w:id="144"/>
          <w:p>
            <w:pPr>
              <w:spacing w:after="20"/>
              <w:ind w:left="20"/>
              <w:jc w:val="both"/>
            </w:pPr>
            <w:r>
              <w:rPr>
                <w:rFonts w:ascii="Times New Roman"/>
                <w:b w:val="false"/>
                <w:i w:val="false"/>
                <w:color w:val="000000"/>
                <w:sz w:val="20"/>
              </w:rPr>
              <w:t>
тыс.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112 885,92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84 664,44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217 708,56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149 170,68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298 341,36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373 598,64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71 225,64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141 107,40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747 197,28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886 960,80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1 108 701,00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374 942,52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1 239 057,36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1 532 023,20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1 962 064,80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397 788,48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624 904,20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173 360,52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577 868,40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766 011,60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819 766,80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272 807,64</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1 908 309,60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2 177 085,60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443 480,40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544 271,40</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833 205,60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208 301,40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1 612 656,00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5"/>
    <w:p>
      <w:pPr>
        <w:spacing w:after="0"/>
        <w:ind w:left="0"/>
        <w:jc w:val="both"/>
      </w:pPr>
      <w:r>
        <w:rPr>
          <w:rFonts w:ascii="Times New Roman"/>
          <w:b w:val="false"/>
          <w:i w:val="false"/>
          <w:color w:val="000000"/>
          <w:sz w:val="28"/>
        </w:rPr>
        <w:t>
      Примечание: не учтенные в Ценах затраты на лабораторные анализы образцов почв и воды принимать по таблицам 23,24,25,26.</w:t>
      </w:r>
    </w:p>
    <w:bookmarkEnd w:id="145"/>
    <w:bookmarkStart w:name="z159" w:id="146"/>
    <w:p>
      <w:pPr>
        <w:spacing w:after="0"/>
        <w:ind w:left="0"/>
        <w:jc w:val="left"/>
      </w:pPr>
      <w:r>
        <w:rPr>
          <w:rFonts w:ascii="Times New Roman"/>
          <w:b/>
          <w:i w:val="false"/>
          <w:color w:val="000000"/>
        </w:rPr>
        <w:t xml:space="preserve"> Глава 10. Составление районных почвенных карт</w:t>
      </w:r>
    </w:p>
    <w:bookmarkEnd w:id="146"/>
    <w:bookmarkStart w:name="z160" w:id="147"/>
    <w:p>
      <w:pPr>
        <w:spacing w:after="0"/>
        <w:ind w:left="0"/>
        <w:jc w:val="left"/>
      </w:pPr>
      <w:r>
        <w:rPr>
          <w:rFonts w:ascii="Times New Roman"/>
          <w:b/>
          <w:i w:val="false"/>
          <w:color w:val="000000"/>
        </w:rPr>
        <w:t xml:space="preserve"> Параграф 1. Составление оригинала районной почвенной карты</w:t>
      </w:r>
    </w:p>
    <w:bookmarkEnd w:id="147"/>
    <w:bookmarkStart w:name="z161" w:id="148"/>
    <w:p>
      <w:pPr>
        <w:spacing w:after="0"/>
        <w:ind w:left="0"/>
        <w:jc w:val="both"/>
      </w:pPr>
      <w:r>
        <w:rPr>
          <w:rFonts w:ascii="Times New Roman"/>
          <w:b w:val="false"/>
          <w:i w:val="false"/>
          <w:color w:val="000000"/>
          <w:sz w:val="28"/>
        </w:rPr>
        <w:t>
      Содержание работы. Подбор, получение и изучение исходных материалов. Составление макета карты, обобщение индексов и увязка контуров почв. Составление оригинала карты на готовой планово-картографической основе с условными обозначениями.</w:t>
      </w:r>
    </w:p>
    <w:bookmarkEnd w:id="148"/>
    <w:bookmarkStart w:name="z162" w:id="149"/>
    <w:p>
      <w:pPr>
        <w:spacing w:after="0"/>
        <w:ind w:left="0"/>
        <w:jc w:val="both"/>
      </w:pPr>
      <w:r>
        <w:rPr>
          <w:rFonts w:ascii="Times New Roman"/>
          <w:b w:val="false"/>
          <w:i w:val="false"/>
          <w:color w:val="000000"/>
          <w:sz w:val="28"/>
        </w:rPr>
        <w:t>
      Таблица 17</w:t>
      </w:r>
    </w:p>
    <w:bookmarkEnd w:id="149"/>
    <w:bookmarkStart w:name="z163" w:id="150"/>
    <w:p>
      <w:pPr>
        <w:spacing w:after="0"/>
        <w:ind w:left="0"/>
        <w:jc w:val="both"/>
      </w:pPr>
      <w:r>
        <w:rPr>
          <w:rFonts w:ascii="Times New Roman"/>
          <w:b w:val="false"/>
          <w:i w:val="false"/>
          <w:color w:val="000000"/>
          <w:sz w:val="28"/>
        </w:rPr>
        <w:t>
      Единица измерения – район</w:t>
      </w:r>
    </w:p>
    <w:bookmarkEnd w:id="150"/>
    <w:bookmarkStart w:name="z164" w:id="151"/>
    <w:p>
      <w:pPr>
        <w:spacing w:after="0"/>
        <w:ind w:left="0"/>
        <w:jc w:val="both"/>
      </w:pPr>
      <w:r>
        <w:rPr>
          <w:rFonts w:ascii="Times New Roman"/>
          <w:b w:val="false"/>
          <w:i w:val="false"/>
          <w:color w:val="000000"/>
          <w:sz w:val="28"/>
        </w:rPr>
        <w:t>
      тенге, без НДС</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района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127 755,62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199 965,32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249 956,64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158 305,87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302 725,27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377 712,26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322 166,34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502 690,59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497 135,99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622 114,32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552 681,91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691 546,72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863 739,07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883 180,14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1 102 586,53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569 345,69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685 992,12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858 184,48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1 072 036,28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1 341 433,99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802 638,56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1 005 381,17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1 255 337,81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1 571 949,56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760 979,12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919 284,99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1 438 639,35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1 796 910,54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858 184,48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1 294 219,96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1 619 163,60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2 021 871,52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1 033 154,13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1 255 337,81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1 544 176,60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1 938 552,64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2 452 352,41</w:t>
            </w:r>
          </w:p>
        </w:tc>
      </w:tr>
    </w:tbl>
    <w:bookmarkStart w:name="z165" w:id="152"/>
    <w:p>
      <w:pPr>
        <w:spacing w:after="0"/>
        <w:ind w:left="0"/>
        <w:jc w:val="both"/>
      </w:pPr>
      <w:r>
        <w:rPr>
          <w:rFonts w:ascii="Times New Roman"/>
          <w:b w:val="false"/>
          <w:i w:val="false"/>
          <w:color w:val="000000"/>
          <w:sz w:val="28"/>
        </w:rPr>
        <w:t>
      Примечания:</w:t>
      </w:r>
    </w:p>
    <w:bookmarkEnd w:id="152"/>
    <w:bookmarkStart w:name="z166" w:id="153"/>
    <w:p>
      <w:pPr>
        <w:spacing w:after="0"/>
        <w:ind w:left="0"/>
        <w:jc w:val="both"/>
      </w:pPr>
      <w:r>
        <w:rPr>
          <w:rFonts w:ascii="Times New Roman"/>
          <w:b w:val="false"/>
          <w:i w:val="false"/>
          <w:color w:val="000000"/>
          <w:sz w:val="28"/>
        </w:rPr>
        <w:t>
      1. Цены установлены на составление карт в масштабе 1:100000. При составлении карты в масштабе 1:50000 к Ценам применять коэффициент 1,2. При составлении карт в масштабах 1:200000 и 1:300000 к Ценам применять коэффициент 0,90.</w:t>
      </w:r>
    </w:p>
    <w:bookmarkEnd w:id="153"/>
    <w:bookmarkStart w:name="z167" w:id="154"/>
    <w:p>
      <w:pPr>
        <w:spacing w:after="0"/>
        <w:ind w:left="0"/>
        <w:jc w:val="both"/>
      </w:pPr>
      <w:r>
        <w:rPr>
          <w:rFonts w:ascii="Times New Roman"/>
          <w:b w:val="false"/>
          <w:i w:val="false"/>
          <w:color w:val="000000"/>
          <w:sz w:val="28"/>
        </w:rPr>
        <w:t>
      2. Затраты на составление специальных схематических карт определять по настоящей таблице с применением к Ценам коэффициентов: при составлении карт в масштабе районной карты – 0,25; при составлении карт размером 20Х30 сантиметров (далее – см) или 30Х40 см – 0,10.</w:t>
      </w:r>
    </w:p>
    <w:bookmarkEnd w:id="154"/>
    <w:bookmarkStart w:name="z168" w:id="155"/>
    <w:p>
      <w:pPr>
        <w:spacing w:after="0"/>
        <w:ind w:left="0"/>
        <w:jc w:val="both"/>
      </w:pPr>
      <w:r>
        <w:rPr>
          <w:rFonts w:ascii="Times New Roman"/>
          <w:b w:val="false"/>
          <w:i w:val="false"/>
          <w:color w:val="000000"/>
          <w:sz w:val="28"/>
        </w:rPr>
        <w:t>
      3. При необходимости проведения рекогносцировочного обследования затраты определять по таблице 47 с применением к Ценам коэффициентов: для масштаба 1:50000 – 0,70; для масштаба 1:100000 – 0,50.</w:t>
      </w:r>
    </w:p>
    <w:bookmarkEnd w:id="155"/>
    <w:bookmarkStart w:name="z169" w:id="156"/>
    <w:p>
      <w:pPr>
        <w:spacing w:after="0"/>
        <w:ind w:left="0"/>
        <w:jc w:val="both"/>
      </w:pPr>
      <w:r>
        <w:rPr>
          <w:rFonts w:ascii="Times New Roman"/>
          <w:b w:val="false"/>
          <w:i w:val="false"/>
          <w:color w:val="000000"/>
          <w:sz w:val="28"/>
        </w:rPr>
        <w:t>
      4. Если необследованные земли (запаса, лесного фонда), рассредоточены мелкими участками среди сельскохозяйственных угодий и занимают не более 10% от площади района и почвенный покров необследованной территории определяется камеральным дешифрированием материалов аэрофотосъмки, то к Ценам применять коэффициенты: для масшаба 1:50000 - 1,18; для масштаба 1:100000 - 1,08.</w:t>
      </w:r>
    </w:p>
    <w:bookmarkEnd w:id="156"/>
    <w:bookmarkStart w:name="z170" w:id="157"/>
    <w:p>
      <w:pPr>
        <w:spacing w:after="0"/>
        <w:ind w:left="0"/>
        <w:jc w:val="left"/>
      </w:pPr>
      <w:r>
        <w:rPr>
          <w:rFonts w:ascii="Times New Roman"/>
          <w:b/>
          <w:i w:val="false"/>
          <w:color w:val="000000"/>
        </w:rPr>
        <w:t xml:space="preserve"> Параграф 2. Составление очерка к районной почвенной карте</w:t>
      </w:r>
    </w:p>
    <w:bookmarkEnd w:id="157"/>
    <w:bookmarkStart w:name="z171" w:id="158"/>
    <w:p>
      <w:pPr>
        <w:spacing w:after="0"/>
        <w:ind w:left="0"/>
        <w:jc w:val="both"/>
      </w:pPr>
      <w:r>
        <w:rPr>
          <w:rFonts w:ascii="Times New Roman"/>
          <w:b w:val="false"/>
          <w:i w:val="false"/>
          <w:color w:val="000000"/>
          <w:sz w:val="28"/>
        </w:rPr>
        <w:t>
      Содержание работы. Обработка данных морфологических признаков, физико-химических свойств почв, результатов почвенного обследования и других показателей, приведенных в очерках по отдельным сельским округам. Составление очерка с приложениями.</w:t>
      </w:r>
    </w:p>
    <w:bookmarkEnd w:id="158"/>
    <w:bookmarkStart w:name="z172" w:id="159"/>
    <w:p>
      <w:pPr>
        <w:spacing w:after="0"/>
        <w:ind w:left="0"/>
        <w:jc w:val="both"/>
      </w:pPr>
      <w:r>
        <w:rPr>
          <w:rFonts w:ascii="Times New Roman"/>
          <w:b w:val="false"/>
          <w:i w:val="false"/>
          <w:color w:val="000000"/>
          <w:sz w:val="28"/>
        </w:rPr>
        <w:t>
      Таблица 18</w:t>
      </w:r>
    </w:p>
    <w:bookmarkEnd w:id="159"/>
    <w:bookmarkStart w:name="z173" w:id="160"/>
    <w:p>
      <w:pPr>
        <w:spacing w:after="0"/>
        <w:ind w:left="0"/>
        <w:jc w:val="both"/>
      </w:pPr>
      <w:r>
        <w:rPr>
          <w:rFonts w:ascii="Times New Roman"/>
          <w:b w:val="false"/>
          <w:i w:val="false"/>
          <w:color w:val="000000"/>
          <w:sz w:val="28"/>
        </w:rPr>
        <w:t>
      Единица измерения – район</w:t>
      </w:r>
    </w:p>
    <w:bookmarkEnd w:id="160"/>
    <w:bookmarkStart w:name="z174" w:id="161"/>
    <w:p>
      <w:pPr>
        <w:spacing w:after="0"/>
        <w:ind w:left="0"/>
        <w:jc w:val="both"/>
      </w:pPr>
      <w:r>
        <w:rPr>
          <w:rFonts w:ascii="Times New Roman"/>
          <w:b w:val="false"/>
          <w:i w:val="false"/>
          <w:color w:val="000000"/>
          <w:sz w:val="28"/>
        </w:rPr>
        <w:t>
      тенге, без НДС</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xml:space="preserve">
Площадь района </w:t>
            </w:r>
          </w:p>
          <w:bookmarkEnd w:id="162"/>
          <w:p>
            <w:pPr>
              <w:spacing w:after="20"/>
              <w:ind w:left="20"/>
              <w:jc w:val="both"/>
            </w:pPr>
            <w:r>
              <w:rPr>
                <w:rFonts w:ascii="Times New Roman"/>
                <w:b w:val="false"/>
                <w:i w:val="false"/>
                <w:color w:val="000000"/>
                <w:sz w:val="20"/>
              </w:rPr>
              <w:t>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сложности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261 065,83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408 262,52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511 022,47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399 930,63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311 057,16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586 009,47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730 428,86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669 328,35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835 966,11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611 005,13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955 389,84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538 795,43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844 298,00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919 284,99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633 223,50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791 529,37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988 717,39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1 224 787,56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677 660,24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1 060 927,09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1 319 215,62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724 874,27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1 130 359,49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1 413 643,69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808 193,15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1 027 599,54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1 258 115,11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1 580 281,45</w:t>
            </w:r>
          </w:p>
        </w:tc>
      </w:tr>
    </w:tbl>
    <w:bookmarkStart w:name="z176" w:id="163"/>
    <w:p>
      <w:pPr>
        <w:spacing w:after="0"/>
        <w:ind w:left="0"/>
        <w:jc w:val="both"/>
      </w:pPr>
      <w:r>
        <w:rPr>
          <w:rFonts w:ascii="Times New Roman"/>
          <w:b w:val="false"/>
          <w:i w:val="false"/>
          <w:color w:val="000000"/>
          <w:sz w:val="28"/>
        </w:rPr>
        <w:t>
      Примечание: Цены установлены на составление очерка к районной почвенной карте в масштабе 1:100000. При составлении очерков к картам масштаба 1:50000 к Ценам применять коэффициент 1,20; масштабов 1:200000 и 1:300000 – 0,85.</w:t>
      </w:r>
    </w:p>
    <w:bookmarkEnd w:id="163"/>
    <w:bookmarkStart w:name="z177" w:id="164"/>
    <w:p>
      <w:pPr>
        <w:spacing w:after="0"/>
        <w:ind w:left="0"/>
        <w:jc w:val="left"/>
      </w:pPr>
      <w:r>
        <w:rPr>
          <w:rFonts w:ascii="Times New Roman"/>
          <w:b/>
          <w:i w:val="false"/>
          <w:color w:val="000000"/>
        </w:rPr>
        <w:t xml:space="preserve"> Глава 11. Составление областных почвенных карт</w:t>
      </w:r>
    </w:p>
    <w:bookmarkEnd w:id="164"/>
    <w:bookmarkStart w:name="z178" w:id="165"/>
    <w:p>
      <w:pPr>
        <w:spacing w:after="0"/>
        <w:ind w:left="0"/>
        <w:jc w:val="left"/>
      </w:pPr>
      <w:r>
        <w:rPr>
          <w:rFonts w:ascii="Times New Roman"/>
          <w:b/>
          <w:i w:val="false"/>
          <w:color w:val="000000"/>
        </w:rPr>
        <w:t xml:space="preserve"> Параграф 1. Характеристика категорий сложности</w:t>
      </w:r>
    </w:p>
    <w:bookmarkEnd w:id="165"/>
    <w:bookmarkStart w:name="z179" w:id="166"/>
    <w:p>
      <w:pPr>
        <w:spacing w:after="0"/>
        <w:ind w:left="0"/>
        <w:jc w:val="both"/>
      </w:pPr>
      <w:r>
        <w:rPr>
          <w:rFonts w:ascii="Times New Roman"/>
          <w:b w:val="false"/>
          <w:i w:val="false"/>
          <w:color w:val="000000"/>
          <w:sz w:val="28"/>
        </w:rPr>
        <w:t>
      Таблица 19</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1) степные и полупустынные территории с равнинным очень слабо расчлененным рельефом и однообразным почвенным покровом. Контуры почвенных комплексов занимают не более 20%;</w:t>
            </w:r>
          </w:p>
          <w:bookmarkEnd w:id="167"/>
          <w:p>
            <w:pPr>
              <w:spacing w:after="20"/>
              <w:ind w:left="20"/>
              <w:jc w:val="both"/>
            </w:pPr>
            <w:r>
              <w:rPr>
                <w:rFonts w:ascii="Times New Roman"/>
                <w:b w:val="false"/>
                <w:i w:val="false"/>
                <w:color w:val="000000"/>
                <w:sz w:val="20"/>
              </w:rPr>
              <w:t>
2) лесостепные, степные и полупустынные территории с рельефом, расчлененным на ясно обособленные элементы с однообразным почвенным покровом на них. Контуры почвенных комплексов занимают не более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1) степные и лесостепные территории с волнистым расчлененным рельефом, разнообразными почвообразующими породами, неоднородным почвенным покровом;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территории 1 "а" категории с площадью почвенных комплексов 21-40%;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территории 1 "б" категории с площадью почвенных комплексов 11-20%;</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орошаемые земли в хорошем состоянии без признаков вторичного засоления на площади до 15%;</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поймы, дельты рек с несложным почвенным покровом, залесенностью и закустаренностью меньше чем на 20% площади;</w:t>
            </w:r>
          </w:p>
          <w:p>
            <w:pPr>
              <w:spacing w:after="20"/>
              <w:ind w:left="20"/>
              <w:jc w:val="both"/>
            </w:pPr>
            <w:r>
              <w:rPr>
                <w:rFonts w:ascii="Times New Roman"/>
                <w:b w:val="false"/>
                <w:i w:val="false"/>
                <w:color w:val="000000"/>
                <w:sz w:val="20"/>
              </w:rPr>
              <w:t>
5) орошаемые земли, имеющие признаки вторичного засоления на площади до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1) районы лесостепной зоны с расчлененным рельефом и пестрыми почвообразующими породами;</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степные и полупустынные территории с площадью почвенных комплексов более 40%;</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горные и расчлененные или залесенные предгорные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поймы, дельты со сложным неоднородным почвенным покровом (пестрый механический состав, засоление, заболоченность) или с залесенностью более 20% площади;</w:t>
            </w:r>
          </w:p>
          <w:p>
            <w:pPr>
              <w:spacing w:after="20"/>
              <w:ind w:left="20"/>
              <w:jc w:val="both"/>
            </w:pPr>
            <w:r>
              <w:rPr>
                <w:rFonts w:ascii="Times New Roman"/>
                <w:b w:val="false"/>
                <w:i w:val="false"/>
                <w:color w:val="000000"/>
                <w:sz w:val="20"/>
              </w:rPr>
              <w:t>
5) орошаемые земли, имеющие признаки вторичного засоления на площади более 15%.</w:t>
            </w:r>
          </w:p>
        </w:tc>
      </w:tr>
    </w:tbl>
    <w:bookmarkStart w:name="z190" w:id="170"/>
    <w:p>
      <w:pPr>
        <w:spacing w:after="0"/>
        <w:ind w:left="0"/>
        <w:jc w:val="left"/>
      </w:pPr>
      <w:r>
        <w:rPr>
          <w:rFonts w:ascii="Times New Roman"/>
          <w:b/>
          <w:i w:val="false"/>
          <w:color w:val="000000"/>
        </w:rPr>
        <w:t xml:space="preserve"> Параграф 2. Составление оригинала областной почвенной карты</w:t>
      </w:r>
    </w:p>
    <w:bookmarkEnd w:id="170"/>
    <w:bookmarkStart w:name="z191" w:id="171"/>
    <w:p>
      <w:pPr>
        <w:spacing w:after="0"/>
        <w:ind w:left="0"/>
        <w:jc w:val="both"/>
      </w:pPr>
      <w:r>
        <w:rPr>
          <w:rFonts w:ascii="Times New Roman"/>
          <w:b w:val="false"/>
          <w:i w:val="false"/>
          <w:color w:val="000000"/>
          <w:sz w:val="28"/>
        </w:rPr>
        <w:t>
       Содержание работы. Генерализация почвенных контуров, составление генерализированного списка почв, оригинала карты и условных обозначений.</w:t>
      </w:r>
    </w:p>
    <w:bookmarkEnd w:id="171"/>
    <w:bookmarkStart w:name="z192" w:id="172"/>
    <w:p>
      <w:pPr>
        <w:spacing w:after="0"/>
        <w:ind w:left="0"/>
        <w:jc w:val="both"/>
      </w:pPr>
      <w:r>
        <w:rPr>
          <w:rFonts w:ascii="Times New Roman"/>
          <w:b w:val="false"/>
          <w:i w:val="false"/>
          <w:color w:val="000000"/>
          <w:sz w:val="28"/>
        </w:rPr>
        <w:t>
      Таблица 20</w:t>
      </w:r>
    </w:p>
    <w:bookmarkEnd w:id="172"/>
    <w:bookmarkStart w:name="z193" w:id="173"/>
    <w:p>
      <w:pPr>
        <w:spacing w:after="0"/>
        <w:ind w:left="0"/>
        <w:jc w:val="both"/>
      </w:pPr>
      <w:r>
        <w:rPr>
          <w:rFonts w:ascii="Times New Roman"/>
          <w:b w:val="false"/>
          <w:i w:val="false"/>
          <w:color w:val="000000"/>
          <w:sz w:val="28"/>
        </w:rPr>
        <w:t>
      Единица измерения – область</w:t>
      </w:r>
    </w:p>
    <w:bookmarkEnd w:id="173"/>
    <w:bookmarkStart w:name="z194" w:id="174"/>
    <w:p>
      <w:pPr>
        <w:spacing w:after="0"/>
        <w:ind w:left="0"/>
        <w:jc w:val="both"/>
      </w:pPr>
      <w:r>
        <w:rPr>
          <w:rFonts w:ascii="Times New Roman"/>
          <w:b w:val="false"/>
          <w:i w:val="false"/>
          <w:color w:val="000000"/>
          <w:sz w:val="28"/>
        </w:rPr>
        <w:t>
      тенге, без НДС</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районов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области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и более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372 157,67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374 934,97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477 694,92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572 122,99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838 743,41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391 598,74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691 546,72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866 516,37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472 140,33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627 668,91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716 542,38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891 512,03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463 808,44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472 140,33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599 895,95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835 966,11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1 044 263,31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563 791,10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760 979,12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1 080 368,16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516 577,07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524 908,95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783 197,49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897 066,62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1 113 695,72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583 232,17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897 066,62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1 041 486,02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1 308 106,44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616 559,72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785 974,78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938 726,06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1 352 543,18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649 887,28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658 219,16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738 760,75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824 856,93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977 608,21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1 122 027,60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1 396 979,91</w:t>
            </w:r>
          </w:p>
        </w:tc>
      </w:tr>
    </w:tbl>
    <w:bookmarkStart w:name="z195" w:id="175"/>
    <w:p>
      <w:pPr>
        <w:spacing w:after="0"/>
        <w:ind w:left="0"/>
        <w:jc w:val="both"/>
      </w:pPr>
      <w:r>
        <w:rPr>
          <w:rFonts w:ascii="Times New Roman"/>
          <w:b w:val="false"/>
          <w:i w:val="false"/>
          <w:color w:val="000000"/>
          <w:sz w:val="28"/>
        </w:rPr>
        <w:t>
      Примечания:</w:t>
      </w:r>
    </w:p>
    <w:bookmarkEnd w:id="175"/>
    <w:bookmarkStart w:name="z196" w:id="176"/>
    <w:p>
      <w:pPr>
        <w:spacing w:after="0"/>
        <w:ind w:left="0"/>
        <w:jc w:val="both"/>
      </w:pPr>
      <w:r>
        <w:rPr>
          <w:rFonts w:ascii="Times New Roman"/>
          <w:b w:val="false"/>
          <w:i w:val="false"/>
          <w:color w:val="000000"/>
          <w:sz w:val="28"/>
        </w:rPr>
        <w:t>
      1. Цены установлены с учетом наличия районных почвенных карт. При их отсутствии затраты определять дополнительно по таблице 21.</w:t>
      </w:r>
    </w:p>
    <w:bookmarkEnd w:id="176"/>
    <w:bookmarkStart w:name="z197" w:id="177"/>
    <w:p>
      <w:pPr>
        <w:spacing w:after="0"/>
        <w:ind w:left="0"/>
        <w:jc w:val="both"/>
      </w:pPr>
      <w:r>
        <w:rPr>
          <w:rFonts w:ascii="Times New Roman"/>
          <w:b w:val="false"/>
          <w:i w:val="false"/>
          <w:color w:val="000000"/>
          <w:sz w:val="28"/>
        </w:rPr>
        <w:t>
      2. Цены установлены на составление карт в масштабе 1:300000. При составлении карт в других масштабах к Ценам применять коэффициенты: в масштабе 1:100000 –1,40; в масштабе 1:200000-1,20; в масштабе 1:600000-0,80.</w:t>
      </w:r>
    </w:p>
    <w:bookmarkEnd w:id="177"/>
    <w:bookmarkStart w:name="z198" w:id="178"/>
    <w:p>
      <w:pPr>
        <w:spacing w:after="0"/>
        <w:ind w:left="0"/>
        <w:jc w:val="both"/>
      </w:pPr>
      <w:r>
        <w:rPr>
          <w:rFonts w:ascii="Times New Roman"/>
          <w:b w:val="false"/>
          <w:i w:val="false"/>
          <w:color w:val="000000"/>
          <w:sz w:val="28"/>
        </w:rPr>
        <w:t>
      3. Цены на составление специальных схематичных карт области определяются по настоящей таблице с применением коэффициентов: при составлении карт в масштабе областной карты – 0,25, при составлении карт размером 20х30 см или 30х40 см – 0,10.</w:t>
      </w:r>
    </w:p>
    <w:bookmarkEnd w:id="178"/>
    <w:bookmarkStart w:name="z199" w:id="179"/>
    <w:p>
      <w:pPr>
        <w:spacing w:after="0"/>
        <w:ind w:left="0"/>
        <w:jc w:val="left"/>
      </w:pPr>
      <w:r>
        <w:rPr>
          <w:rFonts w:ascii="Times New Roman"/>
          <w:b/>
          <w:i w:val="false"/>
          <w:color w:val="000000"/>
        </w:rPr>
        <w:t xml:space="preserve"> Параграф 3. Составление рабочих почвенных карт промежуточного масштаба</w:t>
      </w:r>
    </w:p>
    <w:bookmarkEnd w:id="179"/>
    <w:bookmarkStart w:name="z200" w:id="180"/>
    <w:p>
      <w:pPr>
        <w:spacing w:after="0"/>
        <w:ind w:left="0"/>
        <w:jc w:val="both"/>
      </w:pPr>
      <w:r>
        <w:rPr>
          <w:rFonts w:ascii="Times New Roman"/>
          <w:b w:val="false"/>
          <w:i w:val="false"/>
          <w:color w:val="000000"/>
          <w:sz w:val="28"/>
        </w:rPr>
        <w:t>
      Содержание работы. Сбор, систематизация и изучение исходных материалов по районам. Генерализация почвенных контуров, составление рабочей карты и условных обозначений к ней.</w:t>
      </w:r>
    </w:p>
    <w:bookmarkEnd w:id="180"/>
    <w:bookmarkStart w:name="z201" w:id="181"/>
    <w:p>
      <w:pPr>
        <w:spacing w:after="0"/>
        <w:ind w:left="0"/>
        <w:jc w:val="both"/>
      </w:pPr>
      <w:r>
        <w:rPr>
          <w:rFonts w:ascii="Times New Roman"/>
          <w:b w:val="false"/>
          <w:i w:val="false"/>
          <w:color w:val="000000"/>
          <w:sz w:val="28"/>
        </w:rPr>
        <w:t>
      Таблица 21</w:t>
      </w:r>
    </w:p>
    <w:bookmarkEnd w:id="181"/>
    <w:bookmarkStart w:name="z202" w:id="182"/>
    <w:p>
      <w:pPr>
        <w:spacing w:after="0"/>
        <w:ind w:left="0"/>
        <w:jc w:val="both"/>
      </w:pPr>
      <w:r>
        <w:rPr>
          <w:rFonts w:ascii="Times New Roman"/>
          <w:b w:val="false"/>
          <w:i w:val="false"/>
          <w:color w:val="000000"/>
          <w:sz w:val="28"/>
        </w:rPr>
        <w:t>
      Единица измерения – район</w:t>
      </w:r>
    </w:p>
    <w:bookmarkEnd w:id="182"/>
    <w:bookmarkStart w:name="z203" w:id="183"/>
    <w:p>
      <w:pPr>
        <w:spacing w:after="0"/>
        <w:ind w:left="0"/>
        <w:jc w:val="both"/>
      </w:pPr>
      <w:r>
        <w:rPr>
          <w:rFonts w:ascii="Times New Roman"/>
          <w:b w:val="false"/>
          <w:i w:val="false"/>
          <w:color w:val="000000"/>
          <w:sz w:val="28"/>
        </w:rPr>
        <w:t>
      тенге, без НДС</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4"/>
          <w:p>
            <w:pPr>
              <w:spacing w:after="20"/>
              <w:ind w:left="20"/>
              <w:jc w:val="both"/>
            </w:pPr>
            <w:r>
              <w:rPr>
                <w:rFonts w:ascii="Times New Roman"/>
                <w:b w:val="false"/>
                <w:i w:val="false"/>
                <w:color w:val="000000"/>
                <w:sz w:val="20"/>
              </w:rPr>
              <w:t>
Площадь района</w:t>
            </w:r>
          </w:p>
          <w:bookmarkEnd w:id="184"/>
          <w:p>
            <w:pPr>
              <w:spacing w:after="20"/>
              <w:ind w:left="20"/>
              <w:jc w:val="both"/>
            </w:pPr>
            <w:r>
              <w:rPr>
                <w:rFonts w:ascii="Times New Roman"/>
                <w:b w:val="false"/>
                <w:i w:val="false"/>
                <w:color w:val="000000"/>
                <w:sz w:val="20"/>
              </w:rPr>
              <w:t>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сложности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88 873,47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166 637,76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169 415,06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211 074,50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330 498,23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274 952,31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341 607,41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430 480,89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330 498,23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413 817,11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513 799,77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347 162,01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433 258,18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677 660,24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358 271,19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430 480,89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538 795,43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838 743,41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641 555,39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799 861,26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594 341,35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722 096,97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927 616,88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1 158 132,45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561 013,80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672 105,64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1 052 595,20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624 891,61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752 647,23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1 180 350,82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1 471 966,91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885 957,44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1 138 691,38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1 402 534,51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1 749 696,51</w:t>
            </w:r>
          </w:p>
        </w:tc>
      </w:tr>
    </w:tbl>
    <w:bookmarkStart w:name="z205" w:id="185"/>
    <w:p>
      <w:pPr>
        <w:spacing w:after="0"/>
        <w:ind w:left="0"/>
        <w:jc w:val="both"/>
      </w:pPr>
      <w:r>
        <w:rPr>
          <w:rFonts w:ascii="Times New Roman"/>
          <w:b w:val="false"/>
          <w:i w:val="false"/>
          <w:color w:val="000000"/>
          <w:sz w:val="28"/>
        </w:rPr>
        <w:t>
      Примечание: Цены установлены на составление карты в масштабе 1:100000. При составлении карты в масштабе 1:50000 к Ценам применять коэффициент-1,20, в масштабах 1:200000 и 1:300000 – 0,85.</w:t>
      </w:r>
    </w:p>
    <w:bookmarkEnd w:id="185"/>
    <w:bookmarkStart w:name="z206" w:id="186"/>
    <w:p>
      <w:pPr>
        <w:spacing w:after="0"/>
        <w:ind w:left="0"/>
        <w:jc w:val="left"/>
      </w:pPr>
      <w:r>
        <w:rPr>
          <w:rFonts w:ascii="Times New Roman"/>
          <w:b/>
          <w:i w:val="false"/>
          <w:color w:val="000000"/>
        </w:rPr>
        <w:t xml:space="preserve"> Параграф 4. Составление очерка к областной почвенной карте</w:t>
      </w:r>
    </w:p>
    <w:bookmarkEnd w:id="186"/>
    <w:bookmarkStart w:name="z207" w:id="187"/>
    <w:p>
      <w:pPr>
        <w:spacing w:after="0"/>
        <w:ind w:left="0"/>
        <w:jc w:val="both"/>
      </w:pPr>
      <w:r>
        <w:rPr>
          <w:rFonts w:ascii="Times New Roman"/>
          <w:b w:val="false"/>
          <w:i w:val="false"/>
          <w:color w:val="000000"/>
          <w:sz w:val="28"/>
        </w:rPr>
        <w:t>
      Содержание работы. Составление таблиц морфологических признаков почв, результатов механического и физико-химического анализов образцов почв по генетическим горизонтам, результатов анализа водной вытяжки. Составление очерка и приложений к нему.</w:t>
      </w:r>
    </w:p>
    <w:bookmarkEnd w:id="187"/>
    <w:bookmarkStart w:name="z208" w:id="188"/>
    <w:p>
      <w:pPr>
        <w:spacing w:after="0"/>
        <w:ind w:left="0"/>
        <w:jc w:val="both"/>
      </w:pPr>
      <w:r>
        <w:rPr>
          <w:rFonts w:ascii="Times New Roman"/>
          <w:b w:val="false"/>
          <w:i w:val="false"/>
          <w:color w:val="000000"/>
          <w:sz w:val="28"/>
        </w:rPr>
        <w:t>
      Таблица 22</w:t>
      </w:r>
    </w:p>
    <w:bookmarkEnd w:id="188"/>
    <w:bookmarkStart w:name="z209" w:id="189"/>
    <w:p>
      <w:pPr>
        <w:spacing w:after="0"/>
        <w:ind w:left="0"/>
        <w:jc w:val="both"/>
      </w:pPr>
      <w:r>
        <w:rPr>
          <w:rFonts w:ascii="Times New Roman"/>
          <w:b w:val="false"/>
          <w:i w:val="false"/>
          <w:color w:val="000000"/>
          <w:sz w:val="28"/>
        </w:rPr>
        <w:t>
      Единица измерения – область</w:t>
      </w:r>
    </w:p>
    <w:bookmarkEnd w:id="189"/>
    <w:bookmarkStart w:name="z210" w:id="190"/>
    <w:p>
      <w:pPr>
        <w:spacing w:after="0"/>
        <w:ind w:left="0"/>
        <w:jc w:val="both"/>
      </w:pPr>
      <w:r>
        <w:rPr>
          <w:rFonts w:ascii="Times New Roman"/>
          <w:b w:val="false"/>
          <w:i w:val="false"/>
          <w:color w:val="000000"/>
          <w:sz w:val="28"/>
        </w:rPr>
        <w:t>
      тенге, без НДС</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области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1 310 883,74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1 341 433,99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1 483 076,09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1 621 940,89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2 157 959,03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2 710 640,94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1 413 643,69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1 546 953,90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1 652 491,15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1 963 548,31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2 230 168,73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2 768 964,16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1 449 748,54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1 483 076,09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1 683 041,41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2 299 601,13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2 827 287,38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1 635 827,37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1 680 264,11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1 852 456,47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2 024 648,82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2 366 256,23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2 699 531,76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3 371 637,40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1 730 255,44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1 785 801,36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1 932 998,05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2 116 299,59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2 455 129,71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2 788 405,23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3 452 178,99</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1 824 683,50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1 852 456,47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2 207 950,36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2 541 225,89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2 874 501,41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3 532 720,58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2 099 635,81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2 316 264,91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2 532 894,00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3 377 192,00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4 213 158,11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2 124 631,48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2 210 727,66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2 424 579,45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2 646 763,14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3 027 252,69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3 485 506,54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4 313 140,77</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2 232 946,02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2 319 042,20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2 530 116,70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2 760 632,27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3 174 449,39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3 593 821,09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4 413 123,42</w:t>
            </w:r>
          </w:p>
        </w:tc>
      </w:tr>
    </w:tbl>
    <w:bookmarkStart w:name="z211" w:id="191"/>
    <w:p>
      <w:pPr>
        <w:spacing w:after="0"/>
        <w:ind w:left="0"/>
        <w:jc w:val="both"/>
      </w:pPr>
      <w:r>
        <w:rPr>
          <w:rFonts w:ascii="Times New Roman"/>
          <w:b w:val="false"/>
          <w:i w:val="false"/>
          <w:color w:val="000000"/>
          <w:sz w:val="28"/>
        </w:rPr>
        <w:t>
      Примечание: Цены установлены на составление очерка к карте области в масштабе 1:300000. При составлении очерка к картам в масштабе 1:200000 применять коэффициент – 1,30, в масштабе 1:600000 применять коэффициент – 0,80.</w:t>
      </w:r>
    </w:p>
    <w:bookmarkEnd w:id="191"/>
    <w:bookmarkStart w:name="z212" w:id="192"/>
    <w:p>
      <w:pPr>
        <w:spacing w:after="0"/>
        <w:ind w:left="0"/>
        <w:jc w:val="left"/>
      </w:pPr>
      <w:r>
        <w:rPr>
          <w:rFonts w:ascii="Times New Roman"/>
          <w:b/>
          <w:i w:val="false"/>
          <w:color w:val="000000"/>
        </w:rPr>
        <w:t xml:space="preserve"> Глава 12. Лабораторные анализы почвенных образцов</w:t>
      </w:r>
    </w:p>
    <w:bookmarkEnd w:id="192"/>
    <w:bookmarkStart w:name="z213" w:id="193"/>
    <w:p>
      <w:pPr>
        <w:spacing w:after="0"/>
        <w:ind w:left="0"/>
        <w:jc w:val="left"/>
      </w:pPr>
      <w:r>
        <w:rPr>
          <w:rFonts w:ascii="Times New Roman"/>
          <w:b/>
          <w:i w:val="false"/>
          <w:color w:val="000000"/>
        </w:rPr>
        <w:t xml:space="preserve"> Параграф 1. Подготовка почвенных образцов</w:t>
      </w:r>
    </w:p>
    <w:bookmarkEnd w:id="193"/>
    <w:bookmarkStart w:name="z214" w:id="194"/>
    <w:p>
      <w:pPr>
        <w:spacing w:after="0"/>
        <w:ind w:left="0"/>
        <w:jc w:val="both"/>
      </w:pPr>
      <w:r>
        <w:rPr>
          <w:rFonts w:ascii="Times New Roman"/>
          <w:b w:val="false"/>
          <w:i w:val="false"/>
          <w:color w:val="000000"/>
          <w:sz w:val="28"/>
        </w:rPr>
        <w:t>
      Содержание работы. Получение, разборка и пересыпка в коробки для сушки почвенных образцов; отбор и удаление растительных остатков, размол (растирание) образцов, взятие навесок.</w:t>
      </w:r>
    </w:p>
    <w:bookmarkEnd w:id="194"/>
    <w:bookmarkStart w:name="z215" w:id="195"/>
    <w:p>
      <w:pPr>
        <w:spacing w:after="0"/>
        <w:ind w:left="0"/>
        <w:jc w:val="both"/>
      </w:pPr>
      <w:r>
        <w:rPr>
          <w:rFonts w:ascii="Times New Roman"/>
          <w:b w:val="false"/>
          <w:i w:val="false"/>
          <w:color w:val="000000"/>
          <w:sz w:val="28"/>
        </w:rPr>
        <w:t>
      Таблица 23</w:t>
      </w:r>
    </w:p>
    <w:bookmarkEnd w:id="195"/>
    <w:bookmarkStart w:name="z216" w:id="196"/>
    <w:p>
      <w:pPr>
        <w:spacing w:after="0"/>
        <w:ind w:left="0"/>
        <w:jc w:val="both"/>
      </w:pPr>
      <w:r>
        <w:rPr>
          <w:rFonts w:ascii="Times New Roman"/>
          <w:b w:val="false"/>
          <w:i w:val="false"/>
          <w:color w:val="000000"/>
          <w:sz w:val="28"/>
        </w:rPr>
        <w:t>
      Единица измерения – 10 образцов</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разборка почвенных образцов и пересыпка их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подготовка почв к размолу (ручное дробление комков)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 удаление растительных остатков, растирка и просеивание почвенных образцов вручную через почвенное сито: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 легкого механического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 тяжелого механического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почвы для анализа на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навесок (100 навесок)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(100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1 256,78</w:t>
            </w:r>
          </w:p>
        </w:tc>
      </w:tr>
    </w:tbl>
    <w:bookmarkStart w:name="z217" w:id="197"/>
    <w:p>
      <w:pPr>
        <w:spacing w:after="0"/>
        <w:ind w:left="0"/>
        <w:jc w:val="both"/>
      </w:pPr>
      <w:r>
        <w:rPr>
          <w:rFonts w:ascii="Times New Roman"/>
          <w:b w:val="false"/>
          <w:i w:val="false"/>
          <w:color w:val="000000"/>
          <w:sz w:val="28"/>
        </w:rPr>
        <w:t>
      Таблица 24</w:t>
      </w:r>
    </w:p>
    <w:bookmarkEnd w:id="197"/>
    <w:bookmarkStart w:name="z218" w:id="198"/>
    <w:p>
      <w:pPr>
        <w:spacing w:after="0"/>
        <w:ind w:left="0"/>
        <w:jc w:val="both"/>
      </w:pPr>
      <w:r>
        <w:rPr>
          <w:rFonts w:ascii="Times New Roman"/>
          <w:b w:val="false"/>
          <w:i w:val="false"/>
          <w:color w:val="000000"/>
          <w:sz w:val="28"/>
        </w:rPr>
        <w:t>
      Единица измерения – 10 образцов</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разборка почвенных образцов и пересыпка их в коробки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 удаление корешков из почвы для анализа на гумус и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6 484,97</w:t>
            </w:r>
          </w:p>
        </w:tc>
      </w:tr>
    </w:tbl>
    <w:bookmarkStart w:name="z219" w:id="199"/>
    <w:p>
      <w:pPr>
        <w:spacing w:after="0"/>
        <w:ind w:left="0"/>
        <w:jc w:val="left"/>
      </w:pPr>
      <w:r>
        <w:rPr>
          <w:rFonts w:ascii="Times New Roman"/>
          <w:b/>
          <w:i w:val="false"/>
          <w:color w:val="000000"/>
        </w:rPr>
        <w:t xml:space="preserve"> Параграф 2. Приготовление реактивов, проведение анализов</w:t>
      </w:r>
    </w:p>
    <w:bookmarkEnd w:id="199"/>
    <w:bookmarkStart w:name="z220" w:id="200"/>
    <w:p>
      <w:pPr>
        <w:spacing w:after="0"/>
        <w:ind w:left="0"/>
        <w:jc w:val="both"/>
      </w:pPr>
      <w:r>
        <w:rPr>
          <w:rFonts w:ascii="Times New Roman"/>
          <w:b w:val="false"/>
          <w:i w:val="false"/>
          <w:color w:val="000000"/>
          <w:sz w:val="28"/>
        </w:rPr>
        <w:t>
      Содержание работы. Приготовление реактивов и растворов. Проведение анализов, заполнение журнала (ведомостей).</w:t>
      </w:r>
    </w:p>
    <w:bookmarkEnd w:id="200"/>
    <w:bookmarkStart w:name="z221" w:id="201"/>
    <w:p>
      <w:pPr>
        <w:spacing w:after="0"/>
        <w:ind w:left="0"/>
        <w:jc w:val="both"/>
      </w:pPr>
      <w:r>
        <w:rPr>
          <w:rFonts w:ascii="Times New Roman"/>
          <w:b w:val="false"/>
          <w:i w:val="false"/>
          <w:color w:val="000000"/>
          <w:sz w:val="28"/>
        </w:rPr>
        <w:t>
      Таблица 25</w:t>
      </w:r>
    </w:p>
    <w:bookmarkEnd w:id="201"/>
    <w:bookmarkStart w:name="z222" w:id="202"/>
    <w:p>
      <w:pPr>
        <w:spacing w:after="0"/>
        <w:ind w:left="0"/>
        <w:jc w:val="both"/>
      </w:pPr>
      <w:r>
        <w:rPr>
          <w:rFonts w:ascii="Times New Roman"/>
          <w:b w:val="false"/>
          <w:i w:val="false"/>
          <w:color w:val="000000"/>
          <w:sz w:val="28"/>
        </w:rPr>
        <w:t>
      Единица измерения – 10 анализов</w:t>
      </w:r>
    </w:p>
    <w:bookmarkEnd w:id="202"/>
    <w:bookmarkStart w:name="z223" w:id="203"/>
    <w:p>
      <w:pPr>
        <w:spacing w:after="0"/>
        <w:ind w:left="0"/>
        <w:jc w:val="both"/>
      </w:pPr>
      <w:r>
        <w:rPr>
          <w:rFonts w:ascii="Times New Roman"/>
          <w:b w:val="false"/>
          <w:i w:val="false"/>
          <w:color w:val="000000"/>
          <w:sz w:val="28"/>
        </w:rPr>
        <w:t>
      тенге, без НДС</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методы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органического вещества в соответствии с межгосударственным стандартом ГОСТ 23740-79 "Грунты. Методы лабораторного определения содержания органических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титриметрическим окончанием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Ускоренное определение состава гумуса по Кононовой и Бельчиковой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валового содержания азота титриметрическим методом в соответствии с межгосударственным стандартом ГОСТ 26107-84 "Почвы. Методы определения общего азота"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валового содержания азота, фосфора и калия: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мокрымозолением по Мещерякову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спекания по Смиту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карбонатов ацидиметрическим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карбонатов газоволюметрически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гипса весовым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обменных форм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 водной вытяжки в соответствии с государственным стандартом союза ССР ГОСТ 26423-85 "Почвы. Метод определения ионов карбоната и бикарбоната в водной вытяжке" (далее – ГОСТ 26423-85):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приготовлением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обменной кислотности и подвижного алюминия по Соколову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емкости поглощения почв по Гедройцу: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емкости катионного обмена почв по Бобко-Аскинази-Алешину в соответствии с межгосударственным стандартом ГОСТ 17.4.4.01-84 "Охрана природы. Почвы. Методы определения емкости катионного обмена"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обменного кальция и обменного (подвижного) магния методами ЦИНАО в соответствии с государственным стандартом союза ССР ГОСТ 26487-85 "Почвы. Определение обменного кальция и обменного (подвижного) магния методами ЦИНАО"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поглощенных оснований и емкости по Пфефферу: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модификации Молодцова и Игнатовой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поглощенных оснований и емкости поглощения в засоленных почвах по Пфефферу в модификации Молодцова и Игнатовой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поглощенного натрия (в уксусно-аммонийной вытяжке) на пламенном фотометре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Нитрификационной способности почв по Кравкову: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легкогидролизуемого азота по Тюрину-Кононовой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фосфора и калия по Кирсанову в соответствии с государственным стандартом союза ССР ГОСТ 26207-84 "Почвы. Определение подвижных форм фосфора и калия по Кирсанову и модификации ЦИНАО", по Чирикову в соответствии с государственным стандартом союза ССР ГОСТ 26204-84 "Почвы. Определение подвижных форм фосфора и калия по Чирикова и модификации ЦИНАО", по Мачигину в соответствии с государственным стандартом союза ССР ГОСТ 26205-84 "Почвы. Определение подвижных форм фосфора и калия по Мачигина и модификации ЦИНАО", по Эгнеру-Риму, по Эгнеру-Риму-Доминго, по Ониани: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подвижного фосфора со шкалой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подвижного калия со шкалой на пламенном фотометре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нитратов в готовой вытяжке сульфофеноловой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железа закисного и окисного в 0,1-н сернокислой вытяжке по Казариновой-Окинной-Коптевой (межгосударственный стандарт ГОСТ 27395-87 "Почвы. Метод определения подвижных соединений двух- и трехвалентного железа по Веригиной-Аринушкиной")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воднорастворимых форм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вытяжки (ГОСТ 26423-85):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 (межгосударственный стандарт ГОСТ 26428-85 "Почвы. Методы определения кальция и магния в водной вытяжке" (далее – ГОСТ 26428-85))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хлор-иона (государственный стандарт союза ССР ГОСТ 26425-85 "Почвы. Методы определения иона хлорида в водной вытяжке (далее – ГОСТ 26425-85)):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аргентометрически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сульфат-иона (государственный стандарт союза ССР ГОСТ 26426-85 "Почвы. Методы определения иона сульфата в водной вытяжке"):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карбонат-иона (государственный стандарт союза ССР ГОСТ 26424-85 "Почвы. Метод определения ионов карбоната и бикарбоната в водной вытяжке" (далее – ГОСТ 26424-85)):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гидрокарбонат-иона (ГОСТ 26424-85):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титриметрически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ионов кальция комплексометрически (ГОСТ 26428-85)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ионов магния (ГОСТ 26428-85)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сухого остатка (ГОСТ 26423-85)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натрия и калия на пламенном фотометре в соответствии с государственным стандартом союза ССР ГОСТ 26427-85 "Почвы. Метод определения натрия и калия в водной вытяжке"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Сокращенный анализ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приготовление вытяжки в соответствии с ГОСТ 26423-85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общей щелочности в соответствии с ГОСТ 26424-85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хлор-иона аргенометрически в соответствии с ГОСТ 26425-85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хлор-иона потенциметрически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сухого остатка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микроэлементов: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подвижного молибдена в вытяжке Григга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валовых форм тяжелых металлов в почве: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кадмия в соответствии с национальным стандартом Республики Казахстан СТ РК 2.377-2015 "Методика выполнения измерений массовой доли ванадия, кадмия, кобальта, марганца, меди, мышьяка, никеля, ртути, свинца, хрома и цинка в пробах почв,</w:t>
            </w:r>
          </w:p>
          <w:bookmarkEnd w:id="204"/>
          <w:p>
            <w:pPr>
              <w:spacing w:after="20"/>
              <w:ind w:left="20"/>
              <w:jc w:val="both"/>
            </w:pPr>
            <w:r>
              <w:rPr>
                <w:rFonts w:ascii="Times New Roman"/>
                <w:b w:val="false"/>
                <w:i w:val="false"/>
                <w:color w:val="000000"/>
                <w:sz w:val="20"/>
              </w:rPr>
              <w:t>
грунтов и донных отложений методом атомно-абсорбционной спектроскопии" (далее –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по Пейве-Ринькису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подвижного бора по Бергеру-Труогуфотометрически методом с азоменином-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тяжелых металлов в почве: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никеля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кадмия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 по СТ РК 2.377-2015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Пейве-Ринькису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марганца по Крупскому-Александровой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подвижного бора по Бергеру-Труогуфотометрически методом с азоменином-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нефтепродуктов в почве по РД 52.18.575-96 Экспресс-метод ИК-спектроскопии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Исследование физических свойств почв и грунтов</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Механический состав пипет-методом с подготовкой почвы </w:t>
            </w:r>
          </w:p>
          <w:p>
            <w:pPr>
              <w:spacing w:after="20"/>
              <w:ind w:left="20"/>
              <w:jc w:val="both"/>
            </w:pPr>
            <w:r>
              <w:rPr>
                <w:rFonts w:ascii="Times New Roman"/>
                <w:b w:val="false"/>
                <w:i w:val="false"/>
                <w:color w:val="000000"/>
                <w:sz w:val="20"/>
              </w:rPr>
              <w:t>
кипячением (пирофосфатом или метафосфатам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Микроагрегатный состав пипет-методов: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фракционирование частиц от 1 миллиметра (далее – мм) до 0,001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Гранулометрический (агрегатный) состав почв- просеивание на ситах от 10 мм до 0,1 мм (сухое просеивание)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Гранулометрический (агрегатный) состав почв- просеивание в воде на ситах от 10 мм до 0,1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объемной массы (плотности)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методом режущего кольца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засоленных почв (в неполярных жидкостях, например в керосине)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влажности почвы термостатно-весовым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наименьшей (полевой) влагоемкости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насыщенном образце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13 472,66 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коэффициента фильтрации: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монолите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28 755,08</w:t>
            </w:r>
          </w:p>
        </w:tc>
      </w:tr>
    </w:tbl>
    <w:bookmarkStart w:name="z227" w:id="206"/>
    <w:p>
      <w:pPr>
        <w:spacing w:after="0"/>
        <w:ind w:left="0"/>
        <w:jc w:val="left"/>
      </w:pPr>
      <w:r>
        <w:rPr>
          <w:rFonts w:ascii="Times New Roman"/>
          <w:b/>
          <w:i w:val="false"/>
          <w:color w:val="000000"/>
        </w:rPr>
        <w:t xml:space="preserve"> Параграф 3. Мытье посуды</w:t>
      </w:r>
    </w:p>
    <w:bookmarkEnd w:id="206"/>
    <w:bookmarkStart w:name="z228" w:id="207"/>
    <w:p>
      <w:pPr>
        <w:spacing w:after="0"/>
        <w:ind w:left="0"/>
        <w:jc w:val="both"/>
      </w:pPr>
      <w:r>
        <w:rPr>
          <w:rFonts w:ascii="Times New Roman"/>
          <w:b w:val="false"/>
          <w:i w:val="false"/>
          <w:color w:val="000000"/>
          <w:sz w:val="28"/>
        </w:rPr>
        <w:t>
      Содержание работы. Освобождение стеклянной посуды из-под почвы многократным ополаскиванием простой водой, чистка ершиком и мойка щелочными или кислотными растворами отдельных сильно загрязненных мест. Ополаскивание простой, дистиллированной водой (по 2-3 раза), сушка и укладка на место.</w:t>
      </w:r>
    </w:p>
    <w:bookmarkEnd w:id="207"/>
    <w:bookmarkStart w:name="z229" w:id="208"/>
    <w:p>
      <w:pPr>
        <w:spacing w:after="0"/>
        <w:ind w:left="0"/>
        <w:jc w:val="both"/>
      </w:pPr>
      <w:r>
        <w:rPr>
          <w:rFonts w:ascii="Times New Roman"/>
          <w:b w:val="false"/>
          <w:i w:val="false"/>
          <w:color w:val="000000"/>
          <w:sz w:val="28"/>
        </w:rPr>
        <w:t>
      Таблица 26</w:t>
      </w:r>
    </w:p>
    <w:bookmarkEnd w:id="208"/>
    <w:bookmarkStart w:name="z230" w:id="209"/>
    <w:p>
      <w:pPr>
        <w:spacing w:after="0"/>
        <w:ind w:left="0"/>
        <w:jc w:val="both"/>
      </w:pPr>
      <w:r>
        <w:rPr>
          <w:rFonts w:ascii="Times New Roman"/>
          <w:b w:val="false"/>
          <w:i w:val="false"/>
          <w:color w:val="000000"/>
          <w:sz w:val="28"/>
        </w:rPr>
        <w:t>
      Единица измерения – 100 штук</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методы анализов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механического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водной вытяжки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емкости поглощения по Бобко- и Аскинази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гумуса по Тюрину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углекислоты карбонатов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рН потнциометром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подвижных форм тяжелых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кальция и магния по Гедройцу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валовых форм тяжелых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нефтепродуктов в почве методом ИК(инфракрасной)-спектроскопии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объемного 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обменного натрия на пламенном фотометре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гипса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бутылей из-под реактивов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21 314,95</w:t>
            </w:r>
          </w:p>
        </w:tc>
      </w:tr>
    </w:tbl>
    <w:bookmarkStart w:name="z231" w:id="210"/>
    <w:p>
      <w:pPr>
        <w:spacing w:after="0"/>
        <w:ind w:left="0"/>
        <w:jc w:val="both"/>
      </w:pPr>
      <w:r>
        <w:rPr>
          <w:rFonts w:ascii="Times New Roman"/>
          <w:b w:val="false"/>
          <w:i w:val="false"/>
          <w:color w:val="000000"/>
          <w:sz w:val="28"/>
        </w:rPr>
        <w:t>
      Примечание: Цены на мытье посуды после выполнения других видов анализов определять применительно к № п/п 1-14 настоящей таблицы.</w:t>
      </w:r>
    </w:p>
    <w:bookmarkEnd w:id="210"/>
    <w:bookmarkStart w:name="z232" w:id="211"/>
    <w:p>
      <w:pPr>
        <w:spacing w:after="0"/>
        <w:ind w:left="0"/>
        <w:jc w:val="left"/>
      </w:pPr>
      <w:r>
        <w:rPr>
          <w:rFonts w:ascii="Times New Roman"/>
          <w:b/>
          <w:i w:val="false"/>
          <w:color w:val="000000"/>
        </w:rPr>
        <w:t xml:space="preserve"> Раздел 2. Геоботаническое обследование кормовых угодий</w:t>
      </w:r>
    </w:p>
    <w:bookmarkEnd w:id="211"/>
    <w:bookmarkStart w:name="z233" w:id="212"/>
    <w:p>
      <w:pPr>
        <w:spacing w:after="0"/>
        <w:ind w:left="0"/>
        <w:jc w:val="left"/>
      </w:pPr>
      <w:r>
        <w:rPr>
          <w:rFonts w:ascii="Times New Roman"/>
          <w:b/>
          <w:i w:val="false"/>
          <w:color w:val="000000"/>
        </w:rPr>
        <w:t xml:space="preserve"> Глава 1. Геоботаническое обследование кормовых угодий и составление геоботанических карт</w:t>
      </w:r>
    </w:p>
    <w:bookmarkEnd w:id="212"/>
    <w:bookmarkStart w:name="z234" w:id="213"/>
    <w:p>
      <w:pPr>
        <w:spacing w:after="0"/>
        <w:ind w:left="0"/>
        <w:jc w:val="left"/>
      </w:pPr>
      <w:r>
        <w:rPr>
          <w:rFonts w:ascii="Times New Roman"/>
          <w:b/>
          <w:i w:val="false"/>
          <w:color w:val="000000"/>
        </w:rPr>
        <w:t xml:space="preserve"> Параграф 1. Характеристика категорий сложности</w:t>
      </w:r>
    </w:p>
    <w:bookmarkEnd w:id="213"/>
    <w:bookmarkStart w:name="z235" w:id="214"/>
    <w:p>
      <w:pPr>
        <w:spacing w:after="0"/>
        <w:ind w:left="0"/>
        <w:jc w:val="both"/>
      </w:pPr>
      <w:r>
        <w:rPr>
          <w:rFonts w:ascii="Times New Roman"/>
          <w:b w:val="false"/>
          <w:i w:val="false"/>
          <w:color w:val="000000"/>
          <w:sz w:val="28"/>
        </w:rPr>
        <w:t>
      Таблица 27</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открытая, равнинная с крупными однородными контурами - лесостепь, степь, полупустыня, пустыня (без песков, солонцов, солончаков, пойм). Количество геоботанических контуров на 1 квадратный дециметр (далее – кв. дм) карты в масштабе специальной съемки не более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открытая, со слаборасчлененным рельефом, с крупными и средними однородными контурами – лесостепь, степь, полупустыня, пустыня. Количество геоботанических контуров на 1 кв. дм карты в масштабе специальной съемки от 6 до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открытая, со среднерасчлененным рельефом (те же зоны). Комплексные контуры составляют до 30% площади, закустаренные или залесенные до 25%. Количество геоботанических контуров на 1 кв. дм карты специальной съемки от 11 до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полузакрытая, с мелкоконтурной ситуацией. Комплексные контуры составляют свыше 30% площади. Пески, солонцы, солончаки, балки, овраги, необлесенные горы и предгорья, поймы рек со средними не очень сложными контурами, луга на 30-50% закустаренные или залесенные. Количество геоботанических контуров на 1 кв. дм карты специальной съемки от 16 до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закрытая, с сильнорасчлененным рельефом; территории с большой залесенностью, закустаренностью и заболоченностью; дельты рек; островные, залесенные, закустаренные и заболоченные поймы; бугристогрядовые, полузакрепленные пески; облесенное среднегорье и высокогорье. Территория труднопроходимая для автомашин и очень труднопроходимая для вьючного транспорта. Количество геоботанических контуров на 1 кв. дм карты специальной съемки свыше 20.</w:t>
            </w:r>
          </w:p>
        </w:tc>
      </w:tr>
    </w:tbl>
    <w:bookmarkStart w:name="z236" w:id="215"/>
    <w:p>
      <w:pPr>
        <w:spacing w:after="0"/>
        <w:ind w:left="0"/>
        <w:jc w:val="left"/>
      </w:pPr>
      <w:r>
        <w:rPr>
          <w:rFonts w:ascii="Times New Roman"/>
          <w:b/>
          <w:i w:val="false"/>
          <w:color w:val="000000"/>
        </w:rPr>
        <w:t xml:space="preserve"> Параграф 2. Подготовительные работы</w:t>
      </w:r>
    </w:p>
    <w:bookmarkEnd w:id="215"/>
    <w:bookmarkStart w:name="z237" w:id="216"/>
    <w:p>
      <w:pPr>
        <w:spacing w:after="0"/>
        <w:ind w:left="0"/>
        <w:jc w:val="both"/>
      </w:pPr>
      <w:r>
        <w:rPr>
          <w:rFonts w:ascii="Times New Roman"/>
          <w:b w:val="false"/>
          <w:i w:val="false"/>
          <w:color w:val="000000"/>
          <w:sz w:val="28"/>
        </w:rPr>
        <w:t>
      Содержание работы. Подбор плановой основы, аэроснимков и фотопланшетов, материалов ранее проводившихся геоботанических изысканий, а также литературных источников. Изучение природных условий района работ (орографии, почв, поверхностных вод, метеорологии), современного использования растительного покрова, имеющихся рекомендаций по улучшению пастбищ и других материалов, характеризующих район работ. Ознакомление по гербариям и определителям с растениями, распространенными на обследуемой территории. Предварительная классификация кормовых угодий и их дешифрирование на аэроснимках. Составление предварительной карты кормовых угодий, плана и графика работ. Получение полевого лагерного оборудования и снаряжения.</w:t>
      </w:r>
    </w:p>
    <w:bookmarkEnd w:id="216"/>
    <w:bookmarkStart w:name="z238" w:id="217"/>
    <w:p>
      <w:pPr>
        <w:spacing w:after="0"/>
        <w:ind w:left="0"/>
        <w:jc w:val="both"/>
      </w:pPr>
      <w:r>
        <w:rPr>
          <w:rFonts w:ascii="Times New Roman"/>
          <w:b w:val="false"/>
          <w:i w:val="false"/>
          <w:color w:val="000000"/>
          <w:sz w:val="28"/>
        </w:rPr>
        <w:t>
      Таблица 28</w:t>
      </w:r>
    </w:p>
    <w:bookmarkEnd w:id="217"/>
    <w:bookmarkStart w:name="z239" w:id="218"/>
    <w:p>
      <w:pPr>
        <w:spacing w:after="0"/>
        <w:ind w:left="0"/>
        <w:jc w:val="both"/>
      </w:pPr>
      <w:r>
        <w:rPr>
          <w:rFonts w:ascii="Times New Roman"/>
          <w:b w:val="false"/>
          <w:i w:val="false"/>
          <w:color w:val="000000"/>
          <w:sz w:val="28"/>
        </w:rPr>
        <w:t>
      Единица измерения – хозяйство</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изысканий, тыс.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232 491,24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341 345,52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438 104,88</w:t>
            </w:r>
          </w:p>
        </w:tc>
      </w:tr>
    </w:tbl>
    <w:bookmarkStart w:name="z240" w:id="219"/>
    <w:p>
      <w:pPr>
        <w:spacing w:after="0"/>
        <w:ind w:left="0"/>
        <w:jc w:val="left"/>
      </w:pPr>
      <w:r>
        <w:rPr>
          <w:rFonts w:ascii="Times New Roman"/>
          <w:b/>
          <w:i w:val="false"/>
          <w:color w:val="000000"/>
        </w:rPr>
        <w:t xml:space="preserve"> Параграф 3. Полевые работы</w:t>
      </w:r>
    </w:p>
    <w:bookmarkEnd w:id="219"/>
    <w:bookmarkStart w:name="z241" w:id="220"/>
    <w:p>
      <w:pPr>
        <w:spacing w:after="0"/>
        <w:ind w:left="0"/>
        <w:jc w:val="both"/>
      </w:pPr>
      <w:r>
        <w:rPr>
          <w:rFonts w:ascii="Times New Roman"/>
          <w:b w:val="false"/>
          <w:i w:val="false"/>
          <w:color w:val="000000"/>
          <w:sz w:val="28"/>
        </w:rPr>
        <w:t>
      Содержание работы. Рекогносцировка территории. Разработка маршрутов и уточнение графика проведения обследования кормовых угодий. Полевое обследование кормовых угодий с описанием растительности. Выделение на плановом материале границ геоботанических контуров, земель мелиоративного фонда и неудобных земель.</w:t>
      </w:r>
    </w:p>
    <w:bookmarkEnd w:id="220"/>
    <w:bookmarkStart w:name="z242" w:id="221"/>
    <w:p>
      <w:pPr>
        <w:spacing w:after="0"/>
        <w:ind w:left="0"/>
        <w:jc w:val="both"/>
      </w:pPr>
      <w:r>
        <w:rPr>
          <w:rFonts w:ascii="Times New Roman"/>
          <w:b w:val="false"/>
          <w:i w:val="false"/>
          <w:color w:val="000000"/>
          <w:sz w:val="28"/>
        </w:rPr>
        <w:t>
      Описание культуртехнического состояния кормовых угодий, особенностей их использования, взятие укосов для определения урожайности травостоя, сбор гербария неизвестных и сомнительных растений, образцов растений на химический анализ. Взятие (при необходимости) почвенных образцов. Закрепление тушью на полевой рабочей карте границ и номеров геоботанических контуров, мест расположения и номеров "станций", почвенных разрезов. Составление поконтурной ведомости, сушка и взвешивание укосов. Подсчет урожайности кормовых угодий в сухой массе. Согласование предварительных результатов изысканий и рекомендаций по улучшению травостоя и способа его использования.</w:t>
      </w:r>
    </w:p>
    <w:bookmarkEnd w:id="221"/>
    <w:bookmarkStart w:name="z243" w:id="222"/>
    <w:p>
      <w:pPr>
        <w:spacing w:after="0"/>
        <w:ind w:left="0"/>
        <w:jc w:val="both"/>
      </w:pPr>
      <w:r>
        <w:rPr>
          <w:rFonts w:ascii="Times New Roman"/>
          <w:b w:val="false"/>
          <w:i w:val="false"/>
          <w:color w:val="000000"/>
          <w:sz w:val="28"/>
        </w:rPr>
        <w:t>
      Таблица 29</w:t>
      </w:r>
    </w:p>
    <w:bookmarkEnd w:id="222"/>
    <w:bookmarkStart w:name="z244" w:id="223"/>
    <w:p>
      <w:pPr>
        <w:spacing w:after="0"/>
        <w:ind w:left="0"/>
        <w:jc w:val="both"/>
      </w:pPr>
      <w:r>
        <w:rPr>
          <w:rFonts w:ascii="Times New Roman"/>
          <w:b w:val="false"/>
          <w:i w:val="false"/>
          <w:color w:val="000000"/>
          <w:sz w:val="28"/>
        </w:rPr>
        <w:t>
      Единица измерения – 1000 га</w:t>
      </w:r>
    </w:p>
    <w:bookmarkEnd w:id="223"/>
    <w:bookmarkStart w:name="z245" w:id="224"/>
    <w:p>
      <w:pPr>
        <w:spacing w:after="0"/>
        <w:ind w:left="0"/>
        <w:jc w:val="both"/>
      </w:pPr>
      <w:r>
        <w:rPr>
          <w:rFonts w:ascii="Times New Roman"/>
          <w:b w:val="false"/>
          <w:i w:val="false"/>
          <w:color w:val="000000"/>
          <w:sz w:val="28"/>
        </w:rPr>
        <w:t>
      тенге, без НДС</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285 478,41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334 278,14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409 917,72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568 516,83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41 879,02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161 039,10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78 079,56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36 599,80</w:t>
            </w:r>
          </w:p>
        </w:tc>
      </w:tr>
    </w:tbl>
    <w:bookmarkStart w:name="z246" w:id="225"/>
    <w:p>
      <w:pPr>
        <w:spacing w:after="0"/>
        <w:ind w:left="0"/>
        <w:jc w:val="both"/>
      </w:pPr>
      <w:r>
        <w:rPr>
          <w:rFonts w:ascii="Times New Roman"/>
          <w:b w:val="false"/>
          <w:i w:val="false"/>
          <w:color w:val="000000"/>
          <w:sz w:val="28"/>
        </w:rPr>
        <w:t>
      Примечания:</w:t>
      </w:r>
    </w:p>
    <w:bookmarkEnd w:id="225"/>
    <w:bookmarkStart w:name="z247" w:id="226"/>
    <w:p>
      <w:pPr>
        <w:spacing w:after="0"/>
        <w:ind w:left="0"/>
        <w:jc w:val="both"/>
      </w:pPr>
      <w:r>
        <w:rPr>
          <w:rFonts w:ascii="Times New Roman"/>
          <w:b w:val="false"/>
          <w:i w:val="false"/>
          <w:color w:val="000000"/>
          <w:sz w:val="28"/>
        </w:rPr>
        <w:t>
      1. В числителе – Цены для рабочих, в знаменателе – для специалиста.</w:t>
      </w:r>
    </w:p>
    <w:bookmarkEnd w:id="226"/>
    <w:bookmarkStart w:name="z248" w:id="227"/>
    <w:p>
      <w:pPr>
        <w:spacing w:after="0"/>
        <w:ind w:left="0"/>
        <w:jc w:val="both"/>
      </w:pPr>
      <w:r>
        <w:rPr>
          <w:rFonts w:ascii="Times New Roman"/>
          <w:b w:val="false"/>
          <w:i w:val="false"/>
          <w:color w:val="000000"/>
          <w:sz w:val="28"/>
        </w:rPr>
        <w:t>
      2. Цены установлены для хозяйств, в которых обследованные кормовые угодья составляют свыше 80% от общей площади. При их наличии в хозяйстве от 51 до 80% к Ценам применять коэффициент 1,03; от 31 до 50% - 1,05; от 21 до 30% - 1,14; от 11 до 20% - 1,19. Если обследованные кормовые угодья составляют менее 10% площади хозяйства к Ценам применять коэффициент 1,28.</w:t>
      </w:r>
    </w:p>
    <w:bookmarkEnd w:id="227"/>
    <w:bookmarkStart w:name="z249" w:id="228"/>
    <w:p>
      <w:pPr>
        <w:spacing w:after="0"/>
        <w:ind w:left="0"/>
        <w:jc w:val="both"/>
      </w:pPr>
      <w:r>
        <w:rPr>
          <w:rFonts w:ascii="Times New Roman"/>
          <w:b w:val="false"/>
          <w:i w:val="false"/>
          <w:color w:val="000000"/>
          <w:sz w:val="28"/>
        </w:rPr>
        <w:t>
      3. При использовании вьючного транспорта к Ценам применять коэффициент - 1,50.</w:t>
      </w:r>
    </w:p>
    <w:bookmarkEnd w:id="228"/>
    <w:bookmarkStart w:name="z250" w:id="229"/>
    <w:p>
      <w:pPr>
        <w:spacing w:after="0"/>
        <w:ind w:left="0"/>
        <w:jc w:val="left"/>
      </w:pPr>
      <w:r>
        <w:rPr>
          <w:rFonts w:ascii="Times New Roman"/>
          <w:b/>
          <w:i w:val="false"/>
          <w:color w:val="000000"/>
        </w:rPr>
        <w:t xml:space="preserve"> Параграф 4. Камеральные работы</w:t>
      </w:r>
    </w:p>
    <w:bookmarkEnd w:id="229"/>
    <w:bookmarkStart w:name="z251" w:id="230"/>
    <w:p>
      <w:pPr>
        <w:spacing w:after="0"/>
        <w:ind w:left="0"/>
        <w:jc w:val="both"/>
      </w:pPr>
      <w:r>
        <w:rPr>
          <w:rFonts w:ascii="Times New Roman"/>
          <w:b w:val="false"/>
          <w:i w:val="false"/>
          <w:color w:val="000000"/>
          <w:sz w:val="28"/>
        </w:rPr>
        <w:t>
      Содержание работы. Систематизация материалов полевого обследования. Определение гербария неизвестных растений и уточнение наименований растительных сообществ. Разработка окончательной классификации кормовых угодий. Составление сводных таблиц средних показателей растительности по типам, группам типов и подклассам. Составление списков основных кормовых, ядовитых и непоедаемых растений. Обработка материалов по урожайности кормовых угодий. Составление и оформление легенды к геоботанической карте. Составление и оформление оригинала геоботанической карты кормовых угодий.</w:t>
      </w:r>
    </w:p>
    <w:bookmarkEnd w:id="230"/>
    <w:bookmarkStart w:name="z252" w:id="231"/>
    <w:p>
      <w:pPr>
        <w:spacing w:after="0"/>
        <w:ind w:left="0"/>
        <w:jc w:val="both"/>
      </w:pPr>
      <w:r>
        <w:rPr>
          <w:rFonts w:ascii="Times New Roman"/>
          <w:b w:val="false"/>
          <w:i w:val="false"/>
          <w:color w:val="000000"/>
          <w:sz w:val="28"/>
        </w:rPr>
        <w:t>
      Подсчет площадей геоботанических контуров и составление поконтурной ведомости. Определение запасов кормов на пастбищах и сенокосах и составление сводной ведомости площадей и запасов кормов. Разработка мероприятий по использованию и улучшению кормовых угодий. Составление сводных ведомостей - культуртехнического состояния кормовых угодий и планируемых мероприятий. Составление оригинала карты (картограммы) культуртехнического состояния кормовых угодий, мероприятий по улучшению и рациональному использованию их. Выделение на карте кормовых угодий территорий, подлежащих охране.</w:t>
      </w:r>
    </w:p>
    <w:bookmarkEnd w:id="231"/>
    <w:bookmarkStart w:name="z253" w:id="232"/>
    <w:p>
      <w:pPr>
        <w:spacing w:after="0"/>
        <w:ind w:left="0"/>
        <w:jc w:val="both"/>
      </w:pPr>
      <w:r>
        <w:rPr>
          <w:rFonts w:ascii="Times New Roman"/>
          <w:b w:val="false"/>
          <w:i w:val="false"/>
          <w:color w:val="000000"/>
          <w:sz w:val="28"/>
        </w:rPr>
        <w:t>
      Составление очерка "Природные кормовые угодья (землепользования, район, область)".</w:t>
      </w:r>
    </w:p>
    <w:bookmarkEnd w:id="232"/>
    <w:bookmarkStart w:name="z254" w:id="233"/>
    <w:p>
      <w:pPr>
        <w:spacing w:after="0"/>
        <w:ind w:left="0"/>
        <w:jc w:val="both"/>
      </w:pPr>
      <w:r>
        <w:rPr>
          <w:rFonts w:ascii="Times New Roman"/>
          <w:b w:val="false"/>
          <w:i w:val="false"/>
          <w:color w:val="000000"/>
          <w:sz w:val="28"/>
        </w:rPr>
        <w:t>
      Таблица 30</w:t>
      </w:r>
    </w:p>
    <w:bookmarkEnd w:id="233"/>
    <w:bookmarkStart w:name="z255" w:id="234"/>
    <w:p>
      <w:pPr>
        <w:spacing w:after="0"/>
        <w:ind w:left="0"/>
        <w:jc w:val="both"/>
      </w:pPr>
      <w:r>
        <w:rPr>
          <w:rFonts w:ascii="Times New Roman"/>
          <w:b w:val="false"/>
          <w:i w:val="false"/>
          <w:color w:val="000000"/>
          <w:sz w:val="28"/>
        </w:rPr>
        <w:t>
      Единица измерения – хозяйство</w:t>
      </w:r>
    </w:p>
    <w:bookmarkEnd w:id="234"/>
    <w:bookmarkStart w:name="z256" w:id="235"/>
    <w:p>
      <w:pPr>
        <w:spacing w:after="0"/>
        <w:ind w:left="0"/>
        <w:jc w:val="both"/>
      </w:pPr>
      <w:r>
        <w:rPr>
          <w:rFonts w:ascii="Times New Roman"/>
          <w:b w:val="false"/>
          <w:i w:val="false"/>
          <w:color w:val="000000"/>
          <w:sz w:val="28"/>
        </w:rPr>
        <w:t>
      тенге, без НДС</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Обследуемая площадь, тыс.га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типов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376 286,40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792 889,20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443 480,40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645 062,40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819 766,80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900 399,60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994 471,20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1 088 542,80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1 196 053,20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577 868,40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362 847,60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564 429,60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1 061 665,20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1 182 614,40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1 841 115,60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1 773 921,60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1 827 676,80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2 096 452,80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1 908 309,60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1 962 064,80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1 948 626,00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2 284 596,00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618 184,80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712 256,40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725 695,20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806 328,00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886 960,80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913 838,40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1 061 665,20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1 155 736,80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1 236 369,60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1 303 563,60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1 411 074,00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1 411 074,00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1 451 390,40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1 505 145,60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1 558 900,80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1 478 268,00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1 626 094,80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1 572 339,60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1 626 094,80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1 733 605,20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1 612 656,00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1 666 411,20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1 706 727,60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1 773 921,60</w:t>
            </w:r>
          </w:p>
        </w:tc>
      </w:tr>
    </w:tbl>
    <w:bookmarkStart w:name="z257" w:id="236"/>
    <w:p>
      <w:pPr>
        <w:spacing w:after="0"/>
        <w:ind w:left="0"/>
        <w:jc w:val="both"/>
      </w:pPr>
      <w:r>
        <w:rPr>
          <w:rFonts w:ascii="Times New Roman"/>
          <w:b w:val="false"/>
          <w:i w:val="false"/>
          <w:color w:val="000000"/>
          <w:sz w:val="28"/>
        </w:rPr>
        <w:t>
      Примечания:</w:t>
      </w:r>
    </w:p>
    <w:bookmarkEnd w:id="236"/>
    <w:bookmarkStart w:name="z258" w:id="237"/>
    <w:p>
      <w:pPr>
        <w:spacing w:after="0"/>
        <w:ind w:left="0"/>
        <w:jc w:val="both"/>
      </w:pPr>
      <w:r>
        <w:rPr>
          <w:rFonts w:ascii="Times New Roman"/>
          <w:b w:val="false"/>
          <w:i w:val="false"/>
          <w:color w:val="000000"/>
          <w:sz w:val="28"/>
        </w:rPr>
        <w:t>
      1. Цены приведены для III категории сложности. При работе в других категориях сложности к Ценам применять коэффициенты: для I категории – 0,80; II – 0,90; IV- 1,10; V категории – 1,20.</w:t>
      </w:r>
    </w:p>
    <w:bookmarkEnd w:id="237"/>
    <w:bookmarkStart w:name="z259" w:id="238"/>
    <w:p>
      <w:pPr>
        <w:spacing w:after="0"/>
        <w:ind w:left="0"/>
        <w:jc w:val="both"/>
      </w:pPr>
      <w:r>
        <w:rPr>
          <w:rFonts w:ascii="Times New Roman"/>
          <w:b w:val="false"/>
          <w:i w:val="false"/>
          <w:color w:val="000000"/>
          <w:sz w:val="28"/>
        </w:rPr>
        <w:t>
      2. Цены установлены на 100 геоботанических контуров в хозяйстве. При другом количестве геоботанических контуров применять следующие коэффициенты: до 30 контуров – 0,80; 50 – 0,90; 150 – 1,10; 200 – 1,20; 300 – 1,40 и далее на каждые 100 геоботанических контуров коэффициент увеличивается на 0,10.</w:t>
      </w:r>
    </w:p>
    <w:bookmarkEnd w:id="238"/>
    <w:bookmarkStart w:name="z260" w:id="239"/>
    <w:p>
      <w:pPr>
        <w:spacing w:after="0"/>
        <w:ind w:left="0"/>
        <w:jc w:val="left"/>
      </w:pPr>
      <w:r>
        <w:rPr>
          <w:rFonts w:ascii="Times New Roman"/>
          <w:b/>
          <w:i w:val="false"/>
          <w:color w:val="000000"/>
        </w:rPr>
        <w:t xml:space="preserve"> Параграф 5. Изготовление документов</w:t>
      </w:r>
    </w:p>
    <w:bookmarkEnd w:id="239"/>
    <w:bookmarkStart w:name="z261" w:id="240"/>
    <w:p>
      <w:pPr>
        <w:spacing w:after="0"/>
        <w:ind w:left="0"/>
        <w:jc w:val="both"/>
      </w:pPr>
      <w:r>
        <w:rPr>
          <w:rFonts w:ascii="Times New Roman"/>
          <w:b w:val="false"/>
          <w:i w:val="false"/>
          <w:color w:val="000000"/>
          <w:sz w:val="28"/>
        </w:rPr>
        <w:t>
      Содержание работы. Выписывание номеров геоботанических контуров, типов кормовых угодий с указанием в процентах доли отдельных компонентов, урожайности, нанесение мест закладки учетных площадок (станции), их номеров; нанесение на геоботаническую карту и на картограмму условных знаков лекарственных растений, видов угодья, культуртехнического состояния контуров сенокосов, пастбищ и земель мелиоративного фонда и рекомендуемых мероприятий по использованию и улучшению кормовых угодий и других условных обозначении. Считка и исправление отпечатанного материала.</w:t>
      </w:r>
    </w:p>
    <w:bookmarkEnd w:id="240"/>
    <w:bookmarkStart w:name="z262" w:id="241"/>
    <w:p>
      <w:pPr>
        <w:spacing w:after="0"/>
        <w:ind w:left="0"/>
        <w:jc w:val="both"/>
      </w:pPr>
      <w:r>
        <w:rPr>
          <w:rFonts w:ascii="Times New Roman"/>
          <w:b w:val="false"/>
          <w:i w:val="false"/>
          <w:color w:val="000000"/>
          <w:sz w:val="28"/>
        </w:rPr>
        <w:t>
      Таблица 31</w:t>
      </w:r>
    </w:p>
    <w:bookmarkEnd w:id="241"/>
    <w:bookmarkStart w:name="z263" w:id="242"/>
    <w:p>
      <w:pPr>
        <w:spacing w:after="0"/>
        <w:ind w:left="0"/>
        <w:jc w:val="both"/>
      </w:pPr>
      <w:r>
        <w:rPr>
          <w:rFonts w:ascii="Times New Roman"/>
          <w:b w:val="false"/>
          <w:i w:val="false"/>
          <w:color w:val="000000"/>
          <w:sz w:val="28"/>
        </w:rPr>
        <w:t>
      Единица измерения – хозяйство</w:t>
      </w:r>
    </w:p>
    <w:bookmarkEnd w:id="242"/>
    <w:bookmarkStart w:name="z264" w:id="243"/>
    <w:p>
      <w:pPr>
        <w:spacing w:after="0"/>
        <w:ind w:left="0"/>
        <w:jc w:val="both"/>
      </w:pPr>
      <w:r>
        <w:rPr>
          <w:rFonts w:ascii="Times New Roman"/>
          <w:b w:val="false"/>
          <w:i w:val="false"/>
          <w:color w:val="000000"/>
          <w:sz w:val="28"/>
        </w:rPr>
        <w:t>
      тенге, без НДС</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xml:space="preserve">
Обследованная </w:t>
            </w:r>
          </w:p>
          <w:bookmarkEnd w:id="244"/>
          <w:p>
            <w:pPr>
              <w:spacing w:after="20"/>
              <w:ind w:left="20"/>
              <w:jc w:val="both"/>
            </w:pPr>
            <w:r>
              <w:rPr>
                <w:rFonts w:ascii="Times New Roman"/>
                <w:b w:val="false"/>
                <w:i w:val="false"/>
                <w:color w:val="000000"/>
                <w:sz w:val="20"/>
              </w:rPr>
              <w:t>
площадь, тыс.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контуров на кв. дм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150 514,56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416 602,80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631 623,60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860 083,20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967 593,60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1 196 053,20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1 585 778,40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618 184,80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1 088 542,80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1 491 706,80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2 298 034,80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3 090 924,00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1 585 778,40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2 190 524,40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2 701 198,80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4 596 069,60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3 628 476,00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497 235,60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645 062,40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550 990,80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886 960,80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1 101 981,60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1 451 390,40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295 653,60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1 196 053,20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2 015 820,00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1 021 348,80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1 679 850,00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2 123 330,40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2 835 586,80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510 674,40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833 205,60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1 478 268,00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2 042 697,60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2 459 300,40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3 117 801,60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4 192 905,60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123 636,96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116 917,56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255 337,20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228 459,60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550 990,80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349 408,80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819 766,80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1 317 002,40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981 032,40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591 307,20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1 276 686,00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1 518 584,40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2 499 616,80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752 572,80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1 182 614,40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1 545 462,00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1 827 676,80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2 271 157,20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3 010 291,20</w:t>
            </w:r>
          </w:p>
        </w:tc>
      </w:tr>
    </w:tbl>
    <w:bookmarkStart w:name="z266" w:id="245"/>
    <w:p>
      <w:pPr>
        <w:spacing w:after="0"/>
        <w:ind w:left="0"/>
        <w:jc w:val="both"/>
      </w:pPr>
      <w:r>
        <w:rPr>
          <w:rFonts w:ascii="Times New Roman"/>
          <w:b w:val="false"/>
          <w:i w:val="false"/>
          <w:color w:val="000000"/>
          <w:sz w:val="28"/>
        </w:rPr>
        <w:t xml:space="preserve">
      Примечания: </w:t>
      </w:r>
    </w:p>
    <w:bookmarkEnd w:id="245"/>
    <w:bookmarkStart w:name="z267" w:id="246"/>
    <w:p>
      <w:pPr>
        <w:spacing w:after="0"/>
        <w:ind w:left="0"/>
        <w:jc w:val="both"/>
      </w:pPr>
      <w:r>
        <w:rPr>
          <w:rFonts w:ascii="Times New Roman"/>
          <w:b w:val="false"/>
          <w:i w:val="false"/>
          <w:color w:val="000000"/>
          <w:sz w:val="28"/>
        </w:rPr>
        <w:t>
      1. Ценами предусмотрено изготовление документов в трех экземплярах.</w:t>
      </w:r>
    </w:p>
    <w:bookmarkEnd w:id="246"/>
    <w:bookmarkStart w:name="z268" w:id="247"/>
    <w:p>
      <w:pPr>
        <w:spacing w:after="0"/>
        <w:ind w:left="0"/>
        <w:jc w:val="both"/>
      </w:pPr>
      <w:r>
        <w:rPr>
          <w:rFonts w:ascii="Times New Roman"/>
          <w:b w:val="false"/>
          <w:i w:val="false"/>
          <w:color w:val="000000"/>
          <w:sz w:val="28"/>
        </w:rPr>
        <w:t>
      2. При перенесении контуров с неотбеленной основы, планов, вычерченных в карандаше или других материалов, к Ценам применять коэффициент 1,10.</w:t>
      </w:r>
    </w:p>
    <w:bookmarkEnd w:id="247"/>
    <w:bookmarkStart w:name="z269" w:id="248"/>
    <w:p>
      <w:pPr>
        <w:spacing w:after="0"/>
        <w:ind w:left="0"/>
        <w:jc w:val="both"/>
      </w:pPr>
      <w:r>
        <w:rPr>
          <w:rFonts w:ascii="Times New Roman"/>
          <w:b w:val="false"/>
          <w:i w:val="false"/>
          <w:color w:val="000000"/>
          <w:sz w:val="28"/>
        </w:rPr>
        <w:t>
      3. При очень извилистых границах геоботанических контуров к Ценам применять коэффициент 1,12.</w:t>
      </w:r>
    </w:p>
    <w:bookmarkEnd w:id="248"/>
    <w:bookmarkStart w:name="z270" w:id="249"/>
    <w:p>
      <w:pPr>
        <w:spacing w:after="0"/>
        <w:ind w:left="0"/>
        <w:jc w:val="both"/>
      </w:pPr>
      <w:r>
        <w:rPr>
          <w:rFonts w:ascii="Times New Roman"/>
          <w:b w:val="false"/>
          <w:i w:val="false"/>
          <w:color w:val="000000"/>
          <w:sz w:val="28"/>
        </w:rPr>
        <w:t>
      4. При отсутствии окрашенного оригинала плана к Ценам применять коэффициент 1,07.</w:t>
      </w:r>
    </w:p>
    <w:bookmarkEnd w:id="249"/>
    <w:bookmarkStart w:name="z271" w:id="250"/>
    <w:p>
      <w:pPr>
        <w:spacing w:after="0"/>
        <w:ind w:left="0"/>
        <w:jc w:val="both"/>
      </w:pPr>
      <w:r>
        <w:rPr>
          <w:rFonts w:ascii="Times New Roman"/>
          <w:b w:val="false"/>
          <w:i w:val="false"/>
          <w:color w:val="000000"/>
          <w:sz w:val="28"/>
        </w:rPr>
        <w:t>
      5. Цены установлены с учетом использования 10 цветов. При применении 11-15 цветов Цены увеличивать на 5226 тенге на каждые 10 кв. дм; 16-20 на 10452 тенге; 21-30 – на 16425 тенге.</w:t>
      </w:r>
    </w:p>
    <w:bookmarkEnd w:id="250"/>
    <w:bookmarkStart w:name="z272" w:id="251"/>
    <w:p>
      <w:pPr>
        <w:spacing w:after="0"/>
        <w:ind w:left="0"/>
        <w:jc w:val="both"/>
      </w:pPr>
      <w:r>
        <w:rPr>
          <w:rFonts w:ascii="Times New Roman"/>
          <w:b w:val="false"/>
          <w:i w:val="false"/>
          <w:color w:val="000000"/>
          <w:sz w:val="28"/>
        </w:rPr>
        <w:t>
      6. На окраску границ землепользований береговых линий рек и водоемов Цены увеличивать на 2240 тенге на каждые 15 дециметров.</w:t>
      </w:r>
    </w:p>
    <w:bookmarkEnd w:id="251"/>
    <w:bookmarkStart w:name="z273" w:id="252"/>
    <w:p>
      <w:pPr>
        <w:spacing w:after="0"/>
        <w:ind w:left="0"/>
        <w:jc w:val="both"/>
      </w:pPr>
      <w:r>
        <w:rPr>
          <w:rFonts w:ascii="Times New Roman"/>
          <w:b w:val="false"/>
          <w:i w:val="false"/>
          <w:color w:val="000000"/>
          <w:sz w:val="28"/>
        </w:rPr>
        <w:t>
      7. Затраты на вычерчивание и оформление геоботанических карт в масштабе 1:100000 принимать по Ценам в масштабе 1:50000 с коэффициентом 0,86.</w:t>
      </w:r>
    </w:p>
    <w:bookmarkEnd w:id="252"/>
    <w:bookmarkStart w:name="z274" w:id="253"/>
    <w:p>
      <w:pPr>
        <w:spacing w:after="0"/>
        <w:ind w:left="0"/>
        <w:jc w:val="left"/>
      </w:pPr>
      <w:r>
        <w:rPr>
          <w:rFonts w:ascii="Times New Roman"/>
          <w:b/>
          <w:i w:val="false"/>
          <w:color w:val="000000"/>
        </w:rPr>
        <w:t xml:space="preserve"> Параграф 6. Создание электронных геоботанических карт</w:t>
      </w:r>
    </w:p>
    <w:bookmarkEnd w:id="253"/>
    <w:bookmarkStart w:name="z275" w:id="254"/>
    <w:p>
      <w:pPr>
        <w:spacing w:after="0"/>
        <w:ind w:left="0"/>
        <w:jc w:val="both"/>
      </w:pPr>
      <w:r>
        <w:rPr>
          <w:rFonts w:ascii="Times New Roman"/>
          <w:b w:val="false"/>
          <w:i w:val="false"/>
          <w:color w:val="000000"/>
          <w:sz w:val="28"/>
        </w:rPr>
        <w:t>
      Содержание работы. Подбор фотопланшетов на территорию сельского округа. Составление схемы размещения фотопланшетов на территорию сельского округа. Сканирование фотопланшетов. Очистка фотопланшетов от надписей и лишних элементов. Выравнивание и регистрация растрового изображения фотопланшета и обрезка его зарамочного изображения. Сканирование растровой геоботанической карты. Обработка изображения, регистрация в системе координат. Векторизация границ геоботанических контуров с внесением атрибутивных данных. Копирование векторизованных контуров на новый слой и внесение атрибутивных данных в картограмму культуртехнического состояния. Технический контроль выполненных работ. Оформление электронной геоботанической карты типов природных кормовых угодий. Оформление электронной картограммы культуртехнического состояния природных кормовых угодий. Печать тематических карт на плоттере. Передача карты в Республиканскую базу информационной системы по каналам связи.</w:t>
      </w:r>
    </w:p>
    <w:bookmarkEnd w:id="254"/>
    <w:bookmarkStart w:name="z276" w:id="255"/>
    <w:p>
      <w:pPr>
        <w:spacing w:after="0"/>
        <w:ind w:left="0"/>
        <w:jc w:val="both"/>
      </w:pPr>
      <w:r>
        <w:rPr>
          <w:rFonts w:ascii="Times New Roman"/>
          <w:b w:val="false"/>
          <w:i w:val="false"/>
          <w:color w:val="000000"/>
          <w:sz w:val="28"/>
        </w:rPr>
        <w:t>
      Таблица 32</w:t>
      </w:r>
    </w:p>
    <w:bookmarkEnd w:id="255"/>
    <w:bookmarkStart w:name="z277" w:id="256"/>
    <w:p>
      <w:pPr>
        <w:spacing w:after="0"/>
        <w:ind w:left="0"/>
        <w:jc w:val="both"/>
      </w:pPr>
      <w:r>
        <w:rPr>
          <w:rFonts w:ascii="Times New Roman"/>
          <w:b w:val="false"/>
          <w:i w:val="false"/>
          <w:color w:val="000000"/>
          <w:sz w:val="28"/>
        </w:rPr>
        <w:t>
      Единица измерения – 15 тыс. га</w:t>
      </w:r>
    </w:p>
    <w:bookmarkEnd w:id="256"/>
    <w:bookmarkStart w:name="z278" w:id="257"/>
    <w:p>
      <w:pPr>
        <w:spacing w:after="0"/>
        <w:ind w:left="0"/>
        <w:jc w:val="both"/>
      </w:pPr>
      <w:r>
        <w:rPr>
          <w:rFonts w:ascii="Times New Roman"/>
          <w:b w:val="false"/>
          <w:i w:val="false"/>
          <w:color w:val="000000"/>
          <w:sz w:val="28"/>
        </w:rPr>
        <w:t>
      тенге, без НДС</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контуров на кв. дм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804 177,79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242 435,95</w:t>
            </w:r>
          </w:p>
        </w:tc>
      </w:tr>
    </w:tbl>
    <w:bookmarkStart w:name="z279" w:id="258"/>
    <w:p>
      <w:pPr>
        <w:spacing w:after="0"/>
        <w:ind w:left="0"/>
        <w:jc w:val="left"/>
      </w:pPr>
      <w:r>
        <w:rPr>
          <w:rFonts w:ascii="Times New Roman"/>
          <w:b/>
          <w:i w:val="false"/>
          <w:color w:val="000000"/>
        </w:rPr>
        <w:t xml:space="preserve"> Глава 2. Составление районных геоботанических карт и картограмм</w:t>
      </w:r>
    </w:p>
    <w:bookmarkEnd w:id="258"/>
    <w:bookmarkStart w:name="z280" w:id="259"/>
    <w:p>
      <w:pPr>
        <w:spacing w:after="0"/>
        <w:ind w:left="0"/>
        <w:jc w:val="left"/>
      </w:pPr>
      <w:r>
        <w:rPr>
          <w:rFonts w:ascii="Times New Roman"/>
          <w:b/>
          <w:i w:val="false"/>
          <w:color w:val="000000"/>
        </w:rPr>
        <w:t xml:space="preserve"> Параграф 1. Составление районной геоботанической карты и картограммы</w:t>
      </w:r>
    </w:p>
    <w:bookmarkEnd w:id="259"/>
    <w:bookmarkStart w:name="z281" w:id="260"/>
    <w:p>
      <w:pPr>
        <w:spacing w:after="0"/>
        <w:ind w:left="0"/>
        <w:jc w:val="both"/>
      </w:pPr>
      <w:r>
        <w:rPr>
          <w:rFonts w:ascii="Times New Roman"/>
          <w:b w:val="false"/>
          <w:i w:val="false"/>
          <w:color w:val="000000"/>
          <w:sz w:val="28"/>
        </w:rPr>
        <w:t>
      Содержание работы. Систематизация и изучение исходных материалов, подготовка плановой основы. Обобщение материалов крупномасштабного геоботанического изыскания – составление легенды к районной карте, генерализация контуров, вычисление площадей; определение средневзвешенной урожайности по типам кормовых угодий и средней по контуру; культуртехнического состояния угодий; составление рабочей поконтурной ведомости. Составление карты - перенесение новых контуров на топооснову районной карты, индексов контуров, условных знаков культуртехнического состояния и другой требуемой информации из рабочей поконтурной ведомости. Составление картограммы культуртехнического состояния и картограммы мероприятий. Оформление карт и картограмм.</w:t>
      </w:r>
    </w:p>
    <w:bookmarkEnd w:id="260"/>
    <w:bookmarkStart w:name="z282" w:id="261"/>
    <w:p>
      <w:pPr>
        <w:spacing w:after="0"/>
        <w:ind w:left="0"/>
        <w:jc w:val="both"/>
      </w:pPr>
      <w:r>
        <w:rPr>
          <w:rFonts w:ascii="Times New Roman"/>
          <w:b w:val="false"/>
          <w:i w:val="false"/>
          <w:color w:val="000000"/>
          <w:sz w:val="28"/>
        </w:rPr>
        <w:t>
      Таблица 33</w:t>
      </w:r>
    </w:p>
    <w:bookmarkEnd w:id="261"/>
    <w:bookmarkStart w:name="z283" w:id="262"/>
    <w:p>
      <w:pPr>
        <w:spacing w:after="0"/>
        <w:ind w:left="0"/>
        <w:jc w:val="both"/>
      </w:pPr>
      <w:r>
        <w:rPr>
          <w:rFonts w:ascii="Times New Roman"/>
          <w:b w:val="false"/>
          <w:i w:val="false"/>
          <w:color w:val="000000"/>
          <w:sz w:val="28"/>
        </w:rPr>
        <w:t>
      Единица измерения – район</w:t>
      </w:r>
    </w:p>
    <w:bookmarkEnd w:id="262"/>
    <w:bookmarkStart w:name="z284" w:id="263"/>
    <w:p>
      <w:pPr>
        <w:spacing w:after="0"/>
        <w:ind w:left="0"/>
        <w:jc w:val="both"/>
      </w:pPr>
      <w:r>
        <w:rPr>
          <w:rFonts w:ascii="Times New Roman"/>
          <w:b w:val="false"/>
          <w:i w:val="false"/>
          <w:color w:val="000000"/>
          <w:sz w:val="28"/>
        </w:rPr>
        <w:t>
      тенге, без НДС</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4"/>
          <w:p>
            <w:pPr>
              <w:spacing w:after="20"/>
              <w:ind w:left="20"/>
              <w:jc w:val="both"/>
            </w:pPr>
            <w:r>
              <w:rPr>
                <w:rFonts w:ascii="Times New Roman"/>
                <w:b w:val="false"/>
                <w:i w:val="false"/>
                <w:color w:val="000000"/>
                <w:sz w:val="20"/>
              </w:rPr>
              <w:t>
Площадь</w:t>
            </w:r>
          </w:p>
          <w:bookmarkEnd w:id="264"/>
          <w:p>
            <w:pPr>
              <w:spacing w:after="20"/>
              <w:ind w:left="20"/>
              <w:jc w:val="both"/>
            </w:pPr>
            <w:r>
              <w:rPr>
                <w:rFonts w:ascii="Times New Roman"/>
                <w:b w:val="false"/>
                <w:i w:val="false"/>
                <w:color w:val="000000"/>
                <w:sz w:val="20"/>
              </w:rPr>
              <w:t>
района,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286 061,49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638 778,09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383 266,85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735 983,45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958 167,14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1 213 678,37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638 778,09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799 861,26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991 494,69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1 533 067,42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799 861,26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1 022 044,95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1 247 005,93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1 502 517,16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1 788 578,66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1 119 250,31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1 374 761,54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2 460 684,30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3 002 257,03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1 596 945,23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2 013 539,64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2 396 806,49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2 874 501,41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3 513 279,50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1 758 028,40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2 299 601,13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2 716 195,54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3 257 768,27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3 993 751,72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2 044 089,89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3 035 584,58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3 674 362,67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4 504 774,19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2 299 601,13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2 874 501,41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4 121 507,34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5 015 796,67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2 780 073,35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4 152 057,59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4 982 469,11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5 973 963,80</w:t>
            </w:r>
          </w:p>
        </w:tc>
      </w:tr>
    </w:tbl>
    <w:bookmarkStart w:name="z286" w:id="265"/>
    <w:p>
      <w:pPr>
        <w:spacing w:after="0"/>
        <w:ind w:left="0"/>
        <w:jc w:val="both"/>
      </w:pPr>
      <w:r>
        <w:rPr>
          <w:rFonts w:ascii="Times New Roman"/>
          <w:b w:val="false"/>
          <w:i w:val="false"/>
          <w:color w:val="000000"/>
          <w:sz w:val="28"/>
        </w:rPr>
        <w:t>
      Примечания:</w:t>
      </w:r>
    </w:p>
    <w:bookmarkEnd w:id="265"/>
    <w:bookmarkStart w:name="z287" w:id="266"/>
    <w:p>
      <w:pPr>
        <w:spacing w:after="0"/>
        <w:ind w:left="0"/>
        <w:jc w:val="both"/>
      </w:pPr>
      <w:r>
        <w:rPr>
          <w:rFonts w:ascii="Times New Roman"/>
          <w:b w:val="false"/>
          <w:i w:val="false"/>
          <w:color w:val="000000"/>
          <w:sz w:val="28"/>
        </w:rPr>
        <w:t>
      1. Цены установлены на составление карт в масштабе 1:100000 с использованием исходных материалов геоботанических изысканий масштаба 1:50000 и крупнее. При составлении карт в масштабе 1:50000 к Ценам применять коэффициент - 1,2, в масштабах 1:200000 и 1:300000 - коэффициент 0,90.</w:t>
      </w:r>
    </w:p>
    <w:bookmarkEnd w:id="266"/>
    <w:bookmarkStart w:name="z288" w:id="267"/>
    <w:p>
      <w:pPr>
        <w:spacing w:after="0"/>
        <w:ind w:left="0"/>
        <w:jc w:val="both"/>
      </w:pPr>
      <w:r>
        <w:rPr>
          <w:rFonts w:ascii="Times New Roman"/>
          <w:b w:val="false"/>
          <w:i w:val="false"/>
          <w:color w:val="000000"/>
          <w:sz w:val="28"/>
        </w:rPr>
        <w:t>
      2. При составлении специальных схематических карт Цены определяются по настоящей таблице с применением коэффициентов: при составлении карт в масштабе районной карты - 0,11, при составлении карт размером 20х30 см, 30х40 см – 0,03.</w:t>
      </w:r>
    </w:p>
    <w:bookmarkEnd w:id="267"/>
    <w:bookmarkStart w:name="z289" w:id="268"/>
    <w:p>
      <w:pPr>
        <w:spacing w:after="0"/>
        <w:ind w:left="0"/>
        <w:jc w:val="both"/>
      </w:pPr>
      <w:r>
        <w:rPr>
          <w:rFonts w:ascii="Times New Roman"/>
          <w:b w:val="false"/>
          <w:i w:val="false"/>
          <w:color w:val="000000"/>
          <w:sz w:val="28"/>
        </w:rPr>
        <w:t>
      3. При составлении картограммы культуртехнического состояния кормовых угодий и их рационального использования к Ценам применять коэффициент 1,3, экологических или других специализированных карт 1,1.</w:t>
      </w:r>
    </w:p>
    <w:bookmarkEnd w:id="268"/>
    <w:bookmarkStart w:name="z290" w:id="269"/>
    <w:p>
      <w:pPr>
        <w:spacing w:after="0"/>
        <w:ind w:left="0"/>
        <w:jc w:val="left"/>
      </w:pPr>
      <w:r>
        <w:rPr>
          <w:rFonts w:ascii="Times New Roman"/>
          <w:b/>
          <w:i w:val="false"/>
          <w:color w:val="000000"/>
        </w:rPr>
        <w:t xml:space="preserve"> Параграф 2. Составление очерка к районной геоботанической карте и картограмме</w:t>
      </w:r>
    </w:p>
    <w:bookmarkEnd w:id="269"/>
    <w:bookmarkStart w:name="z291" w:id="270"/>
    <w:p>
      <w:pPr>
        <w:spacing w:after="0"/>
        <w:ind w:left="0"/>
        <w:jc w:val="both"/>
      </w:pPr>
      <w:r>
        <w:rPr>
          <w:rFonts w:ascii="Times New Roman"/>
          <w:b w:val="false"/>
          <w:i w:val="false"/>
          <w:color w:val="000000"/>
          <w:sz w:val="28"/>
        </w:rPr>
        <w:t>
      Содержание работы. Изложение общих сведений о районе, краткая характеристика его природных условий (геологии, рельефа, гидрогеологии и гидрографии, климата, почв, растительности). Описание типов кормовых угодий и их культуртехнического состояния. Необходимые расчеты для таблиц (по урожайности, качеству кормов и их запасов по хозяйствам) и их оформление. Геоботаническая характеристика основных типов кормовых угодий и их культуртехнического состояния с указанием мероприятий по улучшению кормовых угодий и их рациональному использованию. Необходимые расчеты для таблиц (по урожайности, качеству кормов и их запасов) по району и их оформление. Геоботаническая характеристика основных типов пастбищ и сенокосов, разработка мероприятий по улучшению кормовых угодий и их рациональному использованию.</w:t>
      </w:r>
    </w:p>
    <w:bookmarkEnd w:id="270"/>
    <w:bookmarkStart w:name="z292" w:id="271"/>
    <w:p>
      <w:pPr>
        <w:spacing w:after="0"/>
        <w:ind w:left="0"/>
        <w:jc w:val="both"/>
      </w:pPr>
      <w:r>
        <w:rPr>
          <w:rFonts w:ascii="Times New Roman"/>
          <w:b w:val="false"/>
          <w:i w:val="false"/>
          <w:color w:val="000000"/>
          <w:sz w:val="28"/>
        </w:rPr>
        <w:t>
      Таблица 34</w:t>
      </w:r>
    </w:p>
    <w:bookmarkEnd w:id="271"/>
    <w:bookmarkStart w:name="z293" w:id="272"/>
    <w:p>
      <w:pPr>
        <w:spacing w:after="0"/>
        <w:ind w:left="0"/>
        <w:jc w:val="both"/>
      </w:pPr>
      <w:r>
        <w:rPr>
          <w:rFonts w:ascii="Times New Roman"/>
          <w:b w:val="false"/>
          <w:i w:val="false"/>
          <w:color w:val="000000"/>
          <w:sz w:val="28"/>
        </w:rPr>
        <w:t>
      Единица измерения – район</w:t>
      </w:r>
    </w:p>
    <w:bookmarkEnd w:id="272"/>
    <w:bookmarkStart w:name="z294" w:id="273"/>
    <w:p>
      <w:pPr>
        <w:spacing w:after="0"/>
        <w:ind w:left="0"/>
        <w:jc w:val="both"/>
      </w:pPr>
      <w:r>
        <w:rPr>
          <w:rFonts w:ascii="Times New Roman"/>
          <w:b w:val="false"/>
          <w:i w:val="false"/>
          <w:color w:val="000000"/>
          <w:sz w:val="28"/>
        </w:rPr>
        <w:t>
      тенге, без НДС</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4"/>
          <w:p>
            <w:pPr>
              <w:spacing w:after="20"/>
              <w:ind w:left="20"/>
              <w:jc w:val="both"/>
            </w:pPr>
            <w:r>
              <w:rPr>
                <w:rFonts w:ascii="Times New Roman"/>
                <w:b w:val="false"/>
                <w:i w:val="false"/>
                <w:color w:val="000000"/>
                <w:sz w:val="20"/>
              </w:rPr>
              <w:t>
Площадь</w:t>
            </w:r>
          </w:p>
          <w:bookmarkEnd w:id="274"/>
          <w:p>
            <w:pPr>
              <w:spacing w:after="20"/>
              <w:ind w:left="20"/>
              <w:jc w:val="both"/>
            </w:pPr>
            <w:r>
              <w:rPr>
                <w:rFonts w:ascii="Times New Roman"/>
                <w:b w:val="false"/>
                <w:i w:val="false"/>
                <w:color w:val="000000"/>
                <w:sz w:val="20"/>
              </w:rPr>
              <w:t>
района, тыс.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типов пастбищ по легенде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611 005,13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2 110 745,00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2 777 296,05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666 551,05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2 166 290,92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2 888 387,89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722 096,97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1 666 377,63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2 221 836,84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2 999 479,73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777 642,89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1 333 102,10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1 777 469,47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2 332 928,68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3 110 571,58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1 110 918,42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1 388 648,03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1 833 015,39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2 388 474,60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3 166 117,50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860 961,78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1 138 691,38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1 444 193,95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1 888 561,31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2 499 566,45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3 277 209,34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1 499 739,87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1 944 107,24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3 332 755,26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1 999 653,16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2 610 658,29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3 416 074,14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1 583 058,75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2 055 199,08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2 666 204,21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3 499 393,02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1 249 783,22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1 638 604,67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2 110 745,00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2 721 750,13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3 582 711,90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1 666 377,63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2 166 290,92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2 777 296,05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3 666 030,79</w:t>
            </w:r>
          </w:p>
        </w:tc>
      </w:tr>
    </w:tbl>
    <w:bookmarkStart w:name="z296" w:id="275"/>
    <w:p>
      <w:pPr>
        <w:spacing w:after="0"/>
        <w:ind w:left="0"/>
        <w:jc w:val="left"/>
      </w:pPr>
      <w:r>
        <w:rPr>
          <w:rFonts w:ascii="Times New Roman"/>
          <w:b/>
          <w:i w:val="false"/>
          <w:color w:val="000000"/>
        </w:rPr>
        <w:t xml:space="preserve"> Глава 3. Составление областных геоботанических карт</w:t>
      </w:r>
    </w:p>
    <w:bookmarkEnd w:id="275"/>
    <w:bookmarkStart w:name="z297" w:id="276"/>
    <w:p>
      <w:pPr>
        <w:spacing w:after="0"/>
        <w:ind w:left="0"/>
        <w:jc w:val="left"/>
      </w:pPr>
      <w:r>
        <w:rPr>
          <w:rFonts w:ascii="Times New Roman"/>
          <w:b/>
          <w:i w:val="false"/>
          <w:color w:val="000000"/>
        </w:rPr>
        <w:t xml:space="preserve"> Параграф 1. Характеристика категорий сложности</w:t>
      </w:r>
    </w:p>
    <w:bookmarkEnd w:id="276"/>
    <w:bookmarkStart w:name="z298" w:id="277"/>
    <w:p>
      <w:pPr>
        <w:spacing w:after="0"/>
        <w:ind w:left="0"/>
        <w:jc w:val="both"/>
      </w:pPr>
      <w:r>
        <w:rPr>
          <w:rFonts w:ascii="Times New Roman"/>
          <w:b w:val="false"/>
          <w:i w:val="false"/>
          <w:color w:val="000000"/>
          <w:sz w:val="28"/>
        </w:rPr>
        <w:t>
      Таблица 35</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1) районы степной, полупустынной, пустынной зон с равнинным слаборасчлененным рельефом, с крупными и средними контурами, занятые преимущественно однородными зональными типами растительности или с большими массивами богарной пашни. Контуры растительных комплексов занимают не более 20% территории;</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районы лесостепной, степной, полупустынной, пустынной зон со слаборасчлененным рельефом и однообразным растительным покровом. Контуры растительных комплексов занимают не более 10% территории. Среднее количество геоботанических контуров - до 10 на кв. дм карты;</w:t>
            </w:r>
          </w:p>
          <w:p>
            <w:pPr>
              <w:spacing w:after="20"/>
              <w:ind w:left="20"/>
              <w:jc w:val="both"/>
            </w:pPr>
            <w:r>
              <w:rPr>
                <w:rFonts w:ascii="Times New Roman"/>
                <w:b w:val="false"/>
                <w:i w:val="false"/>
                <w:color w:val="000000"/>
                <w:sz w:val="20"/>
              </w:rPr>
              <w:t>
3) песчаные массивы с однородным или разнообразным растительным покровом и крупной контурностью.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1) мелкосопочные и низкогорные территории лесостепной, степной, полупустынной и пустынной зон с расчлененным и волнистым рельефом, разнообразными экологическими условиями, обуславливающими неоднородность растительного покрова и его комплексность;</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территории I "а" категории с комплексностью 21-40% и I "б" категории с площадью растительных комплексов 11-20%, со средним количеством геоботанических контуров 11-30 на кв. дм. карты;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поймы, дельты крупных рек с несложным растительным покровом и закустаренностью менее чем на 20% площади;</w:t>
            </w:r>
          </w:p>
          <w:p>
            <w:pPr>
              <w:spacing w:after="20"/>
              <w:ind w:left="20"/>
              <w:jc w:val="both"/>
            </w:pPr>
            <w:r>
              <w:rPr>
                <w:rFonts w:ascii="Times New Roman"/>
                <w:b w:val="false"/>
                <w:i w:val="false"/>
                <w:color w:val="000000"/>
                <w:sz w:val="20"/>
              </w:rPr>
              <w:t>
4) территории, освоенные под орошаемое земледелие, с крупными контурами и мелкоконтурные участки под богарное земледелие.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1) среднегорные и высокогорные территории, с сильно расчлененным рельефом, комплексным растительным покровом и мелкоконтурной ситуацией.</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территории I и II категории с площадью растительных комплексов свыше 40% и 31-40 геоботаническими контурами на кв. дм карты;</w:t>
            </w:r>
          </w:p>
          <w:p>
            <w:pPr>
              <w:spacing w:after="20"/>
              <w:ind w:left="20"/>
              <w:jc w:val="both"/>
            </w:pPr>
            <w:r>
              <w:rPr>
                <w:rFonts w:ascii="Times New Roman"/>
                <w:b w:val="false"/>
                <w:i w:val="false"/>
                <w:color w:val="000000"/>
                <w:sz w:val="20"/>
              </w:rPr>
              <w:t>
3) поймы, дельты рек со сложным неоднородным растительным покровом, закустаренностью и залесенностью свыше 20%.</w:t>
            </w:r>
          </w:p>
        </w:tc>
      </w:tr>
    </w:tbl>
    <w:bookmarkStart w:name="z306" w:id="281"/>
    <w:p>
      <w:pPr>
        <w:spacing w:after="0"/>
        <w:ind w:left="0"/>
        <w:jc w:val="left"/>
      </w:pPr>
      <w:r>
        <w:rPr>
          <w:rFonts w:ascii="Times New Roman"/>
          <w:b/>
          <w:i w:val="false"/>
          <w:color w:val="000000"/>
        </w:rPr>
        <w:t xml:space="preserve"> Параграф 2. Составление областной геоботанической карты</w:t>
      </w:r>
    </w:p>
    <w:bookmarkEnd w:id="281"/>
    <w:bookmarkStart w:name="z307" w:id="282"/>
    <w:p>
      <w:pPr>
        <w:spacing w:after="0"/>
        <w:ind w:left="0"/>
        <w:jc w:val="both"/>
      </w:pPr>
      <w:r>
        <w:rPr>
          <w:rFonts w:ascii="Times New Roman"/>
          <w:b w:val="false"/>
          <w:i w:val="false"/>
          <w:color w:val="000000"/>
          <w:sz w:val="28"/>
        </w:rPr>
        <w:t>
      Содержание работы. Систематизация и изучение исходных материалов по районам, подготовка плановой основы. Генерализация геоботанических контуров на основе районных геоботанических карт с определением их площадей, средневзвешенной урожайности по контурам. Составление генерализованного типологического списка растительности. Составление оригинала карты - перенесение контуров на топооснову областной карты, индексов контуров и другой требуемой информации. Оформление оригинала карты.</w:t>
      </w:r>
    </w:p>
    <w:bookmarkEnd w:id="282"/>
    <w:bookmarkStart w:name="z308" w:id="283"/>
    <w:p>
      <w:pPr>
        <w:spacing w:after="0"/>
        <w:ind w:left="0"/>
        <w:jc w:val="both"/>
      </w:pPr>
      <w:r>
        <w:rPr>
          <w:rFonts w:ascii="Times New Roman"/>
          <w:b w:val="false"/>
          <w:i w:val="false"/>
          <w:color w:val="000000"/>
          <w:sz w:val="28"/>
        </w:rPr>
        <w:t>
      Таблица 36</w:t>
      </w:r>
    </w:p>
    <w:bookmarkEnd w:id="283"/>
    <w:bookmarkStart w:name="z309" w:id="284"/>
    <w:p>
      <w:pPr>
        <w:spacing w:after="0"/>
        <w:ind w:left="0"/>
        <w:jc w:val="both"/>
      </w:pPr>
      <w:r>
        <w:rPr>
          <w:rFonts w:ascii="Times New Roman"/>
          <w:b w:val="false"/>
          <w:i w:val="false"/>
          <w:color w:val="000000"/>
          <w:sz w:val="28"/>
        </w:rPr>
        <w:t>
      Единица измерения – область</w:t>
      </w:r>
    </w:p>
    <w:bookmarkEnd w:id="284"/>
    <w:bookmarkStart w:name="z310" w:id="285"/>
    <w:p>
      <w:pPr>
        <w:spacing w:after="0"/>
        <w:ind w:left="0"/>
        <w:jc w:val="both"/>
      </w:pPr>
      <w:r>
        <w:rPr>
          <w:rFonts w:ascii="Times New Roman"/>
          <w:b w:val="false"/>
          <w:i w:val="false"/>
          <w:color w:val="000000"/>
          <w:sz w:val="28"/>
        </w:rPr>
        <w:t>
      тенге, без НДС</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6"/>
          <w:p>
            <w:pPr>
              <w:spacing w:after="20"/>
              <w:ind w:left="20"/>
              <w:jc w:val="both"/>
            </w:pPr>
            <w:r>
              <w:rPr>
                <w:rFonts w:ascii="Times New Roman"/>
                <w:b w:val="false"/>
                <w:i w:val="false"/>
                <w:color w:val="000000"/>
                <w:sz w:val="20"/>
              </w:rPr>
              <w:t>
Категория</w:t>
            </w:r>
          </w:p>
          <w:bookmarkEnd w:id="286"/>
          <w:p>
            <w:pPr>
              <w:spacing w:after="20"/>
              <w:ind w:left="20"/>
              <w:jc w:val="both"/>
            </w:pPr>
            <w:r>
              <w:rPr>
                <w:rFonts w:ascii="Times New Roman"/>
                <w:b w:val="false"/>
                <w:i w:val="false"/>
                <w:color w:val="000000"/>
                <w:sz w:val="20"/>
              </w:rPr>
              <w:t>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7"/>
          <w:p>
            <w:pPr>
              <w:spacing w:after="20"/>
              <w:ind w:left="20"/>
              <w:jc w:val="both"/>
            </w:pPr>
            <w:r>
              <w:rPr>
                <w:rFonts w:ascii="Times New Roman"/>
                <w:b w:val="false"/>
                <w:i w:val="false"/>
                <w:color w:val="000000"/>
                <w:sz w:val="20"/>
              </w:rPr>
              <w:t>
Количество</w:t>
            </w:r>
          </w:p>
          <w:bookmarkEnd w:id="287"/>
          <w:p>
            <w:pPr>
              <w:spacing w:after="20"/>
              <w:ind w:left="20"/>
              <w:jc w:val="both"/>
            </w:pPr>
            <w:r>
              <w:rPr>
                <w:rFonts w:ascii="Times New Roman"/>
                <w:b w:val="false"/>
                <w:i w:val="false"/>
                <w:color w:val="000000"/>
                <w:sz w:val="20"/>
              </w:rPr>
              <w:t>
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944 280,66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2 444 020,52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3 666 030,79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4 110 398,15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5 137 997,69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1 027 599,54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3 832 668,55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4 277 035,92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5 304 635,46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1 777 469,47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2 693 977,17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4 027 079,27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4 415 900,72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5 471 273,22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1 166 464,34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4 665 857,36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5 137 997,69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6 415 553,88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1 249 783,22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1 277 556,18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3 193 890,46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4 832 495,13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5 332 408,42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6 637 737,56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1 305 329,14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2 249 609,80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3 332 755,26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4 971 359,93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5 526 819,14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6 832 148,28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1 444 193,95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3 804 895,59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5 860 094,67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6 443 326,84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8 026 385,58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2 666 204,21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4 027 079,27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6 110 051,31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6 665 510,52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8 304 115,19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1 666 377,63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2 777 296,05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6 387 780,92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6 915 467,16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8 581 844,79</w:t>
            </w:r>
          </w:p>
        </w:tc>
      </w:tr>
    </w:tbl>
    <w:bookmarkStart w:name="z313" w:id="288"/>
    <w:p>
      <w:pPr>
        <w:spacing w:after="0"/>
        <w:ind w:left="0"/>
        <w:jc w:val="both"/>
      </w:pPr>
      <w:r>
        <w:rPr>
          <w:rFonts w:ascii="Times New Roman"/>
          <w:b w:val="false"/>
          <w:i w:val="false"/>
          <w:color w:val="000000"/>
          <w:sz w:val="28"/>
        </w:rPr>
        <w:t>
      Примечания:</w:t>
      </w:r>
    </w:p>
    <w:bookmarkEnd w:id="288"/>
    <w:bookmarkStart w:name="z314" w:id="289"/>
    <w:p>
      <w:pPr>
        <w:spacing w:after="0"/>
        <w:ind w:left="0"/>
        <w:jc w:val="both"/>
      </w:pPr>
      <w:r>
        <w:rPr>
          <w:rFonts w:ascii="Times New Roman"/>
          <w:b w:val="false"/>
          <w:i w:val="false"/>
          <w:color w:val="000000"/>
          <w:sz w:val="28"/>
        </w:rPr>
        <w:t>
      1. Цены установлены с учетом наличия районных геоботанических карт. При их отсутствии составляются промежуточные рабочие районные карты.</w:t>
      </w:r>
    </w:p>
    <w:bookmarkEnd w:id="289"/>
    <w:bookmarkStart w:name="z315" w:id="290"/>
    <w:p>
      <w:pPr>
        <w:spacing w:after="0"/>
        <w:ind w:left="0"/>
        <w:jc w:val="both"/>
      </w:pPr>
      <w:r>
        <w:rPr>
          <w:rFonts w:ascii="Times New Roman"/>
          <w:b w:val="false"/>
          <w:i w:val="false"/>
          <w:color w:val="000000"/>
          <w:sz w:val="28"/>
        </w:rPr>
        <w:t>
      2. Цены установлены на составление карты в масштабе 1:300000. При составлении карты в масштабе 1:100000 к Ценам применять коэффициент 1,34, в масштабе 1:200000-1,27, в масштабе 1:600000-1000000-0,8.</w:t>
      </w:r>
    </w:p>
    <w:bookmarkEnd w:id="290"/>
    <w:bookmarkStart w:name="z316" w:id="291"/>
    <w:p>
      <w:pPr>
        <w:spacing w:after="0"/>
        <w:ind w:left="0"/>
        <w:jc w:val="both"/>
      </w:pPr>
      <w:r>
        <w:rPr>
          <w:rFonts w:ascii="Times New Roman"/>
          <w:b w:val="false"/>
          <w:i w:val="false"/>
          <w:color w:val="000000"/>
          <w:sz w:val="28"/>
        </w:rPr>
        <w:t>
      3. При составлении специальных схематических карт в масштабе областной карты к Ценам применять коэффициент-0,06, при составлении карт размером 20х30 или 30х40 см -0,02.</w:t>
      </w:r>
    </w:p>
    <w:bookmarkEnd w:id="291"/>
    <w:bookmarkStart w:name="z317" w:id="292"/>
    <w:p>
      <w:pPr>
        <w:spacing w:after="0"/>
        <w:ind w:left="0"/>
        <w:jc w:val="both"/>
      </w:pPr>
      <w:r>
        <w:rPr>
          <w:rFonts w:ascii="Times New Roman"/>
          <w:b w:val="false"/>
          <w:i w:val="false"/>
          <w:color w:val="000000"/>
          <w:sz w:val="28"/>
        </w:rPr>
        <w:t>
      4. При составлении экологических или других специализированных карт к Ценам применять коэффициент 1,1.</w:t>
      </w:r>
    </w:p>
    <w:bookmarkEnd w:id="292"/>
    <w:bookmarkStart w:name="z318" w:id="293"/>
    <w:p>
      <w:pPr>
        <w:spacing w:after="0"/>
        <w:ind w:left="0"/>
        <w:jc w:val="left"/>
      </w:pPr>
      <w:r>
        <w:rPr>
          <w:rFonts w:ascii="Times New Roman"/>
          <w:b/>
          <w:i w:val="false"/>
          <w:color w:val="000000"/>
        </w:rPr>
        <w:t xml:space="preserve"> Параграф 3. Составление рабочих геоботанических карт промежуточного масштаба</w:t>
      </w:r>
    </w:p>
    <w:bookmarkEnd w:id="293"/>
    <w:bookmarkStart w:name="z319" w:id="294"/>
    <w:p>
      <w:pPr>
        <w:spacing w:after="0"/>
        <w:ind w:left="0"/>
        <w:jc w:val="both"/>
      </w:pPr>
      <w:r>
        <w:rPr>
          <w:rFonts w:ascii="Times New Roman"/>
          <w:b w:val="false"/>
          <w:i w:val="false"/>
          <w:color w:val="000000"/>
          <w:sz w:val="28"/>
        </w:rPr>
        <w:t>
      Содержание работы. Систематизация и изучение исходных материалов. Генерализация геоботанических контуров, составление рабочей карты и условных обозначений к ней.</w:t>
      </w:r>
    </w:p>
    <w:bookmarkEnd w:id="294"/>
    <w:bookmarkStart w:name="z320" w:id="295"/>
    <w:p>
      <w:pPr>
        <w:spacing w:after="0"/>
        <w:ind w:left="0"/>
        <w:jc w:val="both"/>
      </w:pPr>
      <w:r>
        <w:rPr>
          <w:rFonts w:ascii="Times New Roman"/>
          <w:b w:val="false"/>
          <w:i w:val="false"/>
          <w:color w:val="000000"/>
          <w:sz w:val="28"/>
        </w:rPr>
        <w:t>
      Таблица 37</w:t>
      </w:r>
    </w:p>
    <w:bookmarkEnd w:id="295"/>
    <w:bookmarkStart w:name="z321" w:id="296"/>
    <w:p>
      <w:pPr>
        <w:spacing w:after="0"/>
        <w:ind w:left="0"/>
        <w:jc w:val="both"/>
      </w:pPr>
      <w:r>
        <w:rPr>
          <w:rFonts w:ascii="Times New Roman"/>
          <w:b w:val="false"/>
          <w:i w:val="false"/>
          <w:color w:val="000000"/>
          <w:sz w:val="28"/>
        </w:rPr>
        <w:t>
      Единица измерения – район</w:t>
      </w:r>
    </w:p>
    <w:bookmarkEnd w:id="296"/>
    <w:bookmarkStart w:name="z322" w:id="297"/>
    <w:p>
      <w:pPr>
        <w:spacing w:after="0"/>
        <w:ind w:left="0"/>
        <w:jc w:val="both"/>
      </w:pPr>
      <w:r>
        <w:rPr>
          <w:rFonts w:ascii="Times New Roman"/>
          <w:b w:val="false"/>
          <w:i w:val="false"/>
          <w:color w:val="000000"/>
          <w:sz w:val="28"/>
        </w:rPr>
        <w:t>
      тенге, без НДС</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2 055 199,08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3 055 025,66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3 471 620,06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4 332 581,84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860 961,78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1 444 193,95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3 221 663,42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3 610 484,87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4 471 446,64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888 734,74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916 507,70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1 499 739,87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2 277 382,76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3 693 803,75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4 610 311,44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972 053,62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1 694 150,59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2 555 112,37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3 943 760,39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4 332 581,84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5 387 954,34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1 055 372,50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1 805 242,43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2 693 977,17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4 054 852,23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4 471 446,64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5 554 592,10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1 138 691,38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1 888 561,31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2 805 069,01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4 165 944,08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4 638 084,40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5 721 229,86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1 305 329,14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3 193 890,46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4 943 586,97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5 387 954,34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6 721 056,44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1 305 329,14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2 221 836,84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3 388 301,18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5 137 997,69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5 610 138,02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6 971 013,09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1 388 648,03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2 332 928,68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3 527 165,98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5 360 181,38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5 804 548,74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7 193 196,77</w:t>
            </w:r>
          </w:p>
        </w:tc>
      </w:tr>
    </w:tbl>
    <w:bookmarkStart w:name="z323" w:id="298"/>
    <w:p>
      <w:pPr>
        <w:spacing w:after="0"/>
        <w:ind w:left="0"/>
        <w:jc w:val="left"/>
      </w:pPr>
      <w:r>
        <w:rPr>
          <w:rFonts w:ascii="Times New Roman"/>
          <w:b/>
          <w:i w:val="false"/>
          <w:color w:val="000000"/>
        </w:rPr>
        <w:t xml:space="preserve"> Параграф 4. Составление очерка к областной геоботанической карте</w:t>
      </w:r>
    </w:p>
    <w:bookmarkEnd w:id="298"/>
    <w:bookmarkStart w:name="z324" w:id="299"/>
    <w:p>
      <w:pPr>
        <w:spacing w:after="0"/>
        <w:ind w:left="0"/>
        <w:jc w:val="both"/>
      </w:pPr>
      <w:r>
        <w:rPr>
          <w:rFonts w:ascii="Times New Roman"/>
          <w:b w:val="false"/>
          <w:i w:val="false"/>
          <w:color w:val="000000"/>
          <w:sz w:val="28"/>
        </w:rPr>
        <w:t>
      Содержание работы. Изложение общих сведений, краткая характеристика природных условий (геологии, рельефа, гидрогеологии и гидрографии, климата, почв, растительности). Геоботаническая характеристика основных типов пастбищ и сенокосов с указанием мероприятий по улучшению кормовых угодий и их рациональному использованию. Составление таблиц урожайности, качества кормов и их запасов по административным районам и результатов по области. Составление очерка и приложений к нему.</w:t>
      </w:r>
    </w:p>
    <w:bookmarkEnd w:id="299"/>
    <w:bookmarkStart w:name="z325" w:id="300"/>
    <w:p>
      <w:pPr>
        <w:spacing w:after="0"/>
        <w:ind w:left="0"/>
        <w:jc w:val="both"/>
      </w:pPr>
      <w:r>
        <w:rPr>
          <w:rFonts w:ascii="Times New Roman"/>
          <w:b w:val="false"/>
          <w:i w:val="false"/>
          <w:color w:val="000000"/>
          <w:sz w:val="28"/>
        </w:rPr>
        <w:t>
      Таблица 38</w:t>
      </w:r>
    </w:p>
    <w:bookmarkEnd w:id="300"/>
    <w:bookmarkStart w:name="z326" w:id="301"/>
    <w:p>
      <w:pPr>
        <w:spacing w:after="0"/>
        <w:ind w:left="0"/>
        <w:jc w:val="both"/>
      </w:pPr>
      <w:r>
        <w:rPr>
          <w:rFonts w:ascii="Times New Roman"/>
          <w:b w:val="false"/>
          <w:i w:val="false"/>
          <w:color w:val="000000"/>
          <w:sz w:val="28"/>
        </w:rPr>
        <w:t>
      Единица измерения – область</w:t>
      </w:r>
    </w:p>
    <w:bookmarkEnd w:id="301"/>
    <w:bookmarkStart w:name="z327" w:id="302"/>
    <w:p>
      <w:pPr>
        <w:spacing w:after="0"/>
        <w:ind w:left="0"/>
        <w:jc w:val="both"/>
      </w:pPr>
      <w:r>
        <w:rPr>
          <w:rFonts w:ascii="Times New Roman"/>
          <w:b w:val="false"/>
          <w:i w:val="false"/>
          <w:color w:val="000000"/>
          <w:sz w:val="28"/>
        </w:rPr>
        <w:t>
      тенге, без НДС</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Категории</w:t>
            </w:r>
          </w:p>
          <w:bookmarkEnd w:id="303"/>
          <w:p>
            <w:pPr>
              <w:spacing w:after="20"/>
              <w:ind w:left="20"/>
              <w:jc w:val="both"/>
            </w:pPr>
            <w:r>
              <w:rPr>
                <w:rFonts w:ascii="Times New Roman"/>
                <w:b w:val="false"/>
                <w:i w:val="false"/>
                <w:color w:val="000000"/>
                <w:sz w:val="20"/>
              </w:rPr>
              <w:t>
сложности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4"/>
          <w:p>
            <w:pPr>
              <w:spacing w:after="20"/>
              <w:ind w:left="20"/>
              <w:jc w:val="both"/>
            </w:pPr>
            <w:r>
              <w:rPr>
                <w:rFonts w:ascii="Times New Roman"/>
                <w:b w:val="false"/>
                <w:i w:val="false"/>
                <w:color w:val="000000"/>
                <w:sz w:val="20"/>
              </w:rPr>
              <w:t>
Количество</w:t>
            </w:r>
          </w:p>
          <w:bookmarkEnd w:id="304"/>
          <w:p>
            <w:pPr>
              <w:spacing w:after="20"/>
              <w:ind w:left="20"/>
              <w:jc w:val="both"/>
            </w:pPr>
            <w:r>
              <w:rPr>
                <w:rFonts w:ascii="Times New Roman"/>
                <w:b w:val="false"/>
                <w:i w:val="false"/>
                <w:color w:val="000000"/>
                <w:sz w:val="20"/>
              </w:rPr>
              <w:t>
районов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области, миллион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и более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580 454,87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1 610 831,71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1 738 587,33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2 030 203,41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2 319 042,20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2 932 824,63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677 660,24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1 674 709,52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1 835 792,69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2 094 081,22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2 416 247,56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2 963 374,89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644 332,68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1 738 587,33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2 191 286,58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2 480 125,37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3 027 252,69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741 538,05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1 996 875,86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2 191 286,58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2 544 003,18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2 899 497,08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3 641 035,12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772 088,30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869 293,66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2 094 081,22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2 288 491,95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2 641 208,54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2 996 702,44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3 738 240,48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805 415,85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2 157 959,03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2 382 920,01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3 093 907,80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3 802 118,29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1 030 376,83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2 480 125,37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2 738 413,91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3 188 335,87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3 641 035,12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4 285 367,81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966 499,03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1 063 704,39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2 610 658,29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2 866 169,52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3 285 541,23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3 738 240,48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4 446 450,98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999 826,58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1 127 582,20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2 705 086,35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2 963 374,89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3 416 074,14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3 865 996,10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4 607 534,15</w:t>
            </w:r>
          </w:p>
        </w:tc>
      </w:tr>
    </w:tbl>
    <w:bookmarkStart w:name="z330" w:id="305"/>
    <w:p>
      <w:pPr>
        <w:spacing w:after="0"/>
        <w:ind w:left="0"/>
        <w:jc w:val="both"/>
      </w:pPr>
      <w:r>
        <w:rPr>
          <w:rFonts w:ascii="Times New Roman"/>
          <w:b w:val="false"/>
          <w:i w:val="false"/>
          <w:color w:val="000000"/>
          <w:sz w:val="28"/>
        </w:rPr>
        <w:t>
      Примечание: Цены установлены на полную программу работ, предусматривающую подробную хозяйственную характеристику каждого выделенного в легенде типа пастбищ и сенокосов. При сокращенной программе работ, когда описания типов кормовых угодий и их характеристики по группам или другим признакам приводятся в обобщенном виде к Ценам применять коэффициент 0,60.</w:t>
      </w:r>
    </w:p>
    <w:bookmarkEnd w:id="305"/>
    <w:bookmarkStart w:name="z331" w:id="306"/>
    <w:p>
      <w:pPr>
        <w:spacing w:after="0"/>
        <w:ind w:left="0"/>
        <w:jc w:val="left"/>
      </w:pPr>
      <w:r>
        <w:rPr>
          <w:rFonts w:ascii="Times New Roman"/>
          <w:b/>
          <w:i w:val="false"/>
          <w:color w:val="000000"/>
        </w:rPr>
        <w:t xml:space="preserve"> Раздел 3. Качественный учет земель</w:t>
      </w:r>
    </w:p>
    <w:bookmarkEnd w:id="306"/>
    <w:bookmarkStart w:name="z332" w:id="307"/>
    <w:p>
      <w:pPr>
        <w:spacing w:after="0"/>
        <w:ind w:left="0"/>
        <w:jc w:val="left"/>
      </w:pPr>
      <w:r>
        <w:rPr>
          <w:rFonts w:ascii="Times New Roman"/>
          <w:b/>
          <w:i w:val="false"/>
          <w:color w:val="000000"/>
        </w:rPr>
        <w:t xml:space="preserve"> Глава 1. Вычисление площадей земельных угодий</w:t>
      </w:r>
    </w:p>
    <w:bookmarkEnd w:id="307"/>
    <w:bookmarkStart w:name="z333" w:id="308"/>
    <w:p>
      <w:pPr>
        <w:spacing w:after="0"/>
        <w:ind w:left="0"/>
        <w:jc w:val="left"/>
      </w:pPr>
      <w:r>
        <w:rPr>
          <w:rFonts w:ascii="Times New Roman"/>
          <w:b/>
          <w:i w:val="false"/>
          <w:color w:val="000000"/>
        </w:rPr>
        <w:t xml:space="preserve"> Параграф 1. Подготовительные работы</w:t>
      </w:r>
    </w:p>
    <w:bookmarkEnd w:id="308"/>
    <w:bookmarkStart w:name="z334" w:id="309"/>
    <w:p>
      <w:pPr>
        <w:spacing w:after="0"/>
        <w:ind w:left="0"/>
        <w:jc w:val="both"/>
      </w:pPr>
      <w:r>
        <w:rPr>
          <w:rFonts w:ascii="Times New Roman"/>
          <w:b w:val="false"/>
          <w:i w:val="false"/>
          <w:color w:val="000000"/>
          <w:sz w:val="28"/>
        </w:rPr>
        <w:t>
      Содержание работы. Получение планово-картографического материала; оформление планово-картографической основы, используемой для вычисления площадей; проверка (и исправление в необходимых случаях) нанесенных границ землепользователей, сельских населенных пунктов, поселков, городов, земель запаса и лесного фонда, земель промышленности транспорта и иного не сельскохозяйственного назначения; составление схемы размещения землепользователей, списка землепользователей по данным земельного учета района; считка списка землепользователей с планово-картографической основой. Выписка справок о посторонних землепользованиях в границах схематического чертежа размещения землепользователей района в границах трапеций.</w:t>
      </w:r>
    </w:p>
    <w:bookmarkEnd w:id="309"/>
    <w:bookmarkStart w:name="z335" w:id="310"/>
    <w:p>
      <w:pPr>
        <w:spacing w:after="0"/>
        <w:ind w:left="0"/>
        <w:jc w:val="both"/>
      </w:pPr>
      <w:r>
        <w:rPr>
          <w:rFonts w:ascii="Times New Roman"/>
          <w:b w:val="false"/>
          <w:i w:val="false"/>
          <w:color w:val="000000"/>
          <w:sz w:val="28"/>
        </w:rPr>
        <w:t>
      Таблица 39</w:t>
      </w:r>
    </w:p>
    <w:bookmarkEnd w:id="310"/>
    <w:bookmarkStart w:name="z336" w:id="311"/>
    <w:p>
      <w:pPr>
        <w:spacing w:after="0"/>
        <w:ind w:left="0"/>
        <w:jc w:val="both"/>
      </w:pPr>
      <w:r>
        <w:rPr>
          <w:rFonts w:ascii="Times New Roman"/>
          <w:b w:val="false"/>
          <w:i w:val="false"/>
          <w:color w:val="000000"/>
          <w:sz w:val="28"/>
        </w:rPr>
        <w:t>
      Единица измерения – район</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землепользователей в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землепользователей в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175 779,50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12"/>
    <w:p>
      <w:pPr>
        <w:spacing w:after="0"/>
        <w:ind w:left="0"/>
        <w:jc w:val="both"/>
      </w:pPr>
      <w:r>
        <w:rPr>
          <w:rFonts w:ascii="Times New Roman"/>
          <w:b w:val="false"/>
          <w:i w:val="false"/>
          <w:color w:val="000000"/>
          <w:sz w:val="28"/>
        </w:rPr>
        <w:t>
      Примечания:</w:t>
      </w:r>
    </w:p>
    <w:bookmarkEnd w:id="312"/>
    <w:bookmarkStart w:name="z338" w:id="313"/>
    <w:p>
      <w:pPr>
        <w:spacing w:after="0"/>
        <w:ind w:left="0"/>
        <w:jc w:val="both"/>
      </w:pPr>
      <w:r>
        <w:rPr>
          <w:rFonts w:ascii="Times New Roman"/>
          <w:b w:val="false"/>
          <w:i w:val="false"/>
          <w:color w:val="000000"/>
          <w:sz w:val="28"/>
        </w:rPr>
        <w:t>
      1. Цены установлены с учетом наличия заполненного первого раздела Государственной земельно-кадастровой книги района, при ее отсутствии к Ценам применять коэффициент 1,30.</w:t>
      </w:r>
    </w:p>
    <w:bookmarkEnd w:id="313"/>
    <w:bookmarkStart w:name="z339" w:id="314"/>
    <w:p>
      <w:pPr>
        <w:spacing w:after="0"/>
        <w:ind w:left="0"/>
        <w:jc w:val="both"/>
      </w:pPr>
      <w:r>
        <w:rPr>
          <w:rFonts w:ascii="Times New Roman"/>
          <w:b w:val="false"/>
          <w:i w:val="false"/>
          <w:color w:val="000000"/>
          <w:sz w:val="28"/>
        </w:rPr>
        <w:t>
      2. Цены установлены с учетом наличия в каждом хозяйстве до 10 посторонних землепользователей. При большем их количестве Цены увеличивать на 3733 тенге на каждые 10 посторонних землепользователей.</w:t>
      </w:r>
    </w:p>
    <w:bookmarkEnd w:id="314"/>
    <w:bookmarkStart w:name="z340" w:id="315"/>
    <w:p>
      <w:pPr>
        <w:spacing w:after="0"/>
        <w:ind w:left="0"/>
        <w:jc w:val="left"/>
      </w:pPr>
      <w:r>
        <w:rPr>
          <w:rFonts w:ascii="Times New Roman"/>
          <w:b/>
          <w:i w:val="false"/>
          <w:color w:val="000000"/>
        </w:rPr>
        <w:t xml:space="preserve"> Параграф 2. Вычисление площадей контуров земельных угодий (почвенных, геоботанических и п) с применением персональной компьютерной техники</w:t>
      </w:r>
    </w:p>
    <w:bookmarkEnd w:id="315"/>
    <w:bookmarkStart w:name="z341" w:id="316"/>
    <w:p>
      <w:pPr>
        <w:spacing w:after="0"/>
        <w:ind w:left="0"/>
        <w:jc w:val="both"/>
      </w:pPr>
      <w:r>
        <w:rPr>
          <w:rFonts w:ascii="Times New Roman"/>
          <w:b w:val="false"/>
          <w:i w:val="false"/>
          <w:color w:val="000000"/>
          <w:sz w:val="28"/>
        </w:rPr>
        <w:t>
      Содержание работы. Получение тематического задания. Оцифровка контуров. Обрисовка контуров тематической карты и вычисление площадей контуров. Увязка площадей контуров тематической карты. Создание ведомости площадей контуров. Вывод на печать. Оформление дела по вычислению площадей.</w:t>
      </w:r>
    </w:p>
    <w:bookmarkEnd w:id="316"/>
    <w:bookmarkStart w:name="z342" w:id="317"/>
    <w:p>
      <w:pPr>
        <w:spacing w:after="0"/>
        <w:ind w:left="0"/>
        <w:jc w:val="both"/>
      </w:pPr>
      <w:r>
        <w:rPr>
          <w:rFonts w:ascii="Times New Roman"/>
          <w:b w:val="false"/>
          <w:i w:val="false"/>
          <w:color w:val="000000"/>
          <w:sz w:val="28"/>
        </w:rPr>
        <w:t>
      Таблица 40</w:t>
      </w:r>
    </w:p>
    <w:bookmarkEnd w:id="317"/>
    <w:bookmarkStart w:name="z343" w:id="318"/>
    <w:p>
      <w:pPr>
        <w:spacing w:after="0"/>
        <w:ind w:left="0"/>
        <w:jc w:val="both"/>
      </w:pPr>
      <w:r>
        <w:rPr>
          <w:rFonts w:ascii="Times New Roman"/>
          <w:b w:val="false"/>
          <w:i w:val="false"/>
          <w:color w:val="000000"/>
          <w:sz w:val="28"/>
        </w:rPr>
        <w:t>
      Единица измерения – 10 кв.дм</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контуров на кв.дм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контуров на кв.дм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19"/>
    <w:p>
      <w:pPr>
        <w:spacing w:after="0"/>
        <w:ind w:left="0"/>
        <w:jc w:val="both"/>
      </w:pPr>
      <w:r>
        <w:rPr>
          <w:rFonts w:ascii="Times New Roman"/>
          <w:b w:val="false"/>
          <w:i w:val="false"/>
          <w:color w:val="000000"/>
          <w:sz w:val="28"/>
        </w:rPr>
        <w:t>
      Примечание: при составлении экспликации земель по видам угодий, к Ценам применять коэффициент 0,25.</w:t>
      </w:r>
    </w:p>
    <w:bookmarkEnd w:id="319"/>
    <w:bookmarkStart w:name="z345" w:id="320"/>
    <w:p>
      <w:pPr>
        <w:spacing w:after="0"/>
        <w:ind w:left="0"/>
        <w:jc w:val="left"/>
      </w:pPr>
      <w:r>
        <w:rPr>
          <w:rFonts w:ascii="Times New Roman"/>
          <w:b/>
          <w:i w:val="false"/>
          <w:color w:val="000000"/>
        </w:rPr>
        <w:t xml:space="preserve"> Глава 2. Паспортизация земельных участков сельскохозяйственного назначения</w:t>
      </w:r>
    </w:p>
    <w:bookmarkEnd w:id="320"/>
    <w:bookmarkStart w:name="z346" w:id="321"/>
    <w:p>
      <w:pPr>
        <w:spacing w:after="0"/>
        <w:ind w:left="0"/>
        <w:jc w:val="both"/>
      </w:pPr>
      <w:r>
        <w:rPr>
          <w:rFonts w:ascii="Times New Roman"/>
          <w:b w:val="false"/>
          <w:i w:val="false"/>
          <w:color w:val="000000"/>
          <w:sz w:val="28"/>
        </w:rPr>
        <w:t>
      Таблица 41</w:t>
      </w:r>
    </w:p>
    <w:bookmarkEnd w:id="321"/>
    <w:bookmarkStart w:name="z347" w:id="322"/>
    <w:p>
      <w:pPr>
        <w:spacing w:after="0"/>
        <w:ind w:left="0"/>
        <w:jc w:val="both"/>
      </w:pPr>
      <w:r>
        <w:rPr>
          <w:rFonts w:ascii="Times New Roman"/>
          <w:b w:val="false"/>
          <w:i w:val="false"/>
          <w:color w:val="000000"/>
          <w:sz w:val="28"/>
        </w:rPr>
        <w:t>
      Единица измерения – земельный участок</w:t>
      </w:r>
    </w:p>
    <w:bookmarkEnd w:id="322"/>
    <w:bookmarkStart w:name="z348" w:id="323"/>
    <w:p>
      <w:pPr>
        <w:spacing w:after="0"/>
        <w:ind w:left="0"/>
        <w:jc w:val="both"/>
      </w:pPr>
      <w:r>
        <w:rPr>
          <w:rFonts w:ascii="Times New Roman"/>
          <w:b w:val="false"/>
          <w:i w:val="false"/>
          <w:color w:val="000000"/>
          <w:sz w:val="28"/>
        </w:rPr>
        <w:t>
      тенге, без НДС</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5"/>
          <w:p>
            <w:pPr>
              <w:spacing w:after="20"/>
              <w:ind w:left="20"/>
              <w:jc w:val="both"/>
            </w:pPr>
            <w:r>
              <w:rPr>
                <w:rFonts w:ascii="Times New Roman"/>
                <w:b w:val="false"/>
                <w:i w:val="false"/>
                <w:color w:val="000000"/>
                <w:sz w:val="20"/>
              </w:rPr>
              <w:t>
Крестьянское</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(фермерское)</w:t>
            </w:r>
          </w:p>
          <w:p>
            <w:pPr>
              <w:spacing w:after="20"/>
              <w:ind w:left="20"/>
              <w:jc w:val="both"/>
            </w:pPr>
            <w:r>
              <w:rPr>
                <w:rFonts w:ascii="Times New Roman"/>
                <w:b w:val="false"/>
                <w:i w:val="false"/>
                <w:color w:val="000000"/>
                <w:sz w:val="20"/>
              </w:rPr>
              <w:t>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6"/>
          <w:p>
            <w:pPr>
              <w:spacing w:after="20"/>
              <w:ind w:left="20"/>
              <w:jc w:val="both"/>
            </w:pPr>
            <w:r>
              <w:rPr>
                <w:rFonts w:ascii="Times New Roman"/>
                <w:b w:val="false"/>
                <w:i w:val="false"/>
                <w:color w:val="000000"/>
                <w:sz w:val="20"/>
              </w:rPr>
              <w:t>
Сельскохозяйствен-</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ная организация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(кооператив, това-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рищество, акцио-</w:t>
            </w:r>
          </w:p>
          <w:p>
            <w:pPr>
              <w:spacing w:after="20"/>
              <w:ind w:left="20"/>
              <w:jc w:val="both"/>
            </w:pPr>
            <w:r>
              <w:rPr>
                <w:rFonts w:ascii="Times New Roman"/>
                <w:b w:val="false"/>
                <w:i w:val="false"/>
                <w:color w:val="000000"/>
                <w:sz w:val="20"/>
              </w:rPr>
              <w:t>
нерное общество)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Подбор материалов для заполнения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плана земельного участка с нанесением участков посторонних землепользователей (собственников), населенных пунктов, основных элементов гидрографии, дорожной сети, контуров сельхозугодий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почвенной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геоботанической карты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 Паспорта, характеризующих общие сведения о земельном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7"/>
          <w:p>
            <w:pPr>
              <w:spacing w:after="20"/>
              <w:ind w:left="20"/>
              <w:jc w:val="both"/>
            </w:pPr>
            <w:r>
              <w:rPr>
                <w:rFonts w:ascii="Times New Roman"/>
                <w:b w:val="false"/>
                <w:i w:val="false"/>
                <w:color w:val="000000"/>
                <w:sz w:val="20"/>
              </w:rPr>
              <w:t>
Определение качественного состояния земельного участка:</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вычисление площадей сельскохозяйственных угодий по почвенным разновидностям;</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сельхозугодий и пашни по мелиоративным группам;</w:t>
            </w:r>
          </w:p>
          <w:p>
            <w:pPr>
              <w:spacing w:after="20"/>
              <w:ind w:left="20"/>
              <w:jc w:val="both"/>
            </w:pPr>
            <w:r>
              <w:rPr>
                <w:rFonts w:ascii="Times New Roman"/>
                <w:b w:val="false"/>
                <w:i w:val="false"/>
                <w:color w:val="000000"/>
                <w:sz w:val="20"/>
              </w:rPr>
              <w:t>
установление содержания гумуса пашни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культуртехнического состояния кормовых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и корректировка баллов бонитета почв по видам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Паспорта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набор Паспорта, оформление и изготовление в двух экземплярах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93 511,65</w:t>
            </w:r>
          </w:p>
        </w:tc>
      </w:tr>
    </w:tbl>
    <w:bookmarkStart w:name="z359" w:id="328"/>
    <w:p>
      <w:pPr>
        <w:spacing w:after="0"/>
        <w:ind w:left="0"/>
        <w:jc w:val="both"/>
      </w:pPr>
      <w:r>
        <w:rPr>
          <w:rFonts w:ascii="Times New Roman"/>
          <w:b w:val="false"/>
          <w:i w:val="false"/>
          <w:color w:val="000000"/>
          <w:sz w:val="28"/>
        </w:rPr>
        <w:t>
      Примечание:</w:t>
      </w:r>
    </w:p>
    <w:bookmarkEnd w:id="328"/>
    <w:bookmarkStart w:name="z360" w:id="329"/>
    <w:p>
      <w:pPr>
        <w:spacing w:after="0"/>
        <w:ind w:left="0"/>
        <w:jc w:val="both"/>
      </w:pPr>
      <w:r>
        <w:rPr>
          <w:rFonts w:ascii="Times New Roman"/>
          <w:b w:val="false"/>
          <w:i w:val="false"/>
          <w:color w:val="000000"/>
          <w:sz w:val="28"/>
        </w:rPr>
        <w:t>
      1. Цены по заполнению Паспорта рассчитаны для зоны неорошаемого земледелия. Применять коэффициенты при расположении земельного участка:</w:t>
      </w:r>
    </w:p>
    <w:bookmarkEnd w:id="329"/>
    <w:bookmarkStart w:name="z361" w:id="330"/>
    <w:p>
      <w:pPr>
        <w:spacing w:after="0"/>
        <w:ind w:left="0"/>
        <w:jc w:val="both"/>
      </w:pPr>
      <w:r>
        <w:rPr>
          <w:rFonts w:ascii="Times New Roman"/>
          <w:b w:val="false"/>
          <w:i w:val="false"/>
          <w:color w:val="000000"/>
          <w:sz w:val="28"/>
        </w:rPr>
        <w:t>
      в зоне орошаемого земледелия – 1,2;</w:t>
      </w:r>
    </w:p>
    <w:bookmarkEnd w:id="330"/>
    <w:bookmarkStart w:name="z362" w:id="331"/>
    <w:p>
      <w:pPr>
        <w:spacing w:after="0"/>
        <w:ind w:left="0"/>
        <w:jc w:val="both"/>
      </w:pPr>
      <w:r>
        <w:rPr>
          <w:rFonts w:ascii="Times New Roman"/>
          <w:b w:val="false"/>
          <w:i w:val="false"/>
          <w:color w:val="000000"/>
          <w:sz w:val="28"/>
        </w:rPr>
        <w:t>
      в зоне животноводства (пустынная и полупустынная зона) – 0,7.</w:t>
      </w:r>
    </w:p>
    <w:bookmarkEnd w:id="331"/>
    <w:bookmarkStart w:name="z363" w:id="332"/>
    <w:p>
      <w:pPr>
        <w:spacing w:after="0"/>
        <w:ind w:left="0"/>
        <w:jc w:val="both"/>
      </w:pPr>
      <w:r>
        <w:rPr>
          <w:rFonts w:ascii="Times New Roman"/>
          <w:b w:val="false"/>
          <w:i w:val="false"/>
          <w:color w:val="000000"/>
          <w:sz w:val="28"/>
        </w:rPr>
        <w:t>
      2. Цена на производство работ по крестьянским (фермерским) хозяйствам рассчитана на земельный участок площадью до 50 га. Применять коэффициенты на земельный участок площадью от 50 до 100 га – 1,1; от 101 до 500 га – 1,2; от 501 до 1000 га – 1,3, на каждую последующую 1000 га Цены увеличивать на 10 %.</w:t>
      </w:r>
    </w:p>
    <w:bookmarkEnd w:id="332"/>
    <w:bookmarkStart w:name="z364" w:id="333"/>
    <w:p>
      <w:pPr>
        <w:spacing w:after="0"/>
        <w:ind w:left="0"/>
        <w:jc w:val="both"/>
      </w:pPr>
      <w:r>
        <w:rPr>
          <w:rFonts w:ascii="Times New Roman"/>
          <w:b w:val="false"/>
          <w:i w:val="false"/>
          <w:color w:val="000000"/>
          <w:sz w:val="28"/>
        </w:rPr>
        <w:t>
      3. Цены на производство работ для юридических лиц рассчитана на земельный участок площадью 5 тыс.га Применять коэффициенты на земельный участок площадью от 5,0 тыс. га до 10,0 тыс.га – 1,1; от 10,0 тыс. га до 15,0 тыс. га – 1,2; от 15,0 тыс. га до 20,0 тыс. га –1,3; на каждые последующие 10,0 тыс. га Цены увеличивать на 10 %.</w:t>
      </w:r>
    </w:p>
    <w:bookmarkEnd w:id="333"/>
    <w:bookmarkStart w:name="z365" w:id="334"/>
    <w:p>
      <w:pPr>
        <w:spacing w:after="0"/>
        <w:ind w:left="0"/>
        <w:jc w:val="both"/>
      </w:pPr>
      <w:r>
        <w:rPr>
          <w:rFonts w:ascii="Times New Roman"/>
          <w:b w:val="false"/>
          <w:i w:val="false"/>
          <w:color w:val="000000"/>
          <w:sz w:val="28"/>
        </w:rPr>
        <w:t>
      4. В Цены не входят работы по инвентаризации и определению кадастровой стоимости земельного участка, изготовление планов землепользования, почвенной и геоботанической карты более крупного масштаба, изготовляемых дополнительно.</w:t>
      </w:r>
    </w:p>
    <w:bookmarkEnd w:id="334"/>
    <w:bookmarkStart w:name="z366" w:id="335"/>
    <w:p>
      <w:pPr>
        <w:spacing w:after="0"/>
        <w:ind w:left="0"/>
        <w:jc w:val="left"/>
      </w:pPr>
      <w:r>
        <w:rPr>
          <w:rFonts w:ascii="Times New Roman"/>
          <w:b/>
          <w:i w:val="false"/>
          <w:color w:val="000000"/>
        </w:rPr>
        <w:t xml:space="preserve"> Глава 3. Предоставление сведений о качественном состоянии земельного участка</w:t>
      </w:r>
    </w:p>
    <w:bookmarkEnd w:id="335"/>
    <w:bookmarkStart w:name="z367" w:id="336"/>
    <w:p>
      <w:pPr>
        <w:spacing w:after="0"/>
        <w:ind w:left="0"/>
        <w:jc w:val="both"/>
      </w:pPr>
      <w:r>
        <w:rPr>
          <w:rFonts w:ascii="Times New Roman"/>
          <w:b w:val="false"/>
          <w:i w:val="false"/>
          <w:color w:val="000000"/>
          <w:sz w:val="28"/>
        </w:rPr>
        <w:t>
      Содержание работы: Прием и обработка пакета документов, поступивших от услугополучателя. Идентификация земельного участка в данных информационной системы, запрос в архив на выдачу земельно-кадастровых дел, почвенных и геоботанических материалов, материалы бонитировки почв, получение материалов. Подбор имеющихся материалов почвенного, почвенно-мелиоративного, геоботанического обследования, материалы бонитировки почв. Изучение материалов, соответствующих расположению земельного участка. Определение качественного состояния земельного участка (вычисление площадей сельскохозяйственных угодий по почвенным разновидностям; распределение сельхозугодий по мелиоративным группам; определение классов и категории пригодности земель; балл бонитета по угодьям; распределение природных кормовых угодий по их культуртехническому состоянию). Проведение расчетов средневзвешенного балла бонитета по земельному участку. Внесение данных в базу данных информационной системы. Формирование сведений о качественном состоянии земель в информационной системе, составление пояснительной записки, изготовление печатной продукции.</w:t>
      </w:r>
    </w:p>
    <w:bookmarkEnd w:id="336"/>
    <w:bookmarkStart w:name="z368" w:id="337"/>
    <w:p>
      <w:pPr>
        <w:spacing w:after="0"/>
        <w:ind w:left="0"/>
        <w:jc w:val="both"/>
      </w:pPr>
      <w:r>
        <w:rPr>
          <w:rFonts w:ascii="Times New Roman"/>
          <w:b w:val="false"/>
          <w:i w:val="false"/>
          <w:color w:val="000000"/>
          <w:sz w:val="28"/>
        </w:rPr>
        <w:t>
      Таблица 42</w:t>
      </w:r>
    </w:p>
    <w:bookmarkEnd w:id="337"/>
    <w:bookmarkStart w:name="z369" w:id="338"/>
    <w:p>
      <w:pPr>
        <w:spacing w:after="0"/>
        <w:ind w:left="0"/>
        <w:jc w:val="both"/>
      </w:pPr>
      <w:r>
        <w:rPr>
          <w:rFonts w:ascii="Times New Roman"/>
          <w:b w:val="false"/>
          <w:i w:val="false"/>
          <w:color w:val="000000"/>
          <w:sz w:val="28"/>
        </w:rPr>
        <w:t>
      Единица измерения – земельный участок</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пакета документов, поступивших от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анализ имеющихся материалов почвенного, почвенно-мелиоративного, геоботанического обследования, материалы почв.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данных в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24 744,19</w:t>
            </w:r>
          </w:p>
        </w:tc>
      </w:tr>
    </w:tbl>
    <w:bookmarkStart w:name="z370" w:id="339"/>
    <w:p>
      <w:pPr>
        <w:spacing w:after="0"/>
        <w:ind w:left="0"/>
        <w:jc w:val="both"/>
      </w:pPr>
      <w:r>
        <w:rPr>
          <w:rFonts w:ascii="Times New Roman"/>
          <w:b w:val="false"/>
          <w:i w:val="false"/>
          <w:color w:val="000000"/>
          <w:sz w:val="28"/>
        </w:rPr>
        <w:t>
      Примечание: За единицу измерения принят земельный участок площадью до 50 гектар. Применять коэффициент на земельный участок площадью до 100 га – 1,1; до 500 га – 1,2; до 1000 – 1,3; на каждые последующие тысячу гектар Цены увеличивать на 10 %.</w:t>
      </w:r>
    </w:p>
    <w:bookmarkEnd w:id="339"/>
    <w:bookmarkStart w:name="z371" w:id="340"/>
    <w:p>
      <w:pPr>
        <w:spacing w:after="0"/>
        <w:ind w:left="0"/>
        <w:jc w:val="left"/>
      </w:pPr>
      <w:r>
        <w:rPr>
          <w:rFonts w:ascii="Times New Roman"/>
          <w:b/>
          <w:i w:val="false"/>
          <w:color w:val="000000"/>
        </w:rPr>
        <w:t xml:space="preserve"> Раздел 4. Оценка земель</w:t>
      </w:r>
    </w:p>
    <w:bookmarkEnd w:id="340"/>
    <w:bookmarkStart w:name="z372" w:id="341"/>
    <w:p>
      <w:pPr>
        <w:spacing w:after="0"/>
        <w:ind w:left="0"/>
        <w:jc w:val="left"/>
      </w:pPr>
      <w:r>
        <w:rPr>
          <w:rFonts w:ascii="Times New Roman"/>
          <w:b/>
          <w:i w:val="false"/>
          <w:color w:val="000000"/>
        </w:rPr>
        <w:t xml:space="preserve"> Глава 1. Бонитировка почв</w:t>
      </w:r>
    </w:p>
    <w:bookmarkEnd w:id="341"/>
    <w:bookmarkStart w:name="z373" w:id="342"/>
    <w:p>
      <w:pPr>
        <w:spacing w:after="0"/>
        <w:ind w:left="0"/>
        <w:jc w:val="left"/>
      </w:pPr>
      <w:r>
        <w:rPr>
          <w:rFonts w:ascii="Times New Roman"/>
          <w:b/>
          <w:i w:val="false"/>
          <w:color w:val="000000"/>
        </w:rPr>
        <w:t xml:space="preserve"> Параграф 1. Подготовительные работы</w:t>
      </w:r>
    </w:p>
    <w:bookmarkEnd w:id="342"/>
    <w:bookmarkStart w:name="z374" w:id="343"/>
    <w:p>
      <w:pPr>
        <w:spacing w:after="0"/>
        <w:ind w:left="0"/>
        <w:jc w:val="both"/>
      </w:pPr>
      <w:r>
        <w:rPr>
          <w:rFonts w:ascii="Times New Roman"/>
          <w:b w:val="false"/>
          <w:i w:val="false"/>
          <w:color w:val="000000"/>
          <w:sz w:val="28"/>
        </w:rPr>
        <w:t>
      Содержание работы. Получение задания, планово-картографических материалов. Изучение природных условий и структуры почвенного покрова. Нанесение на плановую основу почвенных контуров и шифров почв. Выборка из ранее проведенных почвенных изысканий результатов химанализов почв. Нанесение анализируемых разрезов на плановую основу.</w:t>
      </w:r>
    </w:p>
    <w:bookmarkEnd w:id="343"/>
    <w:bookmarkStart w:name="z375" w:id="344"/>
    <w:p>
      <w:pPr>
        <w:spacing w:after="0"/>
        <w:ind w:left="0"/>
        <w:jc w:val="both"/>
      </w:pPr>
      <w:r>
        <w:rPr>
          <w:rFonts w:ascii="Times New Roman"/>
          <w:b w:val="false"/>
          <w:i w:val="false"/>
          <w:color w:val="000000"/>
          <w:sz w:val="28"/>
        </w:rPr>
        <w:t>
      Таблица 43</w:t>
      </w:r>
    </w:p>
    <w:bookmarkEnd w:id="344"/>
    <w:bookmarkStart w:name="z376" w:id="345"/>
    <w:p>
      <w:pPr>
        <w:spacing w:after="0"/>
        <w:ind w:left="0"/>
        <w:jc w:val="both"/>
      </w:pPr>
      <w:r>
        <w:rPr>
          <w:rFonts w:ascii="Times New Roman"/>
          <w:b w:val="false"/>
          <w:i w:val="false"/>
          <w:color w:val="000000"/>
          <w:sz w:val="28"/>
        </w:rPr>
        <w:t>
      Единица измерения – объект</w:t>
      </w:r>
    </w:p>
    <w:bookmarkEnd w:id="345"/>
    <w:bookmarkStart w:name="z377" w:id="346"/>
    <w:p>
      <w:pPr>
        <w:spacing w:after="0"/>
        <w:ind w:left="0"/>
        <w:jc w:val="both"/>
      </w:pPr>
      <w:r>
        <w:rPr>
          <w:rFonts w:ascii="Times New Roman"/>
          <w:b w:val="false"/>
          <w:i w:val="false"/>
          <w:color w:val="000000"/>
          <w:sz w:val="28"/>
        </w:rPr>
        <w:t>
      тенге, без НДС</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обследования,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267 432,12</w:t>
            </w:r>
          </w:p>
        </w:tc>
      </w:tr>
    </w:tbl>
    <w:bookmarkStart w:name="z378" w:id="347"/>
    <w:p>
      <w:pPr>
        <w:spacing w:after="0"/>
        <w:ind w:left="0"/>
        <w:jc w:val="both"/>
      </w:pPr>
      <w:r>
        <w:rPr>
          <w:rFonts w:ascii="Times New Roman"/>
          <w:b w:val="false"/>
          <w:i w:val="false"/>
          <w:color w:val="000000"/>
          <w:sz w:val="28"/>
        </w:rPr>
        <w:t>
      Примечание: характеристика категорий сложности приведена в таблице 1 Цен.</w:t>
      </w:r>
    </w:p>
    <w:bookmarkEnd w:id="347"/>
    <w:bookmarkStart w:name="z379" w:id="348"/>
    <w:p>
      <w:pPr>
        <w:spacing w:after="0"/>
        <w:ind w:left="0"/>
        <w:jc w:val="left"/>
      </w:pPr>
      <w:r>
        <w:rPr>
          <w:rFonts w:ascii="Times New Roman"/>
          <w:b/>
          <w:i w:val="false"/>
          <w:color w:val="000000"/>
        </w:rPr>
        <w:t xml:space="preserve"> Параграф 2. Полевые работы</w:t>
      </w:r>
    </w:p>
    <w:bookmarkEnd w:id="348"/>
    <w:bookmarkStart w:name="z380" w:id="349"/>
    <w:p>
      <w:pPr>
        <w:spacing w:after="0"/>
        <w:ind w:left="0"/>
        <w:jc w:val="both"/>
      </w:pPr>
      <w:r>
        <w:rPr>
          <w:rFonts w:ascii="Times New Roman"/>
          <w:b w:val="false"/>
          <w:i w:val="false"/>
          <w:color w:val="000000"/>
          <w:sz w:val="28"/>
        </w:rPr>
        <w:t>
      Содержание работы. Рекогносцировка территории. Маршрутное обследование почв. Заложение почвенных выработок, нанесение их местоположения на картографическую основу. Описание выработок, отбор почвенных образцов на анализ. Заполнение этикеток, нумерация и упаковка образцов в мешочки. Закапывание выработок. Уточнение границ почвенных контуров. Составление ведомости заказов на химанализ. Работа с почвенными образцами (сушка, маркировка, подготовка к транспортировке).</w:t>
      </w:r>
    </w:p>
    <w:bookmarkEnd w:id="349"/>
    <w:bookmarkStart w:name="z381" w:id="350"/>
    <w:p>
      <w:pPr>
        <w:spacing w:after="0"/>
        <w:ind w:left="0"/>
        <w:jc w:val="both"/>
      </w:pPr>
      <w:r>
        <w:rPr>
          <w:rFonts w:ascii="Times New Roman"/>
          <w:b w:val="false"/>
          <w:i w:val="false"/>
          <w:color w:val="000000"/>
          <w:sz w:val="28"/>
        </w:rPr>
        <w:t>
      Оформление полевой почвенной карты и полевых журналов в соответствии с требованиями инструкции. Сдача образцов на химический анализ.</w:t>
      </w:r>
    </w:p>
    <w:bookmarkEnd w:id="350"/>
    <w:bookmarkStart w:name="z382" w:id="351"/>
    <w:p>
      <w:pPr>
        <w:spacing w:after="0"/>
        <w:ind w:left="0"/>
        <w:jc w:val="both"/>
      </w:pPr>
      <w:r>
        <w:rPr>
          <w:rFonts w:ascii="Times New Roman"/>
          <w:b w:val="false"/>
          <w:i w:val="false"/>
          <w:color w:val="000000"/>
          <w:sz w:val="28"/>
        </w:rPr>
        <w:t>
      Таблица 44</w:t>
      </w:r>
    </w:p>
    <w:bookmarkEnd w:id="351"/>
    <w:bookmarkStart w:name="z383" w:id="352"/>
    <w:p>
      <w:pPr>
        <w:spacing w:after="0"/>
        <w:ind w:left="0"/>
        <w:jc w:val="both"/>
      </w:pPr>
      <w:r>
        <w:rPr>
          <w:rFonts w:ascii="Times New Roman"/>
          <w:b w:val="false"/>
          <w:i w:val="false"/>
          <w:color w:val="000000"/>
          <w:sz w:val="28"/>
        </w:rPr>
        <w:t>
      Единица измерения – 1000 га</w:t>
      </w:r>
    </w:p>
    <w:bookmarkEnd w:id="352"/>
    <w:bookmarkStart w:name="z384" w:id="353"/>
    <w:p>
      <w:pPr>
        <w:spacing w:after="0"/>
        <w:ind w:left="0"/>
        <w:jc w:val="both"/>
      </w:pPr>
      <w:r>
        <w:rPr>
          <w:rFonts w:ascii="Times New Roman"/>
          <w:b w:val="false"/>
          <w:i w:val="false"/>
          <w:color w:val="000000"/>
          <w:sz w:val="28"/>
        </w:rPr>
        <w:t>
      тенге, без НДС</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4"/>
          <w:p>
            <w:pPr>
              <w:spacing w:after="20"/>
              <w:ind w:left="20"/>
              <w:jc w:val="both"/>
            </w:pPr>
            <w:r>
              <w:rPr>
                <w:rFonts w:ascii="Times New Roman"/>
                <w:b w:val="false"/>
                <w:i w:val="false"/>
                <w:color w:val="000000"/>
                <w:sz w:val="20"/>
              </w:rPr>
              <w:t>
Масштаб</w:t>
            </w:r>
          </w:p>
          <w:bookmarkEnd w:id="354"/>
          <w:p>
            <w:pPr>
              <w:spacing w:after="20"/>
              <w:ind w:left="20"/>
              <w:jc w:val="both"/>
            </w:pPr>
            <w:r>
              <w:rPr>
                <w:rFonts w:ascii="Times New Roman"/>
                <w:b w:val="false"/>
                <w:i w:val="false"/>
                <w:color w:val="000000"/>
                <w:sz w:val="20"/>
              </w:rPr>
              <w:t>
обследования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116 394,78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204 958,86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249 366,61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393 325,81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551 924,92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170 799,05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232 286,71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99 063,45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136 639,24</w:t>
            </w:r>
          </w:p>
        </w:tc>
      </w:tr>
    </w:tbl>
    <w:bookmarkStart w:name="z386" w:id="355"/>
    <w:p>
      <w:pPr>
        <w:spacing w:after="0"/>
        <w:ind w:left="0"/>
        <w:jc w:val="both"/>
      </w:pPr>
      <w:r>
        <w:rPr>
          <w:rFonts w:ascii="Times New Roman"/>
          <w:b w:val="false"/>
          <w:i w:val="false"/>
          <w:color w:val="000000"/>
          <w:sz w:val="28"/>
        </w:rPr>
        <w:t>
      Примечание: в числителе Цены для рабочих, в знаменателе для специалиста.</w:t>
      </w:r>
    </w:p>
    <w:bookmarkEnd w:id="355"/>
    <w:bookmarkStart w:name="z387" w:id="356"/>
    <w:p>
      <w:pPr>
        <w:spacing w:after="0"/>
        <w:ind w:left="0"/>
        <w:jc w:val="left"/>
      </w:pPr>
      <w:r>
        <w:rPr>
          <w:rFonts w:ascii="Times New Roman"/>
          <w:b/>
          <w:i w:val="false"/>
          <w:color w:val="000000"/>
        </w:rPr>
        <w:t xml:space="preserve"> Параграф 3. Лабораторные работы</w:t>
      </w:r>
    </w:p>
    <w:bookmarkEnd w:id="356"/>
    <w:bookmarkStart w:name="z388" w:id="357"/>
    <w:p>
      <w:pPr>
        <w:spacing w:after="0"/>
        <w:ind w:left="0"/>
        <w:jc w:val="both"/>
      </w:pPr>
      <w:r>
        <w:rPr>
          <w:rFonts w:ascii="Times New Roman"/>
          <w:b w:val="false"/>
          <w:i w:val="false"/>
          <w:color w:val="000000"/>
          <w:sz w:val="28"/>
        </w:rPr>
        <w:t>
      Цены приведены в таблицах 23, 24, 25, 26.</w:t>
      </w:r>
    </w:p>
    <w:bookmarkEnd w:id="357"/>
    <w:bookmarkStart w:name="z389" w:id="358"/>
    <w:p>
      <w:pPr>
        <w:spacing w:after="0"/>
        <w:ind w:left="0"/>
        <w:jc w:val="left"/>
      </w:pPr>
      <w:r>
        <w:rPr>
          <w:rFonts w:ascii="Times New Roman"/>
          <w:b/>
          <w:i w:val="false"/>
          <w:color w:val="000000"/>
        </w:rPr>
        <w:t xml:space="preserve"> Параграф 4. Камеральные работы</w:t>
      </w:r>
    </w:p>
    <w:bookmarkEnd w:id="358"/>
    <w:bookmarkStart w:name="z390" w:id="359"/>
    <w:p>
      <w:pPr>
        <w:spacing w:after="0"/>
        <w:ind w:left="0"/>
        <w:jc w:val="both"/>
      </w:pPr>
      <w:r>
        <w:rPr>
          <w:rFonts w:ascii="Times New Roman"/>
          <w:b w:val="false"/>
          <w:i w:val="false"/>
          <w:color w:val="000000"/>
          <w:sz w:val="28"/>
        </w:rPr>
        <w:t>
      Содержание работы. Расчет процентного содержания гумуса, засоления и солонцеватости в слое 0-50 см. Составление таблиц результатов лабораторных анализов по почвенным разновидностям и механическому составу. Расчет баллов бонитета почв по почвенным разновидностям с учетом поправочных коэффициентов (механический состав, защебнение, засоление, солонцеватость, гидроморфность, мощность мелкоземельного слоя). Составление бонитировочных шкал для неорошаемых и орошаемых почв. Расчет баллов бонитета по почвенным контурам и сельскохозяйственным угодьям. Составление картограмм баллов бонитета почв и пояснительной записки. Составление легенды и условных обозначений.</w:t>
      </w:r>
    </w:p>
    <w:bookmarkEnd w:id="359"/>
    <w:bookmarkStart w:name="z391" w:id="360"/>
    <w:p>
      <w:pPr>
        <w:spacing w:after="0"/>
        <w:ind w:left="0"/>
        <w:jc w:val="both"/>
      </w:pPr>
      <w:r>
        <w:rPr>
          <w:rFonts w:ascii="Times New Roman"/>
          <w:b w:val="false"/>
          <w:i w:val="false"/>
          <w:color w:val="000000"/>
          <w:sz w:val="28"/>
        </w:rPr>
        <w:t>
      Таблица 45</w:t>
      </w:r>
    </w:p>
    <w:bookmarkEnd w:id="360"/>
    <w:bookmarkStart w:name="z392" w:id="361"/>
    <w:p>
      <w:pPr>
        <w:spacing w:after="0"/>
        <w:ind w:left="0"/>
        <w:jc w:val="both"/>
      </w:pPr>
      <w:r>
        <w:rPr>
          <w:rFonts w:ascii="Times New Roman"/>
          <w:b w:val="false"/>
          <w:i w:val="false"/>
          <w:color w:val="000000"/>
          <w:sz w:val="28"/>
        </w:rPr>
        <w:t>
      Единица измерения – объект</w:t>
      </w:r>
    </w:p>
    <w:bookmarkEnd w:id="361"/>
    <w:bookmarkStart w:name="z393" w:id="362"/>
    <w:p>
      <w:pPr>
        <w:spacing w:after="0"/>
        <w:ind w:left="0"/>
        <w:jc w:val="both"/>
      </w:pPr>
      <w:r>
        <w:rPr>
          <w:rFonts w:ascii="Times New Roman"/>
          <w:b w:val="false"/>
          <w:i w:val="false"/>
          <w:color w:val="000000"/>
          <w:sz w:val="28"/>
        </w:rPr>
        <w:t>
      тенге, без НДС</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Площадь,</w:t>
            </w:r>
          </w:p>
          <w:bookmarkEnd w:id="363"/>
          <w:p>
            <w:pPr>
              <w:spacing w:after="20"/>
              <w:ind w:left="20"/>
              <w:jc w:val="both"/>
            </w:pPr>
            <w:r>
              <w:rPr>
                <w:rFonts w:ascii="Times New Roman"/>
                <w:b w:val="false"/>
                <w:i w:val="false"/>
                <w:color w:val="000000"/>
                <w:sz w:val="20"/>
              </w:rPr>
              <w:t>
тыс.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214 617,64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303 044,94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359 353,51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427 891,39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417 409,13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496 026,11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698 951,99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475 867,91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566 311,03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672 746,33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799 474,21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950 123,16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618 587,96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1 038 416,08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1 235 025,72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863 442,90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1 221 049,37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1 452 062,34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1 726 885,80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1 068 384,60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1 271 176,09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1 512 268,16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1 799 320,93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2 138 785,02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228 862,76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271 060,60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321 052,93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233 028,79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391 741,02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465 788,81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331 535,20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393 488,06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467 939,02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556 231,93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660 651,41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413 646,26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584 453,41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694 785,96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825 545,48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642 509,03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763 323,84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907 925,33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1 078 463,70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777 165,80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923 917,50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1 305 579,42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1 552 315,79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953 886,02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1 134 772,27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1 349 389,91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1 604 458,33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1 907 772,05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164 490,91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194 862,60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273 076,42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323 471,92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277 242,44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329 116,21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391 741,02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465 788,81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554 216,11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488 097,22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580 287,38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688 872,89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784 422,76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974 044,22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682 959,82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811 300,36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963 965,12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1 146 598,42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1 363 769,42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1 024 170,95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1 217 555,28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1 447 896,31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1 721 375,89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2 048 341,90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1 301 413,39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1 548 418,54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1 841 653,15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2 188 911,74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2 610 890,06</w:t>
            </w:r>
          </w:p>
        </w:tc>
      </w:tr>
    </w:tbl>
    <w:bookmarkStart w:name="z395" w:id="364"/>
    <w:p>
      <w:pPr>
        <w:spacing w:after="0"/>
        <w:ind w:left="0"/>
        <w:jc w:val="left"/>
      </w:pPr>
      <w:r>
        <w:rPr>
          <w:rFonts w:ascii="Times New Roman"/>
          <w:b/>
          <w:i w:val="false"/>
          <w:color w:val="000000"/>
        </w:rPr>
        <w:t xml:space="preserve"> Параграф 5. Изготовление документов</w:t>
      </w:r>
    </w:p>
    <w:bookmarkEnd w:id="364"/>
    <w:bookmarkStart w:name="z396" w:id="365"/>
    <w:p>
      <w:pPr>
        <w:spacing w:after="0"/>
        <w:ind w:left="0"/>
        <w:jc w:val="both"/>
      </w:pPr>
      <w:r>
        <w:rPr>
          <w:rFonts w:ascii="Times New Roman"/>
          <w:b w:val="false"/>
          <w:i w:val="false"/>
          <w:color w:val="000000"/>
          <w:sz w:val="28"/>
        </w:rPr>
        <w:t>
      Цены определяются по таблице 60.</w:t>
      </w:r>
    </w:p>
    <w:bookmarkEnd w:id="365"/>
    <w:bookmarkStart w:name="z397" w:id="366"/>
    <w:p>
      <w:pPr>
        <w:spacing w:after="0"/>
        <w:ind w:left="0"/>
        <w:jc w:val="left"/>
      </w:pPr>
      <w:r>
        <w:rPr>
          <w:rFonts w:ascii="Times New Roman"/>
          <w:b/>
          <w:i w:val="false"/>
          <w:color w:val="000000"/>
        </w:rPr>
        <w:t xml:space="preserve"> Раздел 5. Мониторинг земель</w:t>
      </w:r>
    </w:p>
    <w:bookmarkEnd w:id="366"/>
    <w:bookmarkStart w:name="z398" w:id="367"/>
    <w:p>
      <w:pPr>
        <w:spacing w:after="0"/>
        <w:ind w:left="0"/>
        <w:jc w:val="left"/>
      </w:pPr>
      <w:r>
        <w:rPr>
          <w:rFonts w:ascii="Times New Roman"/>
          <w:b/>
          <w:i w:val="false"/>
          <w:color w:val="000000"/>
        </w:rPr>
        <w:t xml:space="preserve"> Глава 1. Подготовительные работы</w:t>
      </w:r>
    </w:p>
    <w:bookmarkEnd w:id="367"/>
    <w:bookmarkStart w:name="z399" w:id="368"/>
    <w:p>
      <w:pPr>
        <w:spacing w:after="0"/>
        <w:ind w:left="0"/>
        <w:jc w:val="both"/>
      </w:pPr>
      <w:r>
        <w:rPr>
          <w:rFonts w:ascii="Times New Roman"/>
          <w:b w:val="false"/>
          <w:i w:val="false"/>
          <w:color w:val="000000"/>
          <w:sz w:val="28"/>
        </w:rPr>
        <w:t>
      Содержание работы. Определение места заложения ключевого участка. Сбор исходных данных по всем видам и турам почвенных, агрохимических, геоботанических, гидрогеологических и других изысканий (съемок). Изучение системы земледелия объекта (землепользования). Сбор сведений по видам и количеству вносимых удобрений, мелиоративным агротехническим мероприятиям. Выкопировка фрагментов (спецкарт), определение комплекса изучаемых свойств почв. Составление программы работ, календарного плана, сметы.</w:t>
      </w:r>
    </w:p>
    <w:bookmarkEnd w:id="368"/>
    <w:bookmarkStart w:name="z400" w:id="369"/>
    <w:p>
      <w:pPr>
        <w:spacing w:after="0"/>
        <w:ind w:left="0"/>
        <w:jc w:val="both"/>
      </w:pPr>
      <w:r>
        <w:rPr>
          <w:rFonts w:ascii="Times New Roman"/>
          <w:b w:val="false"/>
          <w:i w:val="false"/>
          <w:color w:val="000000"/>
          <w:sz w:val="28"/>
        </w:rPr>
        <w:t>
      Таблица 46</w:t>
      </w:r>
    </w:p>
    <w:bookmarkEnd w:id="369"/>
    <w:bookmarkStart w:name="z401" w:id="370"/>
    <w:p>
      <w:pPr>
        <w:spacing w:after="0"/>
        <w:ind w:left="0"/>
        <w:jc w:val="both"/>
      </w:pPr>
      <w:r>
        <w:rPr>
          <w:rFonts w:ascii="Times New Roman"/>
          <w:b w:val="false"/>
          <w:i w:val="false"/>
          <w:color w:val="000000"/>
          <w:sz w:val="28"/>
        </w:rPr>
        <w:t>
      Единица измерения – 1 ключевой участок</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ключевых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222 183,68</w:t>
            </w:r>
          </w:p>
        </w:tc>
      </w:tr>
    </w:tbl>
    <w:bookmarkStart w:name="z402" w:id="371"/>
    <w:p>
      <w:pPr>
        <w:spacing w:after="0"/>
        <w:ind w:left="0"/>
        <w:jc w:val="left"/>
      </w:pPr>
      <w:r>
        <w:rPr>
          <w:rFonts w:ascii="Times New Roman"/>
          <w:b/>
          <w:i w:val="false"/>
          <w:color w:val="000000"/>
        </w:rPr>
        <w:t xml:space="preserve"> Глава 2. Полевой период</w:t>
      </w:r>
    </w:p>
    <w:bookmarkEnd w:id="371"/>
    <w:bookmarkStart w:name="z403" w:id="372"/>
    <w:p>
      <w:pPr>
        <w:spacing w:after="0"/>
        <w:ind w:left="0"/>
        <w:jc w:val="left"/>
      </w:pPr>
      <w:r>
        <w:rPr>
          <w:rFonts w:ascii="Times New Roman"/>
          <w:b/>
          <w:i w:val="false"/>
          <w:color w:val="000000"/>
        </w:rPr>
        <w:t xml:space="preserve"> Параграф 1. Рекогносцировочный объезд территории</w:t>
      </w:r>
    </w:p>
    <w:bookmarkEnd w:id="372"/>
    <w:bookmarkStart w:name="z404" w:id="373"/>
    <w:p>
      <w:pPr>
        <w:spacing w:after="0"/>
        <w:ind w:left="0"/>
        <w:jc w:val="both"/>
      </w:pPr>
      <w:r>
        <w:rPr>
          <w:rFonts w:ascii="Times New Roman"/>
          <w:b w:val="false"/>
          <w:i w:val="false"/>
          <w:color w:val="000000"/>
          <w:sz w:val="28"/>
        </w:rPr>
        <w:t>
      Содержание работы. Отбор ключевого участка с составлением акта отбора. Согласования места заложения ключевого участка с руководством района, управлением земельных отношений района и другими заинтересованными ведомствами.</w:t>
      </w:r>
    </w:p>
    <w:bookmarkEnd w:id="373"/>
    <w:bookmarkStart w:name="z405" w:id="374"/>
    <w:p>
      <w:pPr>
        <w:spacing w:after="0"/>
        <w:ind w:left="0"/>
        <w:jc w:val="both"/>
      </w:pPr>
      <w:r>
        <w:rPr>
          <w:rFonts w:ascii="Times New Roman"/>
          <w:b w:val="false"/>
          <w:i w:val="false"/>
          <w:color w:val="000000"/>
          <w:sz w:val="28"/>
        </w:rPr>
        <w:t>
      Таблица 47</w:t>
      </w:r>
    </w:p>
    <w:bookmarkEnd w:id="374"/>
    <w:bookmarkStart w:name="z406" w:id="375"/>
    <w:p>
      <w:pPr>
        <w:spacing w:after="0"/>
        <w:ind w:left="0"/>
        <w:jc w:val="both"/>
      </w:pPr>
      <w:r>
        <w:rPr>
          <w:rFonts w:ascii="Times New Roman"/>
          <w:b w:val="false"/>
          <w:i w:val="false"/>
          <w:color w:val="000000"/>
          <w:sz w:val="28"/>
        </w:rPr>
        <w:t>
      Единица измерения – 1 ключевой участок</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ключевых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100 850,70</w:t>
            </w:r>
          </w:p>
        </w:tc>
      </w:tr>
    </w:tbl>
    <w:bookmarkStart w:name="z407" w:id="376"/>
    <w:p>
      <w:pPr>
        <w:spacing w:after="0"/>
        <w:ind w:left="0"/>
        <w:jc w:val="left"/>
      </w:pPr>
      <w:r>
        <w:rPr>
          <w:rFonts w:ascii="Times New Roman"/>
          <w:b/>
          <w:i w:val="false"/>
          <w:color w:val="000000"/>
        </w:rPr>
        <w:t xml:space="preserve"> Параграф 2. Топографическая съемка ключевого участка Характеристика категорий сложности</w:t>
      </w:r>
    </w:p>
    <w:bookmarkEnd w:id="376"/>
    <w:bookmarkStart w:name="z408" w:id="377"/>
    <w:p>
      <w:pPr>
        <w:spacing w:after="0"/>
        <w:ind w:left="0"/>
        <w:jc w:val="both"/>
      </w:pPr>
      <w:r>
        <w:rPr>
          <w:rFonts w:ascii="Times New Roman"/>
          <w:b w:val="false"/>
          <w:i w:val="false"/>
          <w:color w:val="000000"/>
          <w:sz w:val="28"/>
        </w:rPr>
        <w:t>
       Таблица 48</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 степная или равнинная, открытая, с небольшим количеством мелких ложбин, западин или бугров с незначительным количеством крупных контуров.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8"/>
          <w:p>
            <w:pPr>
              <w:spacing w:after="20"/>
              <w:ind w:left="20"/>
              <w:jc w:val="both"/>
            </w:pPr>
            <w:r>
              <w:rPr>
                <w:rFonts w:ascii="Times New Roman"/>
                <w:b w:val="false"/>
                <w:i w:val="false"/>
                <w:color w:val="000000"/>
                <w:sz w:val="20"/>
              </w:rPr>
              <w:t>
1) Равнинная местность со спокойным рельефом, залесенная благоустроенным лесом без подлеска или негустым кустарником;</w:t>
            </w:r>
          </w:p>
          <w:bookmarkEnd w:id="378"/>
          <w:p>
            <w:pPr>
              <w:spacing w:after="20"/>
              <w:ind w:left="20"/>
              <w:jc w:val="both"/>
            </w:pPr>
            <w:r>
              <w:rPr>
                <w:rFonts w:ascii="Times New Roman"/>
                <w:b w:val="false"/>
                <w:i w:val="false"/>
                <w:color w:val="000000"/>
                <w:sz w:val="20"/>
              </w:rPr>
              <w:t>
2) открытая равнинная местность, пересеченная балками и оврагами или со значительным количеством западин, озер, лиманов, солончаков или с изолированными сопками и холмами.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9"/>
          <w:p>
            <w:pPr>
              <w:spacing w:after="20"/>
              <w:ind w:left="20"/>
              <w:jc w:val="both"/>
            </w:pPr>
            <w:r>
              <w:rPr>
                <w:rFonts w:ascii="Times New Roman"/>
                <w:b w:val="false"/>
                <w:i w:val="false"/>
                <w:color w:val="000000"/>
                <w:sz w:val="20"/>
              </w:rPr>
              <w:t>
1) Равнинная местность, пересеченная балками и оврагами, заросшая лесом, местами с подлеском или густым кустарником;</w:t>
            </w:r>
          </w:p>
          <w:bookmarkEnd w:id="379"/>
          <w:p>
            <w:pPr>
              <w:spacing w:after="20"/>
              <w:ind w:left="20"/>
              <w:jc w:val="both"/>
            </w:pPr>
            <w:r>
              <w:rPr>
                <w:rFonts w:ascii="Times New Roman"/>
                <w:b w:val="false"/>
                <w:i w:val="false"/>
                <w:color w:val="000000"/>
                <w:sz w:val="20"/>
              </w:rPr>
              <w:t>
2) Всхолмленная местность с выраженным крупными формами рельефа, залесенная редким лесом без подлеска или густым кустарником.</w:t>
            </w:r>
          </w:p>
        </w:tc>
      </w:tr>
    </w:tbl>
    <w:bookmarkStart w:name="z411" w:id="380"/>
    <w:p>
      <w:pPr>
        <w:spacing w:after="0"/>
        <w:ind w:left="0"/>
        <w:jc w:val="both"/>
      </w:pPr>
      <w:r>
        <w:rPr>
          <w:rFonts w:ascii="Times New Roman"/>
          <w:b w:val="false"/>
          <w:i w:val="false"/>
          <w:color w:val="000000"/>
          <w:sz w:val="28"/>
        </w:rPr>
        <w:t>
      Содержание работы. Топографическая съемка в масштабе 1:2000 с сечением горизонталей через 0,5 метров.</w:t>
      </w:r>
    </w:p>
    <w:bookmarkEnd w:id="380"/>
    <w:bookmarkStart w:name="z412" w:id="381"/>
    <w:p>
      <w:pPr>
        <w:spacing w:after="0"/>
        <w:ind w:left="0"/>
        <w:jc w:val="both"/>
      </w:pPr>
      <w:r>
        <w:rPr>
          <w:rFonts w:ascii="Times New Roman"/>
          <w:b w:val="false"/>
          <w:i w:val="false"/>
          <w:color w:val="000000"/>
          <w:sz w:val="28"/>
        </w:rPr>
        <w:t>
      Таблица 49</w:t>
      </w:r>
    </w:p>
    <w:bookmarkEnd w:id="381"/>
    <w:bookmarkStart w:name="z413" w:id="382"/>
    <w:p>
      <w:pPr>
        <w:spacing w:after="0"/>
        <w:ind w:left="0"/>
        <w:jc w:val="both"/>
      </w:pPr>
      <w:r>
        <w:rPr>
          <w:rFonts w:ascii="Times New Roman"/>
          <w:b w:val="false"/>
          <w:i w:val="false"/>
          <w:color w:val="000000"/>
          <w:sz w:val="28"/>
        </w:rPr>
        <w:t>
      Единица измерения – 100 га</w:t>
      </w:r>
    </w:p>
    <w:bookmarkEnd w:id="382"/>
    <w:bookmarkStart w:name="z414" w:id="383"/>
    <w:p>
      <w:pPr>
        <w:spacing w:after="0"/>
        <w:ind w:left="0"/>
        <w:jc w:val="both"/>
      </w:pPr>
      <w:r>
        <w:rPr>
          <w:rFonts w:ascii="Times New Roman"/>
          <w:b w:val="false"/>
          <w:i w:val="false"/>
          <w:color w:val="000000"/>
          <w:sz w:val="28"/>
        </w:rPr>
        <w:t>
      тенге, без НДС</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Съемка рельефа на фотопланах масштаба 1:2000 с сечением рельефа 0,5 метра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313 834,50</w:t>
            </w:r>
          </w:p>
        </w:tc>
      </w:tr>
    </w:tbl>
    <w:bookmarkStart w:name="z415" w:id="384"/>
    <w:p>
      <w:pPr>
        <w:spacing w:after="0"/>
        <w:ind w:left="0"/>
        <w:jc w:val="left"/>
      </w:pPr>
      <w:r>
        <w:rPr>
          <w:rFonts w:ascii="Times New Roman"/>
          <w:b/>
          <w:i w:val="false"/>
          <w:color w:val="000000"/>
        </w:rPr>
        <w:t xml:space="preserve"> Параграф 3. Почвенное обследование ключевого участка Характеристика категорий сложности</w:t>
      </w:r>
    </w:p>
    <w:bookmarkEnd w:id="384"/>
    <w:bookmarkStart w:name="z416" w:id="385"/>
    <w:p>
      <w:pPr>
        <w:spacing w:after="0"/>
        <w:ind w:left="0"/>
        <w:jc w:val="both"/>
      </w:pPr>
      <w:r>
        <w:rPr>
          <w:rFonts w:ascii="Times New Roman"/>
          <w:b w:val="false"/>
          <w:i w:val="false"/>
          <w:color w:val="000000"/>
          <w:sz w:val="28"/>
        </w:rPr>
        <w:t>
      Таблица 50</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сложности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Однородный почвенный покров ключевого участка. Заложение одной стационарной экологической площадки.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почвенный покров с содержанием второго почвенного компонента до 30%. Заложение двух стационарных экологических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почвенный покров с содержанием второго компонента до 30% и третьего компонента до 20% с заложением трех стационарных экологических площадок.</w:t>
            </w:r>
          </w:p>
        </w:tc>
      </w:tr>
    </w:tbl>
    <w:bookmarkStart w:name="z417" w:id="386"/>
    <w:p>
      <w:pPr>
        <w:spacing w:after="0"/>
        <w:ind w:left="0"/>
        <w:jc w:val="both"/>
      </w:pPr>
      <w:r>
        <w:rPr>
          <w:rFonts w:ascii="Times New Roman"/>
          <w:b w:val="false"/>
          <w:i w:val="false"/>
          <w:color w:val="000000"/>
          <w:sz w:val="28"/>
        </w:rPr>
        <w:t>
      Содержание работы. Почвенное обследование ключевого участка в масштабе 1:2000 в соответствии с требованием инструкции.</w:t>
      </w:r>
    </w:p>
    <w:bookmarkEnd w:id="386"/>
    <w:bookmarkStart w:name="z418" w:id="387"/>
    <w:p>
      <w:pPr>
        <w:spacing w:after="0"/>
        <w:ind w:left="0"/>
        <w:jc w:val="both"/>
      </w:pPr>
      <w:r>
        <w:rPr>
          <w:rFonts w:ascii="Times New Roman"/>
          <w:b w:val="false"/>
          <w:i w:val="false"/>
          <w:color w:val="000000"/>
          <w:sz w:val="28"/>
        </w:rPr>
        <w:t>
      Таблица 51</w:t>
      </w:r>
    </w:p>
    <w:bookmarkEnd w:id="387"/>
    <w:bookmarkStart w:name="z419" w:id="388"/>
    <w:p>
      <w:pPr>
        <w:spacing w:after="0"/>
        <w:ind w:left="0"/>
        <w:jc w:val="both"/>
      </w:pPr>
      <w:r>
        <w:rPr>
          <w:rFonts w:ascii="Times New Roman"/>
          <w:b w:val="false"/>
          <w:i w:val="false"/>
          <w:color w:val="000000"/>
          <w:sz w:val="28"/>
        </w:rPr>
        <w:t>
      Единица измерения – 100 га</w:t>
      </w:r>
    </w:p>
    <w:bookmarkEnd w:id="388"/>
    <w:bookmarkStart w:name="z420" w:id="389"/>
    <w:p>
      <w:pPr>
        <w:spacing w:after="0"/>
        <w:ind w:left="0"/>
        <w:jc w:val="both"/>
      </w:pPr>
      <w:r>
        <w:rPr>
          <w:rFonts w:ascii="Times New Roman"/>
          <w:b w:val="false"/>
          <w:i w:val="false"/>
          <w:color w:val="000000"/>
          <w:sz w:val="28"/>
        </w:rPr>
        <w:t>
      тенге, без НДС</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340 936,82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530 825,69</w:t>
            </w:r>
          </w:p>
        </w:tc>
      </w:tr>
    </w:tbl>
    <w:bookmarkStart w:name="z421" w:id="390"/>
    <w:p>
      <w:pPr>
        <w:spacing w:after="0"/>
        <w:ind w:left="0"/>
        <w:jc w:val="left"/>
      </w:pPr>
      <w:r>
        <w:rPr>
          <w:rFonts w:ascii="Times New Roman"/>
          <w:b/>
          <w:i w:val="false"/>
          <w:color w:val="000000"/>
        </w:rPr>
        <w:t xml:space="preserve"> Параграф 4. Полевые работы на стационарной экологической площадке</w:t>
      </w:r>
    </w:p>
    <w:bookmarkEnd w:id="390"/>
    <w:bookmarkStart w:name="z422" w:id="391"/>
    <w:p>
      <w:pPr>
        <w:spacing w:after="0"/>
        <w:ind w:left="0"/>
        <w:jc w:val="both"/>
      </w:pPr>
      <w:r>
        <w:rPr>
          <w:rFonts w:ascii="Times New Roman"/>
          <w:b w:val="false"/>
          <w:i w:val="false"/>
          <w:color w:val="000000"/>
          <w:sz w:val="28"/>
        </w:rPr>
        <w:t>
      Содержание работ. Заложение разрезов, полуям, скважин. Морфологическое описание профиля почв, отбор образцов, заполнение этикеток, упаковка образцов, засыпка разрезов.</w:t>
      </w:r>
    </w:p>
    <w:bookmarkEnd w:id="391"/>
    <w:bookmarkStart w:name="z423" w:id="392"/>
    <w:p>
      <w:pPr>
        <w:spacing w:after="0"/>
        <w:ind w:left="0"/>
        <w:jc w:val="both"/>
      </w:pPr>
      <w:r>
        <w:rPr>
          <w:rFonts w:ascii="Times New Roman"/>
          <w:b w:val="false"/>
          <w:i w:val="false"/>
          <w:color w:val="000000"/>
          <w:sz w:val="28"/>
        </w:rPr>
        <w:t xml:space="preserve">
      Таблица 52 </w:t>
      </w:r>
    </w:p>
    <w:bookmarkEnd w:id="392"/>
    <w:bookmarkStart w:name="z424" w:id="393"/>
    <w:p>
      <w:pPr>
        <w:spacing w:after="0"/>
        <w:ind w:left="0"/>
        <w:jc w:val="both"/>
      </w:pPr>
      <w:r>
        <w:rPr>
          <w:rFonts w:ascii="Times New Roman"/>
          <w:b w:val="false"/>
          <w:i w:val="false"/>
          <w:color w:val="000000"/>
          <w:sz w:val="28"/>
        </w:rPr>
        <w:t xml:space="preserve">
      Единица измерения – 1 га </w:t>
      </w:r>
    </w:p>
    <w:bookmarkEnd w:id="393"/>
    <w:bookmarkStart w:name="z425" w:id="394"/>
    <w:p>
      <w:pPr>
        <w:spacing w:after="0"/>
        <w:ind w:left="0"/>
        <w:jc w:val="both"/>
      </w:pPr>
      <w:r>
        <w:rPr>
          <w:rFonts w:ascii="Times New Roman"/>
          <w:b w:val="false"/>
          <w:i w:val="false"/>
          <w:color w:val="000000"/>
          <w:sz w:val="28"/>
        </w:rPr>
        <w:t>
      тенге, без НДС</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97 102,26</w:t>
            </w:r>
          </w:p>
        </w:tc>
      </w:tr>
    </w:tbl>
    <w:bookmarkStart w:name="z426" w:id="395"/>
    <w:p>
      <w:pPr>
        <w:spacing w:after="0"/>
        <w:ind w:left="0"/>
        <w:jc w:val="left"/>
      </w:pPr>
      <w:r>
        <w:rPr>
          <w:rFonts w:ascii="Times New Roman"/>
          <w:b/>
          <w:i w:val="false"/>
          <w:color w:val="000000"/>
        </w:rPr>
        <w:t xml:space="preserve"> Параграф 5. Бурение скважин Категория горных пород по буримости</w:t>
      </w:r>
    </w:p>
    <w:bookmarkEnd w:id="395"/>
    <w:bookmarkStart w:name="z427" w:id="396"/>
    <w:p>
      <w:pPr>
        <w:spacing w:after="0"/>
        <w:ind w:left="0"/>
        <w:jc w:val="both"/>
      </w:pPr>
      <w:r>
        <w:rPr>
          <w:rFonts w:ascii="Times New Roman"/>
          <w:b w:val="false"/>
          <w:i w:val="false"/>
          <w:color w:val="000000"/>
          <w:sz w:val="28"/>
        </w:rPr>
        <w:t>
      Таблица 53</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категорий горных пород по буримости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Рыхлый почвенный слой, рыхлые влажные пески, рыхлые песчано-глинистые породы, рыхлый 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7"/>
          <w:p>
            <w:pPr>
              <w:spacing w:after="20"/>
              <w:ind w:left="20"/>
              <w:jc w:val="both"/>
            </w:pPr>
            <w:r>
              <w:rPr>
                <w:rFonts w:ascii="Times New Roman"/>
                <w:b w:val="false"/>
                <w:i w:val="false"/>
                <w:color w:val="000000"/>
                <w:sz w:val="20"/>
              </w:rPr>
              <w:t>
Торф, почвенно-растительный слой с корнями растений, редкое включение гальки, гравия. Песчано-глинистые породы с примесью до 10 % мелкой гальки, щебня и гравия.</w:t>
            </w:r>
          </w:p>
          <w:bookmarkEnd w:id="397"/>
          <w:p>
            <w:pPr>
              <w:spacing w:after="20"/>
              <w:ind w:left="20"/>
              <w:jc w:val="both"/>
            </w:pPr>
            <w:r>
              <w:rPr>
                <w:rFonts w:ascii="Times New Roman"/>
                <w:b w:val="false"/>
                <w:i w:val="false"/>
                <w:color w:val="000000"/>
                <w:sz w:val="20"/>
              </w:rPr>
              <w:t>
Пески средней плотности, пластичные глины, суглинки, супеси, лес полутвердый.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Песчано-глинистые породы с примесью щебня и гравия от 10 до 20 %. Полутвердые глины, суглинки и пески. Лесс твердый, плывуны и водонасышенные пески.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плотные пески. Песчано-глинистые породы с содержанием гравия, гальки, щебня от 20 до 35 %. Твердые глины, суглинки, супеси. Мерзлые глины, суглинки, супеси, ил, лед.</w:t>
            </w:r>
          </w:p>
        </w:tc>
      </w:tr>
    </w:tbl>
    <w:bookmarkStart w:name="z429" w:id="398"/>
    <w:p>
      <w:pPr>
        <w:spacing w:after="0"/>
        <w:ind w:left="0"/>
        <w:jc w:val="both"/>
      </w:pPr>
      <w:r>
        <w:rPr>
          <w:rFonts w:ascii="Times New Roman"/>
          <w:b w:val="false"/>
          <w:i w:val="false"/>
          <w:color w:val="000000"/>
          <w:sz w:val="28"/>
        </w:rPr>
        <w:t>
      Содержание работы. Бурение скважин диаметром 89 миллиметров. Ведение документации проходки. Отбор образцов почво-грунтов. Засыпка скважины.</w:t>
      </w:r>
    </w:p>
    <w:bookmarkEnd w:id="398"/>
    <w:bookmarkStart w:name="z430" w:id="399"/>
    <w:p>
      <w:pPr>
        <w:spacing w:after="0"/>
        <w:ind w:left="0"/>
        <w:jc w:val="both"/>
      </w:pPr>
      <w:r>
        <w:rPr>
          <w:rFonts w:ascii="Times New Roman"/>
          <w:b w:val="false"/>
          <w:i w:val="false"/>
          <w:color w:val="000000"/>
          <w:sz w:val="28"/>
        </w:rPr>
        <w:t xml:space="preserve">
      Таблица 54 </w:t>
      </w:r>
    </w:p>
    <w:bookmarkEnd w:id="399"/>
    <w:bookmarkStart w:name="z431" w:id="400"/>
    <w:p>
      <w:pPr>
        <w:spacing w:after="0"/>
        <w:ind w:left="0"/>
        <w:jc w:val="both"/>
      </w:pPr>
      <w:r>
        <w:rPr>
          <w:rFonts w:ascii="Times New Roman"/>
          <w:b w:val="false"/>
          <w:i w:val="false"/>
          <w:color w:val="000000"/>
          <w:sz w:val="28"/>
        </w:rPr>
        <w:t>
      Единица измерения – 1 метр</w:t>
      </w:r>
    </w:p>
    <w:bookmarkEnd w:id="400"/>
    <w:bookmarkStart w:name="z432" w:id="401"/>
    <w:p>
      <w:pPr>
        <w:spacing w:after="0"/>
        <w:ind w:left="0"/>
        <w:jc w:val="both"/>
      </w:pPr>
      <w:r>
        <w:rPr>
          <w:rFonts w:ascii="Times New Roman"/>
          <w:b w:val="false"/>
          <w:i w:val="false"/>
          <w:color w:val="000000"/>
          <w:sz w:val="28"/>
        </w:rPr>
        <w:t>
      тенге, без НДС</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2"/>
          <w:p>
            <w:pPr>
              <w:spacing w:after="20"/>
              <w:ind w:left="20"/>
              <w:jc w:val="both"/>
            </w:pPr>
            <w:r>
              <w:rPr>
                <w:rFonts w:ascii="Times New Roman"/>
                <w:b w:val="false"/>
                <w:i w:val="false"/>
                <w:color w:val="000000"/>
                <w:sz w:val="20"/>
              </w:rPr>
              <w:t>
Интервал глубины</w:t>
            </w:r>
          </w:p>
          <w:bookmarkEnd w:id="402"/>
          <w:p>
            <w:pPr>
              <w:spacing w:after="20"/>
              <w:ind w:left="20"/>
              <w:jc w:val="both"/>
            </w:pPr>
            <w:r>
              <w:rPr>
                <w:rFonts w:ascii="Times New Roman"/>
                <w:b w:val="false"/>
                <w:i w:val="false"/>
                <w:color w:val="000000"/>
                <w:sz w:val="20"/>
              </w:rPr>
              <w:t>
скважины в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4 709,46</w:t>
            </w:r>
          </w:p>
        </w:tc>
      </w:tr>
    </w:tbl>
    <w:bookmarkStart w:name="z434" w:id="403"/>
    <w:p>
      <w:pPr>
        <w:spacing w:after="0"/>
        <w:ind w:left="0"/>
        <w:jc w:val="left"/>
      </w:pPr>
      <w:r>
        <w:rPr>
          <w:rFonts w:ascii="Times New Roman"/>
          <w:b/>
          <w:i w:val="false"/>
          <w:color w:val="000000"/>
        </w:rPr>
        <w:t xml:space="preserve"> Глава 3. Камеральные работы</w:t>
      </w:r>
    </w:p>
    <w:bookmarkEnd w:id="403"/>
    <w:bookmarkStart w:name="z435" w:id="404"/>
    <w:p>
      <w:pPr>
        <w:spacing w:after="0"/>
        <w:ind w:left="0"/>
        <w:jc w:val="left"/>
      </w:pPr>
      <w:r>
        <w:rPr>
          <w:rFonts w:ascii="Times New Roman"/>
          <w:b/>
          <w:i w:val="false"/>
          <w:color w:val="000000"/>
        </w:rPr>
        <w:t xml:space="preserve"> Параграф 1. Составление почвенной карты ключевого участка</w:t>
      </w:r>
    </w:p>
    <w:bookmarkEnd w:id="404"/>
    <w:bookmarkStart w:name="z436" w:id="405"/>
    <w:p>
      <w:pPr>
        <w:spacing w:after="0"/>
        <w:ind w:left="0"/>
        <w:jc w:val="both"/>
      </w:pPr>
      <w:r>
        <w:rPr>
          <w:rFonts w:ascii="Times New Roman"/>
          <w:b w:val="false"/>
          <w:i w:val="false"/>
          <w:color w:val="000000"/>
          <w:sz w:val="28"/>
        </w:rPr>
        <w:t>
      Содержание работы. Обработка результатов лабораторных анализов. Составление легенды. Оформление почвенной карты-нанесение на топографическую основу почвенных контуров, их шифровка, окраска. Подсчет площадей по контурам и видам сельскохозяйственных угодий.</w:t>
      </w:r>
    </w:p>
    <w:bookmarkEnd w:id="405"/>
    <w:bookmarkStart w:name="z437" w:id="406"/>
    <w:p>
      <w:pPr>
        <w:spacing w:after="0"/>
        <w:ind w:left="0"/>
        <w:jc w:val="both"/>
      </w:pPr>
      <w:r>
        <w:rPr>
          <w:rFonts w:ascii="Times New Roman"/>
          <w:b w:val="false"/>
          <w:i w:val="false"/>
          <w:color w:val="000000"/>
          <w:sz w:val="28"/>
        </w:rPr>
        <w:t>
      Таблица 55</w:t>
      </w:r>
    </w:p>
    <w:bookmarkEnd w:id="406"/>
    <w:bookmarkStart w:name="z438" w:id="407"/>
    <w:p>
      <w:pPr>
        <w:spacing w:after="0"/>
        <w:ind w:left="0"/>
        <w:jc w:val="both"/>
      </w:pPr>
      <w:r>
        <w:rPr>
          <w:rFonts w:ascii="Times New Roman"/>
          <w:b w:val="false"/>
          <w:i w:val="false"/>
          <w:color w:val="000000"/>
          <w:sz w:val="28"/>
        </w:rPr>
        <w:t>
      Единица измерения – 100 га</w:t>
      </w:r>
    </w:p>
    <w:bookmarkEnd w:id="407"/>
    <w:bookmarkStart w:name="z439" w:id="408"/>
    <w:p>
      <w:pPr>
        <w:spacing w:after="0"/>
        <w:ind w:left="0"/>
        <w:jc w:val="both"/>
      </w:pPr>
      <w:r>
        <w:rPr>
          <w:rFonts w:ascii="Times New Roman"/>
          <w:b w:val="false"/>
          <w:i w:val="false"/>
          <w:color w:val="000000"/>
          <w:sz w:val="28"/>
        </w:rPr>
        <w:t>
      тенге, без НДС</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137 075,76</w:t>
            </w:r>
          </w:p>
        </w:tc>
      </w:tr>
    </w:tbl>
    <w:bookmarkStart w:name="z440" w:id="409"/>
    <w:p>
      <w:pPr>
        <w:spacing w:after="0"/>
        <w:ind w:left="0"/>
        <w:jc w:val="both"/>
      </w:pPr>
      <w:r>
        <w:rPr>
          <w:rFonts w:ascii="Times New Roman"/>
          <w:b w:val="false"/>
          <w:i w:val="false"/>
          <w:color w:val="000000"/>
          <w:sz w:val="28"/>
        </w:rPr>
        <w:t>
      Примечание: характеристика категории сложности приведена в таблице 50 Цен.</w:t>
      </w:r>
    </w:p>
    <w:bookmarkEnd w:id="409"/>
    <w:bookmarkStart w:name="z441" w:id="410"/>
    <w:p>
      <w:pPr>
        <w:spacing w:after="0"/>
        <w:ind w:left="0"/>
        <w:jc w:val="left"/>
      </w:pPr>
      <w:r>
        <w:rPr>
          <w:rFonts w:ascii="Times New Roman"/>
          <w:b/>
          <w:i w:val="false"/>
          <w:color w:val="000000"/>
        </w:rPr>
        <w:t xml:space="preserve"> Параграф 2. Составление картограмм</w:t>
      </w:r>
    </w:p>
    <w:bookmarkEnd w:id="410"/>
    <w:bookmarkStart w:name="z442" w:id="411"/>
    <w:p>
      <w:pPr>
        <w:spacing w:after="0"/>
        <w:ind w:left="0"/>
        <w:jc w:val="both"/>
      </w:pPr>
      <w:r>
        <w:rPr>
          <w:rFonts w:ascii="Times New Roman"/>
          <w:b w:val="false"/>
          <w:i w:val="false"/>
          <w:color w:val="000000"/>
          <w:sz w:val="28"/>
        </w:rPr>
        <w:t>
      Содержание работы. Составление картограмм на территории ключевого участка и стационарной экологической площадки по засолению, солонцеватости, эродированности, картограмм, загрязнения тяжелыми металлами, пестицидами, гербицидами. Обработка результатов лабораторных анализов. Составление оригинала специальных картограмм. Подсчет площадей.</w:t>
      </w:r>
    </w:p>
    <w:bookmarkEnd w:id="411"/>
    <w:bookmarkStart w:name="z443" w:id="412"/>
    <w:p>
      <w:pPr>
        <w:spacing w:after="0"/>
        <w:ind w:left="0"/>
        <w:jc w:val="both"/>
      </w:pPr>
      <w:r>
        <w:rPr>
          <w:rFonts w:ascii="Times New Roman"/>
          <w:b w:val="false"/>
          <w:i w:val="false"/>
          <w:color w:val="000000"/>
          <w:sz w:val="28"/>
        </w:rPr>
        <w:t xml:space="preserve">
      Таблица 56 </w:t>
      </w:r>
    </w:p>
    <w:bookmarkEnd w:id="412"/>
    <w:bookmarkStart w:name="z444" w:id="413"/>
    <w:p>
      <w:pPr>
        <w:spacing w:after="0"/>
        <w:ind w:left="0"/>
        <w:jc w:val="both"/>
      </w:pPr>
      <w:r>
        <w:rPr>
          <w:rFonts w:ascii="Times New Roman"/>
          <w:b w:val="false"/>
          <w:i w:val="false"/>
          <w:color w:val="000000"/>
          <w:sz w:val="28"/>
        </w:rPr>
        <w:t xml:space="preserve">
      Единица измерения – 1 ключевой участок </w:t>
      </w:r>
    </w:p>
    <w:bookmarkEnd w:id="413"/>
    <w:bookmarkStart w:name="z445" w:id="414"/>
    <w:p>
      <w:pPr>
        <w:spacing w:after="0"/>
        <w:ind w:left="0"/>
        <w:jc w:val="both"/>
      </w:pPr>
      <w:r>
        <w:rPr>
          <w:rFonts w:ascii="Times New Roman"/>
          <w:b w:val="false"/>
          <w:i w:val="false"/>
          <w:color w:val="000000"/>
          <w:sz w:val="28"/>
        </w:rPr>
        <w:t>
      тенге, без НДС</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251 156,24</w:t>
            </w:r>
          </w:p>
        </w:tc>
      </w:tr>
    </w:tbl>
    <w:bookmarkStart w:name="z446" w:id="415"/>
    <w:p>
      <w:pPr>
        <w:spacing w:after="0"/>
        <w:ind w:left="0"/>
        <w:jc w:val="both"/>
      </w:pPr>
      <w:r>
        <w:rPr>
          <w:rFonts w:ascii="Times New Roman"/>
          <w:b w:val="false"/>
          <w:i w:val="false"/>
          <w:color w:val="000000"/>
          <w:sz w:val="28"/>
        </w:rPr>
        <w:t>
      Примечание: характеристика категории сложности приведена в таблице 50.</w:t>
      </w:r>
    </w:p>
    <w:bookmarkEnd w:id="415"/>
    <w:bookmarkStart w:name="z447" w:id="416"/>
    <w:p>
      <w:pPr>
        <w:spacing w:after="0"/>
        <w:ind w:left="0"/>
        <w:jc w:val="left"/>
      </w:pPr>
      <w:r>
        <w:rPr>
          <w:rFonts w:ascii="Times New Roman"/>
          <w:b/>
          <w:i w:val="false"/>
          <w:color w:val="000000"/>
        </w:rPr>
        <w:t xml:space="preserve"> Параграф 3. Обработка результатов изучения водно-физических свойств почвогрунтов</w:t>
      </w:r>
    </w:p>
    <w:bookmarkEnd w:id="416"/>
    <w:bookmarkStart w:name="z448" w:id="417"/>
    <w:p>
      <w:pPr>
        <w:spacing w:after="0"/>
        <w:ind w:left="0"/>
        <w:jc w:val="both"/>
      </w:pPr>
      <w:r>
        <w:rPr>
          <w:rFonts w:ascii="Times New Roman"/>
          <w:b w:val="false"/>
          <w:i w:val="false"/>
          <w:color w:val="000000"/>
          <w:sz w:val="28"/>
        </w:rPr>
        <w:t>
      Содержание работы. Обработка материалов полевых работ по изучению физических и водных свойств. Обработка лабораторных данных. Составление таблиц, графиков. Краткое описание результатов изучения водно – физических свойств почвогрунтов.</w:t>
      </w:r>
    </w:p>
    <w:bookmarkEnd w:id="417"/>
    <w:bookmarkStart w:name="z449" w:id="418"/>
    <w:p>
      <w:pPr>
        <w:spacing w:after="0"/>
        <w:ind w:left="0"/>
        <w:jc w:val="both"/>
      </w:pPr>
      <w:r>
        <w:rPr>
          <w:rFonts w:ascii="Times New Roman"/>
          <w:b w:val="false"/>
          <w:i w:val="false"/>
          <w:color w:val="000000"/>
          <w:sz w:val="28"/>
        </w:rPr>
        <w:t xml:space="preserve">
      Таблица 57 </w:t>
      </w:r>
    </w:p>
    <w:bookmarkEnd w:id="418"/>
    <w:bookmarkStart w:name="z450" w:id="419"/>
    <w:p>
      <w:pPr>
        <w:spacing w:after="0"/>
        <w:ind w:left="0"/>
        <w:jc w:val="both"/>
      </w:pPr>
      <w:r>
        <w:rPr>
          <w:rFonts w:ascii="Times New Roman"/>
          <w:b w:val="false"/>
          <w:i w:val="false"/>
          <w:color w:val="000000"/>
          <w:sz w:val="28"/>
        </w:rPr>
        <w:t>
      Единица измерения – 1 площадка</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результатов изучения водно-физических свойств почвогрунтов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126 324,72</w:t>
            </w:r>
          </w:p>
        </w:tc>
      </w:tr>
    </w:tbl>
    <w:bookmarkStart w:name="z451" w:id="420"/>
    <w:p>
      <w:pPr>
        <w:spacing w:after="0"/>
        <w:ind w:left="0"/>
        <w:jc w:val="left"/>
      </w:pPr>
      <w:r>
        <w:rPr>
          <w:rFonts w:ascii="Times New Roman"/>
          <w:b/>
          <w:i w:val="false"/>
          <w:color w:val="000000"/>
        </w:rPr>
        <w:t xml:space="preserve"> Параграф 3. Составление документации по ключевым участкам экологическим площадкам</w:t>
      </w:r>
    </w:p>
    <w:bookmarkEnd w:id="420"/>
    <w:bookmarkStart w:name="z452" w:id="421"/>
    <w:p>
      <w:pPr>
        <w:spacing w:after="0"/>
        <w:ind w:left="0"/>
        <w:jc w:val="both"/>
      </w:pPr>
      <w:r>
        <w:rPr>
          <w:rFonts w:ascii="Times New Roman"/>
          <w:b w:val="false"/>
          <w:i w:val="false"/>
          <w:color w:val="000000"/>
          <w:sz w:val="28"/>
        </w:rPr>
        <w:t>
      Содержание работы. Составление паспорта ключевого участка (КУ), стационарного пункта наблюдения (СПН) и полустационарного пункта наблюдения (ПСПН). Акт отбора ключевого участка.</w:t>
      </w:r>
    </w:p>
    <w:bookmarkEnd w:id="421"/>
    <w:bookmarkStart w:name="z453" w:id="422"/>
    <w:p>
      <w:pPr>
        <w:spacing w:after="0"/>
        <w:ind w:left="0"/>
        <w:jc w:val="both"/>
      </w:pPr>
      <w:r>
        <w:rPr>
          <w:rFonts w:ascii="Times New Roman"/>
          <w:b w:val="false"/>
          <w:i w:val="false"/>
          <w:color w:val="000000"/>
          <w:sz w:val="28"/>
        </w:rPr>
        <w:t xml:space="preserve">
      Таблица 58 </w:t>
      </w:r>
    </w:p>
    <w:bookmarkEnd w:id="422"/>
    <w:bookmarkStart w:name="z454" w:id="423"/>
    <w:p>
      <w:pPr>
        <w:spacing w:after="0"/>
        <w:ind w:left="0"/>
        <w:jc w:val="both"/>
      </w:pPr>
      <w:r>
        <w:rPr>
          <w:rFonts w:ascii="Times New Roman"/>
          <w:b w:val="false"/>
          <w:i w:val="false"/>
          <w:color w:val="000000"/>
          <w:sz w:val="28"/>
        </w:rPr>
        <w:t>
      Единица измерения – 1 приложение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документации по ключевым участкам экологическим площадкам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104 822,64</w:t>
            </w:r>
          </w:p>
        </w:tc>
      </w:tr>
    </w:tbl>
    <w:bookmarkStart w:name="z455" w:id="424"/>
    <w:p>
      <w:pPr>
        <w:spacing w:after="0"/>
        <w:ind w:left="0"/>
        <w:jc w:val="left"/>
      </w:pPr>
      <w:r>
        <w:rPr>
          <w:rFonts w:ascii="Times New Roman"/>
          <w:b/>
          <w:i w:val="false"/>
          <w:color w:val="000000"/>
        </w:rPr>
        <w:t xml:space="preserve"> Параграф 4. Составление отчета</w:t>
      </w:r>
    </w:p>
    <w:bookmarkEnd w:id="424"/>
    <w:bookmarkStart w:name="z456" w:id="425"/>
    <w:p>
      <w:pPr>
        <w:spacing w:after="0"/>
        <w:ind w:left="0"/>
        <w:jc w:val="both"/>
      </w:pPr>
      <w:r>
        <w:rPr>
          <w:rFonts w:ascii="Times New Roman"/>
          <w:b w:val="false"/>
          <w:i w:val="false"/>
          <w:color w:val="000000"/>
          <w:sz w:val="28"/>
        </w:rPr>
        <w:t>
      Содержание работы. Дается краткая характеристика природных условий, методика проведения работ, характеристика физико-химических свойств почв, исходные данные контролируемых параметров почв согласно требованиям инструкции и методики работ. Составление паспорта ключевого участка и экологической площадки. Выводы, предложения.</w:t>
      </w:r>
    </w:p>
    <w:bookmarkEnd w:id="425"/>
    <w:bookmarkStart w:name="z457" w:id="426"/>
    <w:p>
      <w:pPr>
        <w:spacing w:after="0"/>
        <w:ind w:left="0"/>
        <w:jc w:val="both"/>
      </w:pPr>
      <w:r>
        <w:rPr>
          <w:rFonts w:ascii="Times New Roman"/>
          <w:b w:val="false"/>
          <w:i w:val="false"/>
          <w:color w:val="000000"/>
          <w:sz w:val="28"/>
        </w:rPr>
        <w:t>
      Таблица 59</w:t>
      </w:r>
    </w:p>
    <w:bookmarkEnd w:id="426"/>
    <w:bookmarkStart w:name="z458" w:id="427"/>
    <w:p>
      <w:pPr>
        <w:spacing w:after="0"/>
        <w:ind w:left="0"/>
        <w:jc w:val="both"/>
      </w:pPr>
      <w:r>
        <w:rPr>
          <w:rFonts w:ascii="Times New Roman"/>
          <w:b w:val="false"/>
          <w:i w:val="false"/>
          <w:color w:val="000000"/>
          <w:sz w:val="28"/>
        </w:rPr>
        <w:t>
      Единица измерения – 1 площадка</w:t>
      </w:r>
    </w:p>
    <w:bookmarkEnd w:id="427"/>
    <w:bookmarkStart w:name="z459" w:id="428"/>
    <w:p>
      <w:pPr>
        <w:spacing w:after="0"/>
        <w:ind w:left="0"/>
        <w:jc w:val="both"/>
      </w:pPr>
      <w:r>
        <w:rPr>
          <w:rFonts w:ascii="Times New Roman"/>
          <w:b w:val="false"/>
          <w:i w:val="false"/>
          <w:color w:val="000000"/>
          <w:sz w:val="28"/>
        </w:rPr>
        <w:t>
      тенге, без НДС</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Масштаб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251 156,24</w:t>
            </w:r>
          </w:p>
        </w:tc>
      </w:tr>
    </w:tbl>
    <w:bookmarkStart w:name="z460" w:id="429"/>
    <w:p>
      <w:pPr>
        <w:spacing w:after="0"/>
        <w:ind w:left="0"/>
        <w:jc w:val="both"/>
      </w:pPr>
      <w:r>
        <w:rPr>
          <w:rFonts w:ascii="Times New Roman"/>
          <w:b w:val="false"/>
          <w:i w:val="false"/>
          <w:color w:val="000000"/>
          <w:sz w:val="28"/>
        </w:rPr>
        <w:t>
      Примечание: характеристика категории сложности приведена в таблице 50.</w:t>
      </w:r>
    </w:p>
    <w:bookmarkEnd w:id="429"/>
    <w:bookmarkStart w:name="z461" w:id="430"/>
    <w:p>
      <w:pPr>
        <w:spacing w:after="0"/>
        <w:ind w:left="0"/>
        <w:jc w:val="left"/>
      </w:pPr>
      <w:r>
        <w:rPr>
          <w:rFonts w:ascii="Times New Roman"/>
          <w:b/>
          <w:i w:val="false"/>
          <w:color w:val="000000"/>
        </w:rPr>
        <w:t xml:space="preserve"> Раздел 6. Изготовление картографической и другой печатной продукции на компьютерной технике</w:t>
      </w:r>
    </w:p>
    <w:bookmarkEnd w:id="430"/>
    <w:bookmarkStart w:name="z462" w:id="431"/>
    <w:p>
      <w:pPr>
        <w:spacing w:after="0"/>
        <w:ind w:left="0"/>
        <w:jc w:val="both"/>
      </w:pPr>
      <w:r>
        <w:rPr>
          <w:rFonts w:ascii="Times New Roman"/>
          <w:b w:val="false"/>
          <w:i w:val="false"/>
          <w:color w:val="000000"/>
          <w:sz w:val="28"/>
        </w:rPr>
        <w:t>
      Таблица 60</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картографической продукции сканированием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картографической продукции дигитазированием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Размножение цветной картографической продукции на плоттере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 формата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плана земельного участка к акту на право собственности на земельный участок (гражданам для строительства и обслуживания жилого дома, ведения личного подсобного хозяйства, садоводства и дачного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плана земельного участка к акту на право собственности на земельный участок, право постоянного землепользования (крестьянское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перечня информации на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копий схемы местонахождения земельного участка обладателя земельной доли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схемы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 координат из одной системы в другую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ведомости координат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Увязка земельных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координат в базу данных и дигитазирование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координат в базу данных и дигитазирование с перерасчетом координат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земельных участков до 30 поворотных 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земельных участков свыше 30,0 поворотных 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печатной продукции и распечатка на лазерном черно-белом принтере (текст)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печатной продукции и распечатка на лазерном черно-белом принтере (таблица)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печатной продукции и распечатка на лазерном черно-белом принтере (диаграммы,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на лазерном черно-белом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Распечатка на струйном цветном принтере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печатную продукцию (текст)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печатную продукцию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печатную продукцию (диаграммы, графики)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Двухстороннее ламинирование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 формата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Гребешковый переплет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50 страниц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1 159,10</w:t>
            </w:r>
          </w:p>
        </w:tc>
      </w:tr>
    </w:tbl>
    <w:bookmarkStart w:name="z463" w:id="432"/>
    <w:p>
      <w:pPr>
        <w:spacing w:after="0"/>
        <w:ind w:left="0"/>
        <w:jc w:val="left"/>
      </w:pPr>
      <w:r>
        <w:rPr>
          <w:rFonts w:ascii="Times New Roman"/>
          <w:b/>
          <w:i w:val="false"/>
          <w:color w:val="000000"/>
        </w:rPr>
        <w:t xml:space="preserve"> Раздел 7. Примечания</w:t>
      </w:r>
    </w:p>
    <w:bookmarkEnd w:id="432"/>
    <w:bookmarkStart w:name="z464" w:id="433"/>
    <w:p>
      <w:pPr>
        <w:spacing w:after="0"/>
        <w:ind w:left="0"/>
        <w:jc w:val="both"/>
      </w:pPr>
      <w:r>
        <w:rPr>
          <w:rFonts w:ascii="Times New Roman"/>
          <w:b w:val="false"/>
          <w:i w:val="false"/>
          <w:color w:val="000000"/>
          <w:sz w:val="28"/>
        </w:rPr>
        <w:t>
      1. В ценах учтены плановые накопления, налоги и другие отчисления в бюджет, кроме налога на добавленную стоимость, а также затраты труда исполнителей на:</w:t>
      </w:r>
    </w:p>
    <w:bookmarkEnd w:id="433"/>
    <w:bookmarkStart w:name="z465" w:id="434"/>
    <w:p>
      <w:pPr>
        <w:spacing w:after="0"/>
        <w:ind w:left="0"/>
        <w:jc w:val="both"/>
      </w:pPr>
      <w:r>
        <w:rPr>
          <w:rFonts w:ascii="Times New Roman"/>
          <w:b w:val="false"/>
          <w:i w:val="false"/>
          <w:color w:val="000000"/>
          <w:sz w:val="28"/>
        </w:rPr>
        <w:t>
      1) подбор и получение документации и материалов, необходимых для выполнения работ, а также приборов, инструментов и оборудования и сдачу их после окончания работы;</w:t>
      </w:r>
    </w:p>
    <w:bookmarkEnd w:id="434"/>
    <w:bookmarkStart w:name="z466" w:id="435"/>
    <w:p>
      <w:pPr>
        <w:spacing w:after="0"/>
        <w:ind w:left="0"/>
        <w:jc w:val="both"/>
      </w:pPr>
      <w:r>
        <w:rPr>
          <w:rFonts w:ascii="Times New Roman"/>
          <w:b w:val="false"/>
          <w:i w:val="false"/>
          <w:color w:val="000000"/>
          <w:sz w:val="28"/>
        </w:rPr>
        <w:t>
      2) подготовку рабочего места перед началом работы и уборку после окончания рабочего дня;</w:t>
      </w:r>
    </w:p>
    <w:bookmarkEnd w:id="435"/>
    <w:bookmarkStart w:name="z467" w:id="436"/>
    <w:p>
      <w:pPr>
        <w:spacing w:after="0"/>
        <w:ind w:left="0"/>
        <w:jc w:val="both"/>
      </w:pPr>
      <w:r>
        <w:rPr>
          <w:rFonts w:ascii="Times New Roman"/>
          <w:b w:val="false"/>
          <w:i w:val="false"/>
          <w:color w:val="000000"/>
          <w:sz w:val="28"/>
        </w:rPr>
        <w:t>
      3) осмотр, проверку и опробование приборов, инструментов и оборудования в начале и в процессе работы;</w:t>
      </w:r>
    </w:p>
    <w:bookmarkEnd w:id="436"/>
    <w:bookmarkStart w:name="z468" w:id="437"/>
    <w:p>
      <w:pPr>
        <w:spacing w:after="0"/>
        <w:ind w:left="0"/>
        <w:jc w:val="both"/>
      </w:pPr>
      <w:r>
        <w:rPr>
          <w:rFonts w:ascii="Times New Roman"/>
          <w:b w:val="false"/>
          <w:i w:val="false"/>
          <w:color w:val="000000"/>
          <w:sz w:val="28"/>
        </w:rPr>
        <w:t>
      4) выдачу задания исполнителю низшей квалификации;</w:t>
      </w:r>
    </w:p>
    <w:bookmarkEnd w:id="437"/>
    <w:bookmarkStart w:name="z469" w:id="438"/>
    <w:p>
      <w:pPr>
        <w:spacing w:after="0"/>
        <w:ind w:left="0"/>
        <w:jc w:val="both"/>
      </w:pPr>
      <w:r>
        <w:rPr>
          <w:rFonts w:ascii="Times New Roman"/>
          <w:b w:val="false"/>
          <w:i w:val="false"/>
          <w:color w:val="000000"/>
          <w:sz w:val="28"/>
        </w:rPr>
        <w:t>
      5) приемку работы, выполненной исполнителем низшей категории;</w:t>
      </w:r>
    </w:p>
    <w:bookmarkEnd w:id="438"/>
    <w:bookmarkStart w:name="z470" w:id="439"/>
    <w:p>
      <w:pPr>
        <w:spacing w:after="0"/>
        <w:ind w:left="0"/>
        <w:jc w:val="both"/>
      </w:pPr>
      <w:r>
        <w:rPr>
          <w:rFonts w:ascii="Times New Roman"/>
          <w:b w:val="false"/>
          <w:i w:val="false"/>
          <w:color w:val="000000"/>
          <w:sz w:val="28"/>
        </w:rPr>
        <w:t>
      6) получение консультаций и разъяснения в процессе работы;</w:t>
      </w:r>
    </w:p>
    <w:bookmarkEnd w:id="439"/>
    <w:bookmarkStart w:name="z471" w:id="440"/>
    <w:p>
      <w:pPr>
        <w:spacing w:after="0"/>
        <w:ind w:left="0"/>
        <w:jc w:val="both"/>
      </w:pPr>
      <w:r>
        <w:rPr>
          <w:rFonts w:ascii="Times New Roman"/>
          <w:b w:val="false"/>
          <w:i w:val="false"/>
          <w:color w:val="000000"/>
          <w:sz w:val="28"/>
        </w:rPr>
        <w:t>
      7) согласование и увязку работы внутри структурного подразделения;</w:t>
      </w:r>
    </w:p>
    <w:bookmarkEnd w:id="440"/>
    <w:bookmarkStart w:name="z472" w:id="441"/>
    <w:p>
      <w:pPr>
        <w:spacing w:after="0"/>
        <w:ind w:left="0"/>
        <w:jc w:val="both"/>
      </w:pPr>
      <w:r>
        <w:rPr>
          <w:rFonts w:ascii="Times New Roman"/>
          <w:b w:val="false"/>
          <w:i w:val="false"/>
          <w:color w:val="000000"/>
          <w:sz w:val="28"/>
        </w:rPr>
        <w:t>
      8) ведение полевых журналов и составление актов о выполненных работах;</w:t>
      </w:r>
    </w:p>
    <w:bookmarkEnd w:id="441"/>
    <w:bookmarkStart w:name="z473" w:id="442"/>
    <w:p>
      <w:pPr>
        <w:spacing w:after="0"/>
        <w:ind w:left="0"/>
        <w:jc w:val="both"/>
      </w:pPr>
      <w:r>
        <w:rPr>
          <w:rFonts w:ascii="Times New Roman"/>
          <w:b w:val="false"/>
          <w:i w:val="false"/>
          <w:color w:val="000000"/>
          <w:sz w:val="28"/>
        </w:rPr>
        <w:t>
      9) сдачу выполненной работы руководителю и внесение по его указанию исправлений, дополнений и изменений;</w:t>
      </w:r>
    </w:p>
    <w:bookmarkEnd w:id="442"/>
    <w:bookmarkStart w:name="z474" w:id="443"/>
    <w:p>
      <w:pPr>
        <w:spacing w:after="0"/>
        <w:ind w:left="0"/>
        <w:jc w:val="both"/>
      </w:pPr>
      <w:r>
        <w:rPr>
          <w:rFonts w:ascii="Times New Roman"/>
          <w:b w:val="false"/>
          <w:i w:val="false"/>
          <w:color w:val="000000"/>
          <w:sz w:val="28"/>
        </w:rPr>
        <w:t>
      10) регламентированный отдых в процессе работы;</w:t>
      </w:r>
    </w:p>
    <w:bookmarkEnd w:id="443"/>
    <w:bookmarkStart w:name="z475" w:id="444"/>
    <w:p>
      <w:pPr>
        <w:spacing w:after="0"/>
        <w:ind w:left="0"/>
        <w:jc w:val="both"/>
      </w:pPr>
      <w:r>
        <w:rPr>
          <w:rFonts w:ascii="Times New Roman"/>
          <w:b w:val="false"/>
          <w:i w:val="false"/>
          <w:color w:val="000000"/>
          <w:sz w:val="28"/>
        </w:rPr>
        <w:t>
      11) получение инструктажа по технике безопасности, а также проведение такого инструктажа с рабочими, привлекаемыми для выполнения полевых работ.</w:t>
      </w:r>
    </w:p>
    <w:bookmarkEnd w:id="444"/>
    <w:bookmarkStart w:name="z476" w:id="445"/>
    <w:p>
      <w:pPr>
        <w:spacing w:after="0"/>
        <w:ind w:left="0"/>
        <w:jc w:val="both"/>
      </w:pPr>
      <w:r>
        <w:rPr>
          <w:rFonts w:ascii="Times New Roman"/>
          <w:b w:val="false"/>
          <w:i w:val="false"/>
          <w:color w:val="000000"/>
          <w:sz w:val="28"/>
        </w:rPr>
        <w:t>
      2. Цены установлены с учетом:</w:t>
      </w:r>
    </w:p>
    <w:bookmarkEnd w:id="445"/>
    <w:bookmarkStart w:name="z477" w:id="446"/>
    <w:p>
      <w:pPr>
        <w:spacing w:after="0"/>
        <w:ind w:left="0"/>
        <w:jc w:val="both"/>
      </w:pPr>
      <w:r>
        <w:rPr>
          <w:rFonts w:ascii="Times New Roman"/>
          <w:b w:val="false"/>
          <w:i w:val="false"/>
          <w:color w:val="000000"/>
          <w:sz w:val="28"/>
        </w:rPr>
        <w:t>
      1) нормальной продолжительности рабочего времени в неделю – 40 часов согласно статье 68 Трудового кодекса Республики Казахстан;</w:t>
      </w:r>
    </w:p>
    <w:bookmarkEnd w:id="446"/>
    <w:bookmarkStart w:name="z478" w:id="447"/>
    <w:p>
      <w:pPr>
        <w:spacing w:after="0"/>
        <w:ind w:left="0"/>
        <w:jc w:val="both"/>
      </w:pPr>
      <w:r>
        <w:rPr>
          <w:rFonts w:ascii="Times New Roman"/>
          <w:b w:val="false"/>
          <w:i w:val="false"/>
          <w:color w:val="000000"/>
          <w:sz w:val="28"/>
        </w:rPr>
        <w:t>
      2) полного состава исполнителей, предусмотренных настоящим сборником (неполный состав исполнителей или несоответствие их квалификации, предусмотренной в нормах, не могут служить основанием для изменения цен);</w:t>
      </w:r>
    </w:p>
    <w:bookmarkEnd w:id="447"/>
    <w:bookmarkStart w:name="z479" w:id="448"/>
    <w:p>
      <w:pPr>
        <w:spacing w:after="0"/>
        <w:ind w:left="0"/>
        <w:jc w:val="both"/>
      </w:pPr>
      <w:r>
        <w:rPr>
          <w:rFonts w:ascii="Times New Roman"/>
          <w:b w:val="false"/>
          <w:i w:val="false"/>
          <w:color w:val="000000"/>
          <w:sz w:val="28"/>
        </w:rPr>
        <w:t>
      3) обеспечения исполнителей исходными материалами, документацией, заданием на работу, а также необходимыми инструментами, приборами, снаряжением и оборудованием;</w:t>
      </w:r>
    </w:p>
    <w:bookmarkEnd w:id="448"/>
    <w:bookmarkStart w:name="z480" w:id="449"/>
    <w:p>
      <w:pPr>
        <w:spacing w:after="0"/>
        <w:ind w:left="0"/>
        <w:jc w:val="both"/>
      </w:pPr>
      <w:r>
        <w:rPr>
          <w:rFonts w:ascii="Times New Roman"/>
          <w:b w:val="false"/>
          <w:i w:val="false"/>
          <w:color w:val="000000"/>
          <w:sz w:val="28"/>
        </w:rPr>
        <w:t>
      4) применения наиболее рациональных форм организации труда и передовых методов работы;</w:t>
      </w:r>
    </w:p>
    <w:bookmarkEnd w:id="449"/>
    <w:bookmarkStart w:name="z481" w:id="450"/>
    <w:p>
      <w:pPr>
        <w:spacing w:after="0"/>
        <w:ind w:left="0"/>
        <w:jc w:val="both"/>
      </w:pPr>
      <w:r>
        <w:rPr>
          <w:rFonts w:ascii="Times New Roman"/>
          <w:b w:val="false"/>
          <w:i w:val="false"/>
          <w:color w:val="000000"/>
          <w:sz w:val="28"/>
        </w:rPr>
        <w:t>
      5) обеспечения условий труда, отвечающих требованиям норм, правил и инструкций, по охране труда и техники безопасности;</w:t>
      </w:r>
    </w:p>
    <w:bookmarkEnd w:id="450"/>
    <w:bookmarkStart w:name="z482" w:id="451"/>
    <w:p>
      <w:pPr>
        <w:spacing w:after="0"/>
        <w:ind w:left="0"/>
        <w:jc w:val="both"/>
      </w:pPr>
      <w:r>
        <w:rPr>
          <w:rFonts w:ascii="Times New Roman"/>
          <w:b w:val="false"/>
          <w:i w:val="false"/>
          <w:color w:val="000000"/>
          <w:sz w:val="28"/>
        </w:rPr>
        <w:t>
      6) выпуска проектной и другой документации удовлетворяющей требованиям действующих Методик, указаний и технических условий;</w:t>
      </w:r>
    </w:p>
    <w:bookmarkEnd w:id="451"/>
    <w:bookmarkStart w:name="z483" w:id="452"/>
    <w:p>
      <w:pPr>
        <w:spacing w:after="0"/>
        <w:ind w:left="0"/>
        <w:jc w:val="both"/>
      </w:pPr>
      <w:r>
        <w:rPr>
          <w:rFonts w:ascii="Times New Roman"/>
          <w:b w:val="false"/>
          <w:i w:val="false"/>
          <w:color w:val="000000"/>
          <w:sz w:val="28"/>
        </w:rPr>
        <w:t>
      7) использования автотранспорта на полевых работах, если иное не указано в примечаниях таблиц.</w:t>
      </w:r>
    </w:p>
    <w:bookmarkEnd w:id="452"/>
    <w:bookmarkStart w:name="z484" w:id="453"/>
    <w:p>
      <w:pPr>
        <w:spacing w:after="0"/>
        <w:ind w:left="0"/>
        <w:jc w:val="both"/>
      </w:pPr>
      <w:r>
        <w:rPr>
          <w:rFonts w:ascii="Times New Roman"/>
          <w:b w:val="false"/>
          <w:i w:val="false"/>
          <w:color w:val="000000"/>
          <w:sz w:val="28"/>
        </w:rPr>
        <w:t>
      3. Ценами не учтены и определяются дополнительно по специальным расчетам и предусматриваются в сметах следующие расходы:</w:t>
      </w:r>
    </w:p>
    <w:bookmarkEnd w:id="453"/>
    <w:bookmarkStart w:name="z485" w:id="454"/>
    <w:p>
      <w:pPr>
        <w:spacing w:after="0"/>
        <w:ind w:left="0"/>
        <w:jc w:val="both"/>
      </w:pPr>
      <w:r>
        <w:rPr>
          <w:rFonts w:ascii="Times New Roman"/>
          <w:b w:val="false"/>
          <w:i w:val="false"/>
          <w:color w:val="000000"/>
          <w:sz w:val="28"/>
        </w:rPr>
        <w:t>
      1) контроль и приемка работ представителем заказчика или вышестоящей организацией;</w:t>
      </w:r>
    </w:p>
    <w:bookmarkEnd w:id="454"/>
    <w:bookmarkStart w:name="z486" w:id="455"/>
    <w:p>
      <w:pPr>
        <w:spacing w:after="0"/>
        <w:ind w:left="0"/>
        <w:jc w:val="both"/>
      </w:pPr>
      <w:r>
        <w:rPr>
          <w:rFonts w:ascii="Times New Roman"/>
          <w:b w:val="false"/>
          <w:i w:val="false"/>
          <w:color w:val="000000"/>
          <w:sz w:val="28"/>
        </w:rPr>
        <w:t>
      2) организацию и ликвидацию экспедиции – временных баз (но не более трех дней);</w:t>
      </w:r>
    </w:p>
    <w:bookmarkEnd w:id="455"/>
    <w:bookmarkStart w:name="z487" w:id="456"/>
    <w:p>
      <w:pPr>
        <w:spacing w:after="0"/>
        <w:ind w:left="0"/>
        <w:jc w:val="both"/>
      </w:pPr>
      <w:r>
        <w:rPr>
          <w:rFonts w:ascii="Times New Roman"/>
          <w:b w:val="false"/>
          <w:i w:val="false"/>
          <w:color w:val="000000"/>
          <w:sz w:val="28"/>
        </w:rPr>
        <w:t>
      3) согласование и утверждение проектно-сметной документации (кроме случаев, оговоренных в содержании работ или примечаниях к таблицам цен);</w:t>
      </w:r>
    </w:p>
    <w:bookmarkEnd w:id="456"/>
    <w:bookmarkStart w:name="z488" w:id="457"/>
    <w:p>
      <w:pPr>
        <w:spacing w:after="0"/>
        <w:ind w:left="0"/>
        <w:jc w:val="both"/>
      </w:pPr>
      <w:r>
        <w:rPr>
          <w:rFonts w:ascii="Times New Roman"/>
          <w:b w:val="false"/>
          <w:i w:val="false"/>
          <w:color w:val="000000"/>
          <w:sz w:val="28"/>
        </w:rPr>
        <w:t>
      4) оформление разрешений на производство обследований и изысканий;</w:t>
      </w:r>
    </w:p>
    <w:bookmarkEnd w:id="457"/>
    <w:bookmarkStart w:name="z489" w:id="458"/>
    <w:p>
      <w:pPr>
        <w:spacing w:after="0"/>
        <w:ind w:left="0"/>
        <w:jc w:val="both"/>
      </w:pPr>
      <w:r>
        <w:rPr>
          <w:rFonts w:ascii="Times New Roman"/>
          <w:b w:val="false"/>
          <w:i w:val="false"/>
          <w:color w:val="000000"/>
          <w:sz w:val="28"/>
        </w:rPr>
        <w:t>
      5) подготовку и выдачу заказчику (по его требованию) промежуточных материалов обследований, изысканий, проектных разработок;</w:t>
      </w:r>
    </w:p>
    <w:bookmarkEnd w:id="458"/>
    <w:bookmarkStart w:name="z490" w:id="459"/>
    <w:p>
      <w:pPr>
        <w:spacing w:after="0"/>
        <w:ind w:left="0"/>
        <w:jc w:val="both"/>
      </w:pPr>
      <w:r>
        <w:rPr>
          <w:rFonts w:ascii="Times New Roman"/>
          <w:b w:val="false"/>
          <w:i w:val="false"/>
          <w:color w:val="000000"/>
          <w:sz w:val="28"/>
        </w:rPr>
        <w:t>
      6) размножение пояснительных записок, отчетов, выкопировок из планово-картографического материала в большем количестве, чем оговорено содержанием работ;</w:t>
      </w:r>
    </w:p>
    <w:bookmarkEnd w:id="459"/>
    <w:bookmarkStart w:name="z491" w:id="460"/>
    <w:p>
      <w:pPr>
        <w:spacing w:after="0"/>
        <w:ind w:left="0"/>
        <w:jc w:val="both"/>
      </w:pPr>
      <w:r>
        <w:rPr>
          <w:rFonts w:ascii="Times New Roman"/>
          <w:b w:val="false"/>
          <w:i w:val="false"/>
          <w:color w:val="000000"/>
          <w:sz w:val="28"/>
        </w:rPr>
        <w:t>
      7) оплата аренды тракторов, самолетов, катеров и других транспортных средств при производстве работ (кроме автомобильного транспорта, который учтен в ценах);</w:t>
      </w:r>
    </w:p>
    <w:bookmarkEnd w:id="460"/>
    <w:bookmarkStart w:name="z492" w:id="461"/>
    <w:p>
      <w:pPr>
        <w:spacing w:after="0"/>
        <w:ind w:left="0"/>
        <w:jc w:val="both"/>
      </w:pPr>
      <w:r>
        <w:rPr>
          <w:rFonts w:ascii="Times New Roman"/>
          <w:b w:val="false"/>
          <w:i w:val="false"/>
          <w:color w:val="000000"/>
          <w:sz w:val="28"/>
        </w:rPr>
        <w:t>
      8) оплата расходов на внешний транспорт при расстоянии до места производства работ свыше двухсот километров;</w:t>
      </w:r>
    </w:p>
    <w:bookmarkEnd w:id="461"/>
    <w:bookmarkStart w:name="z493" w:id="462"/>
    <w:p>
      <w:pPr>
        <w:spacing w:after="0"/>
        <w:ind w:left="0"/>
        <w:jc w:val="both"/>
      </w:pPr>
      <w:r>
        <w:rPr>
          <w:rFonts w:ascii="Times New Roman"/>
          <w:b w:val="false"/>
          <w:i w:val="false"/>
          <w:color w:val="000000"/>
          <w:sz w:val="28"/>
        </w:rPr>
        <w:t>
      9) оплата услуг сторонних организаций, необходимых для производства изыскательских и проектных работ;</w:t>
      </w:r>
    </w:p>
    <w:bookmarkEnd w:id="462"/>
    <w:bookmarkStart w:name="z494" w:id="463"/>
    <w:p>
      <w:pPr>
        <w:spacing w:after="0"/>
        <w:ind w:left="0"/>
        <w:jc w:val="both"/>
      </w:pPr>
      <w:r>
        <w:rPr>
          <w:rFonts w:ascii="Times New Roman"/>
          <w:b w:val="false"/>
          <w:i w:val="false"/>
          <w:color w:val="000000"/>
          <w:sz w:val="28"/>
        </w:rPr>
        <w:t>
      10) курирование (методическое руководство) изыскательскими и проектными работами, передаваемыми для выполнения субподрядным организациям;</w:t>
      </w:r>
    </w:p>
    <w:bookmarkEnd w:id="463"/>
    <w:bookmarkStart w:name="z495" w:id="464"/>
    <w:p>
      <w:pPr>
        <w:spacing w:after="0"/>
        <w:ind w:left="0"/>
        <w:jc w:val="both"/>
      </w:pPr>
      <w:r>
        <w:rPr>
          <w:rFonts w:ascii="Times New Roman"/>
          <w:b w:val="false"/>
          <w:i w:val="false"/>
          <w:color w:val="000000"/>
          <w:sz w:val="28"/>
        </w:rPr>
        <w:t>
      11) метрологическое обеспечение единства и точности средств измерений.</w:t>
      </w:r>
    </w:p>
    <w:bookmarkEnd w:id="464"/>
    <w:bookmarkStart w:name="z496" w:id="465"/>
    <w:p>
      <w:pPr>
        <w:spacing w:after="0"/>
        <w:ind w:left="0"/>
        <w:jc w:val="both"/>
      </w:pPr>
      <w:r>
        <w:rPr>
          <w:rFonts w:ascii="Times New Roman"/>
          <w:b w:val="false"/>
          <w:i w:val="false"/>
          <w:color w:val="000000"/>
          <w:sz w:val="28"/>
        </w:rPr>
        <w:t>
      4. В содержании каждого вида работ перечислены основные и наиболее характерные элементы технологического процесса. Отсутствие отдельных элементов в описании содержания работы, являющихся неотъемлемой ее частью, не дает основания понижать или повышать установленные цены.</w:t>
      </w:r>
    </w:p>
    <w:bookmarkEnd w:id="465"/>
    <w:bookmarkStart w:name="z497" w:id="466"/>
    <w:p>
      <w:pPr>
        <w:spacing w:after="0"/>
        <w:ind w:left="0"/>
        <w:jc w:val="both"/>
      </w:pPr>
      <w:r>
        <w:rPr>
          <w:rFonts w:ascii="Times New Roman"/>
          <w:b w:val="false"/>
          <w:i w:val="false"/>
          <w:color w:val="000000"/>
          <w:sz w:val="28"/>
        </w:rPr>
        <w:t>
      5. В случае выполнения работ по сокращенной программе к ценам следует применять понижающий коэффициент, соответствующий уменьшению трудоемкости работ.</w:t>
      </w:r>
    </w:p>
    <w:bookmarkEnd w:id="466"/>
    <w:bookmarkStart w:name="z498" w:id="467"/>
    <w:p>
      <w:pPr>
        <w:spacing w:after="0"/>
        <w:ind w:left="0"/>
        <w:jc w:val="both"/>
      </w:pPr>
      <w:r>
        <w:rPr>
          <w:rFonts w:ascii="Times New Roman"/>
          <w:b w:val="false"/>
          <w:i w:val="false"/>
          <w:color w:val="000000"/>
          <w:sz w:val="28"/>
        </w:rPr>
        <w:t>
      6. При необходимости разрешается расчленять технологию работы и соответственно цены на более мелкие элементы. При этом сумма отдельных элементов технологического процесса не превышает общей цены, установленной настоящими ценами.</w:t>
      </w:r>
    </w:p>
    <w:bookmarkEnd w:id="467"/>
    <w:bookmarkStart w:name="z499" w:id="468"/>
    <w:p>
      <w:pPr>
        <w:spacing w:after="0"/>
        <w:ind w:left="0"/>
        <w:jc w:val="both"/>
      </w:pPr>
      <w:r>
        <w:rPr>
          <w:rFonts w:ascii="Times New Roman"/>
          <w:b w:val="false"/>
          <w:i w:val="false"/>
          <w:color w:val="000000"/>
          <w:sz w:val="28"/>
        </w:rPr>
        <w:t>
      7. Приведенные в ценах пределы числовых значений факторов, в которых указано "до", принимаются включительно.</w:t>
      </w:r>
    </w:p>
    <w:bookmarkEnd w:id="468"/>
    <w:bookmarkStart w:name="z500" w:id="469"/>
    <w:p>
      <w:pPr>
        <w:spacing w:after="0"/>
        <w:ind w:left="0"/>
        <w:jc w:val="both"/>
      </w:pPr>
      <w:r>
        <w:rPr>
          <w:rFonts w:ascii="Times New Roman"/>
          <w:b w:val="false"/>
          <w:i w:val="false"/>
          <w:color w:val="000000"/>
          <w:sz w:val="28"/>
        </w:rPr>
        <w:t>
      8. Если показатель, определяющий стоимость работ (протяженность, площадь) не совпадает с показателями, предусмотренными настоящими ценами, стоимость работ устанавливаются путем интерполяции – при промежуточном значении показателя; экстраполяцией – при показателе не совпадающим с наибольшим предусмотренным ценам.</w:t>
      </w:r>
    </w:p>
    <w:bookmarkEnd w:id="469"/>
    <w:bookmarkStart w:name="z501" w:id="470"/>
    <w:p>
      <w:pPr>
        <w:spacing w:after="0"/>
        <w:ind w:left="0"/>
        <w:jc w:val="both"/>
      </w:pPr>
      <w:r>
        <w:rPr>
          <w:rFonts w:ascii="Times New Roman"/>
          <w:b w:val="false"/>
          <w:i w:val="false"/>
          <w:color w:val="000000"/>
          <w:sz w:val="28"/>
        </w:rPr>
        <w:t>
      9. Если значение показателя, влияющего на цену, ниже минимального показателя, предусмотренного в таблице цен в два раза и более, цена определяется по минимальной цене, приведенной в соответствующей таблице настоящих цен, с применением к ней коэффициента не более 0,7.</w:t>
      </w:r>
    </w:p>
    <w:bookmarkEnd w:id="470"/>
    <w:bookmarkStart w:name="z502" w:id="471"/>
    <w:p>
      <w:pPr>
        <w:spacing w:after="0"/>
        <w:ind w:left="0"/>
        <w:jc w:val="both"/>
      </w:pPr>
      <w:r>
        <w:rPr>
          <w:rFonts w:ascii="Times New Roman"/>
          <w:b w:val="false"/>
          <w:i w:val="false"/>
          <w:color w:val="000000"/>
          <w:sz w:val="28"/>
        </w:rPr>
        <w:t>
      10. Характеристики категорий сложности установлены с учетом основных факторов, определяющих трудоемкость работ. Если условия выполнения работ соответствуют промежуточным категориям сложности, то цены устанавливаются путем интерполяции.</w:t>
      </w:r>
    </w:p>
    <w:bookmarkEnd w:id="471"/>
    <w:bookmarkStart w:name="z503" w:id="472"/>
    <w:p>
      <w:pPr>
        <w:spacing w:after="0"/>
        <w:ind w:left="0"/>
        <w:jc w:val="both"/>
      </w:pPr>
      <w:r>
        <w:rPr>
          <w:rFonts w:ascii="Times New Roman"/>
          <w:b w:val="false"/>
          <w:i w:val="false"/>
          <w:color w:val="000000"/>
          <w:sz w:val="28"/>
        </w:rPr>
        <w:t>
      11. При разработке экспериментальных проектов, схем и других проектных материалов к ценам применяется коэффициент – 1,50.</w:t>
      </w:r>
    </w:p>
    <w:bookmarkEnd w:id="472"/>
    <w:bookmarkStart w:name="z504" w:id="473"/>
    <w:p>
      <w:pPr>
        <w:spacing w:after="0"/>
        <w:ind w:left="0"/>
        <w:jc w:val="both"/>
      </w:pPr>
      <w:r>
        <w:rPr>
          <w:rFonts w:ascii="Times New Roman"/>
          <w:b w:val="false"/>
          <w:i w:val="false"/>
          <w:color w:val="000000"/>
          <w:sz w:val="28"/>
        </w:rPr>
        <w:t>
      12. При разработке вариантов проекта, выполняемых по поручению заказчика на работы в виде отдельного задания, к ценам на соответствующую работу по основному варианту для всех последующих вариантов применять коэффициенты:</w:t>
      </w:r>
    </w:p>
    <w:bookmarkEnd w:id="473"/>
    <w:bookmarkStart w:name="z505" w:id="474"/>
    <w:p>
      <w:pPr>
        <w:spacing w:after="0"/>
        <w:ind w:left="0"/>
        <w:jc w:val="both"/>
      </w:pPr>
      <w:r>
        <w:rPr>
          <w:rFonts w:ascii="Times New Roman"/>
          <w:b w:val="false"/>
          <w:i w:val="false"/>
          <w:color w:val="000000"/>
          <w:sz w:val="28"/>
        </w:rPr>
        <w:t>
      1) при разработке варианта с использованием до двадцати процентов ранее разработанных материалов – 0,7;</w:t>
      </w:r>
    </w:p>
    <w:bookmarkEnd w:id="474"/>
    <w:bookmarkStart w:name="z506" w:id="475"/>
    <w:p>
      <w:pPr>
        <w:spacing w:after="0"/>
        <w:ind w:left="0"/>
        <w:jc w:val="both"/>
      </w:pPr>
      <w:r>
        <w:rPr>
          <w:rFonts w:ascii="Times New Roman"/>
          <w:b w:val="false"/>
          <w:i w:val="false"/>
          <w:color w:val="000000"/>
          <w:sz w:val="28"/>
        </w:rPr>
        <w:t>
      2) при использовании до сорока процентов материалов основного варианта – 0,5;</w:t>
      </w:r>
    </w:p>
    <w:bookmarkEnd w:id="475"/>
    <w:bookmarkStart w:name="z507" w:id="476"/>
    <w:p>
      <w:pPr>
        <w:spacing w:after="0"/>
        <w:ind w:left="0"/>
        <w:jc w:val="both"/>
      </w:pPr>
      <w:r>
        <w:rPr>
          <w:rFonts w:ascii="Times New Roman"/>
          <w:b w:val="false"/>
          <w:i w:val="false"/>
          <w:color w:val="000000"/>
          <w:sz w:val="28"/>
        </w:rPr>
        <w:t>
      3) при использовании до шестидесяти процентов материалов основного варианта – 0,3;</w:t>
      </w:r>
    </w:p>
    <w:bookmarkEnd w:id="476"/>
    <w:bookmarkStart w:name="z508" w:id="477"/>
    <w:p>
      <w:pPr>
        <w:spacing w:after="0"/>
        <w:ind w:left="0"/>
        <w:jc w:val="both"/>
      </w:pPr>
      <w:r>
        <w:rPr>
          <w:rFonts w:ascii="Times New Roman"/>
          <w:b w:val="false"/>
          <w:i w:val="false"/>
          <w:color w:val="000000"/>
          <w:sz w:val="28"/>
        </w:rPr>
        <w:t>
      4) при использовании более шестидесяти процентов материалов основного варианта – 0,2.</w:t>
      </w:r>
    </w:p>
    <w:bookmarkEnd w:id="477"/>
    <w:bookmarkStart w:name="z509" w:id="478"/>
    <w:p>
      <w:pPr>
        <w:spacing w:after="0"/>
        <w:ind w:left="0"/>
        <w:jc w:val="both"/>
      </w:pPr>
      <w:r>
        <w:rPr>
          <w:rFonts w:ascii="Times New Roman"/>
          <w:b w:val="false"/>
          <w:i w:val="false"/>
          <w:color w:val="000000"/>
          <w:sz w:val="28"/>
        </w:rPr>
        <w:t>
      13. Стоимость проверки проектных, обследовательских и других материалов вторым лицом (освидетельствование) определять дополнительно по ценам на их выполнение с применением коэффициентов: 0,3 – при проверке чертежей, спецификаций и сметной документации рабочих проектов; 0,15 – при проверке результатов вычисления площадей, камеральных геодезических работ, оригиналов землеустроительных проектов, почвенных, геоботанических и других видов карт и картограмм и 0,07 – при проверке материалов других работ.</w:t>
      </w:r>
    </w:p>
    <w:bookmarkEnd w:id="478"/>
    <w:bookmarkStart w:name="z510" w:id="479"/>
    <w:p>
      <w:pPr>
        <w:spacing w:after="0"/>
        <w:ind w:left="0"/>
        <w:jc w:val="both"/>
      </w:pPr>
      <w:r>
        <w:rPr>
          <w:rFonts w:ascii="Times New Roman"/>
          <w:b w:val="false"/>
          <w:i w:val="false"/>
          <w:color w:val="000000"/>
          <w:sz w:val="28"/>
        </w:rPr>
        <w:t>
      14. Цены рассчитаны на выполнение полевых изыскательских работ в благоприятный период года. При выполнении полевых изыскательских работ в неблагоприятный период года к ценам применять коэффициенты, приведенные в приложениях 1 и 2 к Ценам.</w:t>
      </w:r>
    </w:p>
    <w:bookmarkEnd w:id="479"/>
    <w:bookmarkStart w:name="z511" w:id="480"/>
    <w:p>
      <w:pPr>
        <w:spacing w:after="0"/>
        <w:ind w:left="0"/>
        <w:jc w:val="both"/>
      </w:pPr>
      <w:r>
        <w:rPr>
          <w:rFonts w:ascii="Times New Roman"/>
          <w:b w:val="false"/>
          <w:i w:val="false"/>
          <w:color w:val="000000"/>
          <w:sz w:val="28"/>
        </w:rPr>
        <w:t>
      15. При выполнении работ в горных и высокогорных районах к ценам применяются коэффициенты, приведенные в таблице 1.</w:t>
      </w:r>
    </w:p>
    <w:bookmarkEnd w:id="480"/>
    <w:bookmarkStart w:name="z512" w:id="481"/>
    <w:p>
      <w:pPr>
        <w:spacing w:after="0"/>
        <w:ind w:left="0"/>
        <w:jc w:val="both"/>
      </w:pPr>
      <w:r>
        <w:rPr>
          <w:rFonts w:ascii="Times New Roman"/>
          <w:b w:val="false"/>
          <w:i w:val="false"/>
          <w:color w:val="000000"/>
          <w:sz w:val="28"/>
        </w:rPr>
        <w:t>
      Таблица 61</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и высокогорные районы с абсолютными высотами над уровнем моря,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1500 до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1700 до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 до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513" w:id="482"/>
    <w:p>
      <w:pPr>
        <w:spacing w:after="0"/>
        <w:ind w:left="0"/>
        <w:jc w:val="both"/>
      </w:pPr>
      <w:r>
        <w:rPr>
          <w:rFonts w:ascii="Times New Roman"/>
          <w:b w:val="false"/>
          <w:i w:val="false"/>
          <w:color w:val="000000"/>
          <w:sz w:val="28"/>
        </w:rPr>
        <w:t>
      16. При выполнении работ с использованием материалов ограниченного пользования (с грифом секретно) к ценам применять коэффициент 1,10.</w:t>
      </w:r>
    </w:p>
    <w:bookmarkEnd w:id="482"/>
    <w:bookmarkStart w:name="z514" w:id="483"/>
    <w:p>
      <w:pPr>
        <w:spacing w:after="0"/>
        <w:ind w:left="0"/>
        <w:jc w:val="both"/>
      </w:pPr>
      <w:r>
        <w:rPr>
          <w:rFonts w:ascii="Times New Roman"/>
          <w:b w:val="false"/>
          <w:i w:val="false"/>
          <w:color w:val="000000"/>
          <w:sz w:val="28"/>
        </w:rPr>
        <w:t>
      17. При производстве полевых работ на территории в условиях специального режима к ценам применяется коэффициент – 1,25.</w:t>
      </w:r>
    </w:p>
    <w:bookmarkEnd w:id="483"/>
    <w:bookmarkStart w:name="z515" w:id="484"/>
    <w:p>
      <w:pPr>
        <w:spacing w:after="0"/>
        <w:ind w:left="0"/>
        <w:jc w:val="both"/>
      </w:pPr>
      <w:r>
        <w:rPr>
          <w:rFonts w:ascii="Times New Roman"/>
          <w:b w:val="false"/>
          <w:i w:val="false"/>
          <w:color w:val="000000"/>
          <w:sz w:val="28"/>
        </w:rPr>
        <w:t>
      18. К территориям со специальным режимом относятся районы и участки, где по обстановке или установленному режиму на полевых работах неизбежны потери рабочего времени: пограничные районы, полигоны, аэродромы, строительные площадки, на которых производятся взрывные работы, районы с повышенной радиоактивностью, внутренние территории взрывоопасных, вредных и горячих цехов предприятий оборонной, химической и металлургической, угольной и горнодобывающей промышленности, действующие электрические станции и подстанции, открытые распределительные устройства электрических станций, полосы шириной до двухсот метров действующих линий электропередачи напряжением пятьсот киловольт и выше.</w:t>
      </w:r>
    </w:p>
    <w:bookmarkEnd w:id="484"/>
    <w:bookmarkStart w:name="z516" w:id="485"/>
    <w:p>
      <w:pPr>
        <w:spacing w:after="0"/>
        <w:ind w:left="0"/>
        <w:jc w:val="both"/>
      </w:pPr>
      <w:r>
        <w:rPr>
          <w:rFonts w:ascii="Times New Roman"/>
          <w:b w:val="false"/>
          <w:i w:val="false"/>
          <w:color w:val="000000"/>
          <w:sz w:val="28"/>
        </w:rPr>
        <w:t>
      К территориям со специальным режимом не относятся улицы городов, железные и автомобильные дороги, территории железнодорожных станций, порты и затоны, где неизбежны задержки и перерывы в работе, вызываемые интенсивным движением транспорта, скоплением судов, отражены в характеристиках категорий сложности или учтены применением коэффициентов, указанных в примечаниях к таблицам норм.</w:t>
      </w:r>
    </w:p>
    <w:bookmarkEnd w:id="485"/>
    <w:bookmarkStart w:name="z517" w:id="486"/>
    <w:p>
      <w:pPr>
        <w:spacing w:after="0"/>
        <w:ind w:left="0"/>
        <w:jc w:val="both"/>
      </w:pPr>
      <w:r>
        <w:rPr>
          <w:rFonts w:ascii="Times New Roman"/>
          <w:b w:val="false"/>
          <w:i w:val="false"/>
          <w:color w:val="000000"/>
          <w:sz w:val="28"/>
        </w:rPr>
        <w:t>
      19. При применении к ценам нескольких установленных коэффициентов, последние перемножаются.</w:t>
      </w:r>
    </w:p>
    <w:bookmarkEnd w:id="486"/>
    <w:bookmarkStart w:name="z518" w:id="487"/>
    <w:p>
      <w:pPr>
        <w:spacing w:after="0"/>
        <w:ind w:left="0"/>
        <w:jc w:val="both"/>
      </w:pPr>
      <w:r>
        <w:rPr>
          <w:rFonts w:ascii="Times New Roman"/>
          <w:b w:val="false"/>
          <w:i w:val="false"/>
          <w:color w:val="000000"/>
          <w:sz w:val="28"/>
        </w:rPr>
        <w:t>
      20. Расходы по внешнему транспорту при расстояниях от местонахождения предприятия до базы изыскательской экспедиции, партии или другого производственного подразделения на участке работ свыше двухсот километров, а также при наличии весьма неблагоприятных условий для проезда людей и доставки грузов на труднодоступные участки производства работ (отсутствие железных и шоссейных дорог, регулярного судоходства) определяется по действующему тарифу или специальному расчету.</w:t>
      </w:r>
    </w:p>
    <w:bookmarkEnd w:id="487"/>
    <w:bookmarkStart w:name="z519" w:id="488"/>
    <w:p>
      <w:pPr>
        <w:spacing w:after="0"/>
        <w:ind w:left="0"/>
        <w:jc w:val="both"/>
      </w:pPr>
      <w:r>
        <w:rPr>
          <w:rFonts w:ascii="Times New Roman"/>
          <w:b w:val="false"/>
          <w:i w:val="false"/>
          <w:color w:val="000000"/>
          <w:sz w:val="28"/>
        </w:rPr>
        <w:t>
      21. Расходы по содержанию баз определяются применительно к местным условиям с учетом расходов на аренду производственных (складских) помещений, заработную плату обслуживающего персонала, транспортные и полевые расходы, расходы по технике безопасности, противопожарным мероприятиям.</w:t>
      </w:r>
    </w:p>
    <w:bookmarkEnd w:id="488"/>
    <w:bookmarkStart w:name="z520" w:id="489"/>
    <w:p>
      <w:pPr>
        <w:spacing w:after="0"/>
        <w:ind w:left="0"/>
        <w:jc w:val="both"/>
      </w:pPr>
      <w:r>
        <w:rPr>
          <w:rFonts w:ascii="Times New Roman"/>
          <w:b w:val="false"/>
          <w:i w:val="false"/>
          <w:color w:val="000000"/>
          <w:sz w:val="28"/>
        </w:rPr>
        <w:t>
      22. Расходы по организации и ликвидации работ определяются по показателям, приведенным в таблице 2 с учетом коэффициентов, приведенных в пунктах 4, 5, 6, 10 настоящих цен, включая расходы по содержанию баз:</w:t>
      </w:r>
    </w:p>
    <w:bookmarkEnd w:id="489"/>
    <w:bookmarkStart w:name="z521" w:id="490"/>
    <w:p>
      <w:pPr>
        <w:spacing w:after="0"/>
        <w:ind w:left="0"/>
        <w:jc w:val="both"/>
      </w:pPr>
      <w:r>
        <w:rPr>
          <w:rFonts w:ascii="Times New Roman"/>
          <w:b w:val="false"/>
          <w:i w:val="false"/>
          <w:color w:val="000000"/>
          <w:sz w:val="28"/>
        </w:rPr>
        <w:t>
      Таблица 62</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1"/>
          <w:p>
            <w:pPr>
              <w:spacing w:after="20"/>
              <w:ind w:left="20"/>
              <w:jc w:val="both"/>
            </w:pPr>
            <w:r>
              <w:rPr>
                <w:rFonts w:ascii="Times New Roman"/>
                <w:b w:val="false"/>
                <w:i w:val="false"/>
                <w:color w:val="000000"/>
                <w:sz w:val="20"/>
              </w:rPr>
              <w:t>
№</w:t>
            </w:r>
          </w:p>
          <w:bookmarkEnd w:id="49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 организации работ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по ликвидации работ (в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523" w:id="492"/>
    <w:p>
      <w:pPr>
        <w:spacing w:after="0"/>
        <w:ind w:left="0"/>
        <w:jc w:val="both"/>
      </w:pPr>
      <w:r>
        <w:rPr>
          <w:rFonts w:ascii="Times New Roman"/>
          <w:b w:val="false"/>
          <w:i w:val="false"/>
          <w:color w:val="000000"/>
          <w:sz w:val="28"/>
        </w:rPr>
        <w:t>
      23. Расходы по курированию (методическому руководству) работами, передаваемыми для выполнения субподрядным организациям, определяются в размере двух процентов от стоимости этих работ (без учета стоимости производства аэрофотосъемки, внешнего транспорта, строительства временных зданий и сооружений, аренды специальных транспортных средств, а также услуг сторонних организаций) и оплачиваются заказчиком дополнительно.</w:t>
      </w:r>
    </w:p>
    <w:bookmarkEnd w:id="492"/>
    <w:bookmarkStart w:name="z524" w:id="493"/>
    <w:p>
      <w:pPr>
        <w:spacing w:after="0"/>
        <w:ind w:left="0"/>
        <w:jc w:val="both"/>
      </w:pPr>
      <w:r>
        <w:rPr>
          <w:rFonts w:ascii="Times New Roman"/>
          <w:b w:val="false"/>
          <w:i w:val="false"/>
          <w:color w:val="000000"/>
          <w:sz w:val="28"/>
        </w:rPr>
        <w:t>
      24. Стоимость внесения изменений в проектную документацию в процессе проектирования или после ее согласования (с учетом корректировки задания) определяется дополнительно с применением коэффициента 0,3 к ценам на выполнение этой документации. При выполнении работ в местностях, где к заработной плате работников применяются экологические и другие коэффициенты, к стоимости работ применяется коэффициент в размере 0,6 от дробной части коэффициента, применяемого к зарплате.</w:t>
      </w:r>
    </w:p>
    <w:bookmarkEnd w:id="493"/>
    <w:bookmarkStart w:name="z525" w:id="494"/>
    <w:p>
      <w:pPr>
        <w:spacing w:after="0"/>
        <w:ind w:left="0"/>
        <w:jc w:val="both"/>
      </w:pPr>
      <w:r>
        <w:rPr>
          <w:rFonts w:ascii="Times New Roman"/>
          <w:b w:val="false"/>
          <w:i w:val="false"/>
          <w:color w:val="000000"/>
          <w:sz w:val="28"/>
        </w:rPr>
        <w:t>
      25. Затраты по метрологическому обеспечению единства и точности средств измерений и дополнительным амортизационным отчислениям по производственному оборудованию и транспорту учитываются применением коэффициента 1,05 к итогу сметной стоимости работ без учета расходов, определяемых по таблице 62.</w:t>
      </w:r>
    </w:p>
    <w:bookmarkEnd w:id="494"/>
    <w:bookmarkStart w:name="z526" w:id="495"/>
    <w:p>
      <w:pPr>
        <w:spacing w:after="0"/>
        <w:ind w:left="0"/>
        <w:jc w:val="both"/>
      </w:pPr>
      <w:r>
        <w:rPr>
          <w:rFonts w:ascii="Times New Roman"/>
          <w:b w:val="false"/>
          <w:i w:val="false"/>
          <w:color w:val="000000"/>
          <w:sz w:val="28"/>
        </w:rPr>
        <w:t>
      26. Стоимость работ, цены на которые в настоящем сборнике отсутствуют, определяются по приведенным в нем ценам на аналогичные виды (этапы) работ с применением соответствующих коэффициентов.</w:t>
      </w:r>
    </w:p>
    <w:bookmarkEnd w:id="495"/>
    <w:bookmarkStart w:name="z527" w:id="496"/>
    <w:p>
      <w:pPr>
        <w:spacing w:after="0"/>
        <w:ind w:left="0"/>
        <w:jc w:val="both"/>
      </w:pPr>
      <w:r>
        <w:rPr>
          <w:rFonts w:ascii="Times New Roman"/>
          <w:b w:val="false"/>
          <w:i w:val="false"/>
          <w:color w:val="000000"/>
          <w:sz w:val="28"/>
        </w:rPr>
        <w:t>
      27. При изменении по решению директивных органов оптовых цен, нормативов и других показателей, учтенных при разработке цен, настоящие цены подлежат уточнению.</w:t>
      </w:r>
    </w:p>
    <w:bookmarkEnd w:id="496"/>
    <w:bookmarkStart w:name="z528" w:id="497"/>
    <w:p>
      <w:pPr>
        <w:spacing w:after="0"/>
        <w:ind w:left="0"/>
        <w:jc w:val="both"/>
      </w:pPr>
      <w:r>
        <w:rPr>
          <w:rFonts w:ascii="Times New Roman"/>
          <w:b w:val="false"/>
          <w:i w:val="false"/>
          <w:color w:val="000000"/>
          <w:sz w:val="28"/>
        </w:rPr>
        <w:t>
      28. Переход на текущий уровень цен от базового осуществляется через коэффициент изменения месячного расчетного показателя (Кп), устанавливаемого ежегодно бюджетным законодательством, согласно следующей формуле:</w:t>
      </w:r>
    </w:p>
    <w:bookmarkEnd w:id="497"/>
    <w:bookmarkStart w:name="z529" w:id="498"/>
    <w:p>
      <w:pPr>
        <w:spacing w:after="0"/>
        <w:ind w:left="0"/>
        <w:jc w:val="both"/>
      </w:pPr>
      <w:r>
        <w:rPr>
          <w:rFonts w:ascii="Times New Roman"/>
          <w:b w:val="false"/>
          <w:i w:val="false"/>
          <w:color w:val="000000"/>
          <w:sz w:val="28"/>
        </w:rPr>
        <w:t>
      Кп = Месячный расчетный показатель текущего года: месячный расчетный показатель базового года (2025 год).</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Ценам на товары (работы,</w:t>
            </w:r>
            <w:r>
              <w:br/>
            </w:r>
            <w:r>
              <w:rPr>
                <w:rFonts w:ascii="Times New Roman"/>
                <w:b w:val="false"/>
                <w:i w:val="false"/>
                <w:color w:val="000000"/>
                <w:sz w:val="20"/>
              </w:rPr>
              <w:t>услуги), производимые и (или)</w:t>
            </w:r>
            <w:r>
              <w:br/>
            </w:r>
            <w:r>
              <w:rPr>
                <w:rFonts w:ascii="Times New Roman"/>
                <w:b w:val="false"/>
                <w:i w:val="false"/>
                <w:color w:val="000000"/>
                <w:sz w:val="20"/>
              </w:rPr>
              <w:t>реализуемые Республиканским</w:t>
            </w:r>
            <w:r>
              <w:br/>
            </w:r>
            <w:r>
              <w:rPr>
                <w:rFonts w:ascii="Times New Roman"/>
                <w:b w:val="false"/>
                <w:i w:val="false"/>
                <w:color w:val="000000"/>
                <w:sz w:val="20"/>
              </w:rPr>
              <w:t>государственным предприятием</w:t>
            </w:r>
            <w:r>
              <w:br/>
            </w:r>
            <w:r>
              <w:rPr>
                <w:rFonts w:ascii="Times New Roman"/>
                <w:b w:val="false"/>
                <w:i w:val="false"/>
                <w:color w:val="000000"/>
                <w:sz w:val="20"/>
              </w:rPr>
              <w:t>на праве хозяйственного</w:t>
            </w:r>
            <w:r>
              <w:br/>
            </w:r>
            <w:r>
              <w:rPr>
                <w:rFonts w:ascii="Times New Roman"/>
                <w:b w:val="false"/>
                <w:i w:val="false"/>
                <w:color w:val="000000"/>
                <w:sz w:val="20"/>
              </w:rPr>
              <w:t>ведения "Государственный</w:t>
            </w:r>
            <w:r>
              <w:br/>
            </w:r>
            <w:r>
              <w:rPr>
                <w:rFonts w:ascii="Times New Roman"/>
                <w:b w:val="false"/>
                <w:i w:val="false"/>
                <w:color w:val="000000"/>
                <w:sz w:val="20"/>
              </w:rPr>
              <w:t>институт проведения работ</w:t>
            </w:r>
            <w:r>
              <w:br/>
            </w:r>
            <w:r>
              <w:rPr>
                <w:rFonts w:ascii="Times New Roman"/>
                <w:b w:val="false"/>
                <w:i w:val="false"/>
                <w:color w:val="000000"/>
                <w:sz w:val="20"/>
              </w:rPr>
              <w:t>по обследованию земель"</w:t>
            </w:r>
            <w:r>
              <w:br/>
            </w:r>
            <w:r>
              <w:rPr>
                <w:rFonts w:ascii="Times New Roman"/>
                <w:b w:val="false"/>
                <w:i w:val="false"/>
                <w:color w:val="000000"/>
                <w:sz w:val="20"/>
              </w:rPr>
              <w:t>Комитета по управлению</w:t>
            </w:r>
            <w:r>
              <w:br/>
            </w:r>
            <w:r>
              <w:rPr>
                <w:rFonts w:ascii="Times New Roman"/>
                <w:b w:val="false"/>
                <w:i w:val="false"/>
                <w:color w:val="000000"/>
                <w:sz w:val="20"/>
              </w:rPr>
              <w:t>земельными ресурсами</w:t>
            </w:r>
            <w:r>
              <w:br/>
            </w:r>
            <w:r>
              <w:rPr>
                <w:rFonts w:ascii="Times New Roman"/>
                <w:b w:val="false"/>
                <w:i w:val="false"/>
                <w:color w:val="000000"/>
                <w:sz w:val="20"/>
              </w:rPr>
              <w:t>Министерства сельского</w:t>
            </w:r>
            <w:r>
              <w:br/>
            </w:r>
            <w:r>
              <w:rPr>
                <w:rFonts w:ascii="Times New Roman"/>
                <w:b w:val="false"/>
                <w:i w:val="false"/>
                <w:color w:val="000000"/>
                <w:sz w:val="20"/>
              </w:rPr>
              <w:t>хозяйства Республики Казахстан</w:t>
            </w:r>
          </w:p>
        </w:tc>
      </w:tr>
    </w:tbl>
    <w:bookmarkStart w:name="z531" w:id="499"/>
    <w:p>
      <w:pPr>
        <w:spacing w:after="0"/>
        <w:ind w:left="0"/>
        <w:jc w:val="left"/>
      </w:pPr>
      <w:r>
        <w:rPr>
          <w:rFonts w:ascii="Times New Roman"/>
          <w:b/>
          <w:i w:val="false"/>
          <w:color w:val="000000"/>
        </w:rPr>
        <w:t xml:space="preserve"> Продолжительность неблагоприятного периода года для производства полевых изыскательских работ и поправочные коэффициенты к Ценам на товары (работы, услуги), производимые и (или) реализуемые Республиканским государственным предприятием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неблагоприятного периода (месяц)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0"/>
          <w:p>
            <w:pPr>
              <w:spacing w:after="20"/>
              <w:ind w:left="20"/>
              <w:jc w:val="both"/>
            </w:pPr>
            <w:r>
              <w:rPr>
                <w:rFonts w:ascii="Times New Roman"/>
                <w:b w:val="false"/>
                <w:i w:val="false"/>
                <w:color w:val="000000"/>
                <w:sz w:val="20"/>
              </w:rPr>
              <w:t>
0,90</w:t>
            </w:r>
          </w:p>
          <w:bookmarkEnd w:id="500"/>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1"/>
          <w:p>
            <w:pPr>
              <w:spacing w:after="20"/>
              <w:ind w:left="20"/>
              <w:jc w:val="both"/>
            </w:pPr>
            <w:r>
              <w:rPr>
                <w:rFonts w:ascii="Times New Roman"/>
                <w:b w:val="false"/>
                <w:i w:val="false"/>
                <w:color w:val="000000"/>
                <w:sz w:val="20"/>
              </w:rPr>
              <w:t>
0,90</w:t>
            </w:r>
          </w:p>
          <w:bookmarkEnd w:id="501"/>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2"/>
          <w:p>
            <w:pPr>
              <w:spacing w:after="20"/>
              <w:ind w:left="20"/>
              <w:jc w:val="both"/>
            </w:pPr>
            <w:r>
              <w:rPr>
                <w:rFonts w:ascii="Times New Roman"/>
                <w:b w:val="false"/>
                <w:i w:val="false"/>
                <w:color w:val="000000"/>
                <w:sz w:val="20"/>
              </w:rPr>
              <w:t>
0,90</w:t>
            </w:r>
          </w:p>
          <w:bookmarkEnd w:id="502"/>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3"/>
          <w:p>
            <w:pPr>
              <w:spacing w:after="20"/>
              <w:ind w:left="20"/>
              <w:jc w:val="both"/>
            </w:pPr>
            <w:r>
              <w:rPr>
                <w:rFonts w:ascii="Times New Roman"/>
                <w:b w:val="false"/>
                <w:i w:val="false"/>
                <w:color w:val="000000"/>
                <w:sz w:val="20"/>
              </w:rPr>
              <w:t>
0,90</w:t>
            </w:r>
          </w:p>
          <w:bookmarkEnd w:id="503"/>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4"/>
          <w:p>
            <w:pPr>
              <w:spacing w:after="20"/>
              <w:ind w:left="20"/>
              <w:jc w:val="both"/>
            </w:pPr>
            <w:r>
              <w:rPr>
                <w:rFonts w:ascii="Times New Roman"/>
                <w:b w:val="false"/>
                <w:i w:val="false"/>
                <w:color w:val="000000"/>
                <w:sz w:val="20"/>
              </w:rPr>
              <w:t>
0,90</w:t>
            </w:r>
          </w:p>
          <w:bookmarkEnd w:id="504"/>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5"/>
          <w:p>
            <w:pPr>
              <w:spacing w:after="20"/>
              <w:ind w:left="20"/>
              <w:jc w:val="both"/>
            </w:pPr>
            <w:r>
              <w:rPr>
                <w:rFonts w:ascii="Times New Roman"/>
                <w:b w:val="false"/>
                <w:i w:val="false"/>
                <w:color w:val="000000"/>
                <w:sz w:val="20"/>
              </w:rPr>
              <w:t>
0,95</w:t>
            </w:r>
          </w:p>
          <w:bookmarkEnd w:id="505"/>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6"/>
          <w:p>
            <w:pPr>
              <w:spacing w:after="20"/>
              <w:ind w:left="20"/>
              <w:jc w:val="both"/>
            </w:pPr>
            <w:r>
              <w:rPr>
                <w:rFonts w:ascii="Times New Roman"/>
                <w:b w:val="false"/>
                <w:i w:val="false"/>
                <w:color w:val="000000"/>
                <w:sz w:val="20"/>
              </w:rPr>
              <w:t>
0,90</w:t>
            </w:r>
          </w:p>
          <w:bookmarkEnd w:id="506"/>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7"/>
          <w:p>
            <w:pPr>
              <w:spacing w:after="20"/>
              <w:ind w:left="20"/>
              <w:jc w:val="both"/>
            </w:pPr>
            <w:r>
              <w:rPr>
                <w:rFonts w:ascii="Times New Roman"/>
                <w:b w:val="false"/>
                <w:i w:val="false"/>
                <w:color w:val="000000"/>
                <w:sz w:val="20"/>
              </w:rPr>
              <w:t>
0,85</w:t>
            </w:r>
          </w:p>
          <w:bookmarkEnd w:id="507"/>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8"/>
          <w:p>
            <w:pPr>
              <w:spacing w:after="20"/>
              <w:ind w:left="20"/>
              <w:jc w:val="both"/>
            </w:pPr>
            <w:r>
              <w:rPr>
                <w:rFonts w:ascii="Times New Roman"/>
                <w:b w:val="false"/>
                <w:i w:val="false"/>
                <w:color w:val="000000"/>
                <w:sz w:val="20"/>
              </w:rPr>
              <w:t>
0,85</w:t>
            </w:r>
          </w:p>
          <w:bookmarkEnd w:id="508"/>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09"/>
          <w:p>
            <w:pPr>
              <w:spacing w:after="20"/>
              <w:ind w:left="20"/>
              <w:jc w:val="both"/>
            </w:pPr>
            <w:r>
              <w:rPr>
                <w:rFonts w:ascii="Times New Roman"/>
                <w:b w:val="false"/>
                <w:i w:val="false"/>
                <w:color w:val="000000"/>
                <w:sz w:val="20"/>
              </w:rPr>
              <w:t>
0,90</w:t>
            </w:r>
          </w:p>
          <w:bookmarkEnd w:id="509"/>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0"/>
          <w:p>
            <w:pPr>
              <w:spacing w:after="20"/>
              <w:ind w:left="20"/>
              <w:jc w:val="both"/>
            </w:pPr>
            <w:r>
              <w:rPr>
                <w:rFonts w:ascii="Times New Roman"/>
                <w:b w:val="false"/>
                <w:i w:val="false"/>
                <w:color w:val="000000"/>
                <w:sz w:val="20"/>
              </w:rPr>
              <w:t>
0,85</w:t>
            </w:r>
          </w:p>
          <w:bookmarkEnd w:id="510"/>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1"/>
          <w:p>
            <w:pPr>
              <w:spacing w:after="20"/>
              <w:ind w:left="20"/>
              <w:jc w:val="both"/>
            </w:pPr>
            <w:r>
              <w:rPr>
                <w:rFonts w:ascii="Times New Roman"/>
                <w:b w:val="false"/>
                <w:i w:val="false"/>
                <w:color w:val="000000"/>
                <w:sz w:val="20"/>
              </w:rPr>
              <w:t>
0,80</w:t>
            </w:r>
          </w:p>
          <w:bookmarkEnd w:id="511"/>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12"/>
          <w:p>
            <w:pPr>
              <w:spacing w:after="20"/>
              <w:ind w:left="20"/>
              <w:jc w:val="both"/>
            </w:pPr>
            <w:r>
              <w:rPr>
                <w:rFonts w:ascii="Times New Roman"/>
                <w:b w:val="false"/>
                <w:i w:val="false"/>
                <w:color w:val="000000"/>
                <w:sz w:val="20"/>
              </w:rPr>
              <w:t>
0,80</w:t>
            </w:r>
          </w:p>
          <w:bookmarkEnd w:id="512"/>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3"/>
          <w:p>
            <w:pPr>
              <w:spacing w:after="20"/>
              <w:ind w:left="20"/>
              <w:jc w:val="both"/>
            </w:pPr>
            <w:r>
              <w:rPr>
                <w:rFonts w:ascii="Times New Roman"/>
                <w:b w:val="false"/>
                <w:i w:val="false"/>
                <w:color w:val="000000"/>
                <w:sz w:val="20"/>
              </w:rPr>
              <w:t>
0,85</w:t>
            </w:r>
          </w:p>
          <w:bookmarkEnd w:id="513"/>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4"/>
          <w:p>
            <w:pPr>
              <w:spacing w:after="20"/>
              <w:ind w:left="20"/>
              <w:jc w:val="both"/>
            </w:pPr>
            <w:r>
              <w:rPr>
                <w:rFonts w:ascii="Times New Roman"/>
                <w:b w:val="false"/>
                <w:i w:val="false"/>
                <w:color w:val="000000"/>
                <w:sz w:val="20"/>
              </w:rPr>
              <w:t>
0,85</w:t>
            </w:r>
          </w:p>
          <w:bookmarkEnd w:id="514"/>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5"/>
          <w:p>
            <w:pPr>
              <w:spacing w:after="20"/>
              <w:ind w:left="20"/>
              <w:jc w:val="both"/>
            </w:pPr>
            <w:r>
              <w:rPr>
                <w:rFonts w:ascii="Times New Roman"/>
                <w:b w:val="false"/>
                <w:i w:val="false"/>
                <w:color w:val="000000"/>
                <w:sz w:val="20"/>
              </w:rPr>
              <w:t>
0,80</w:t>
            </w:r>
          </w:p>
          <w:bookmarkEnd w:id="515"/>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6"/>
          <w:p>
            <w:pPr>
              <w:spacing w:after="20"/>
              <w:ind w:left="20"/>
              <w:jc w:val="both"/>
            </w:pPr>
            <w:r>
              <w:rPr>
                <w:rFonts w:ascii="Times New Roman"/>
                <w:b w:val="false"/>
                <w:i w:val="false"/>
                <w:color w:val="000000"/>
                <w:sz w:val="20"/>
              </w:rPr>
              <w:t>
070</w:t>
            </w:r>
          </w:p>
          <w:bookmarkEnd w:id="516"/>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7"/>
          <w:p>
            <w:pPr>
              <w:spacing w:after="20"/>
              <w:ind w:left="20"/>
              <w:jc w:val="both"/>
            </w:pPr>
            <w:r>
              <w:rPr>
                <w:rFonts w:ascii="Times New Roman"/>
                <w:b w:val="false"/>
                <w:i w:val="false"/>
                <w:color w:val="000000"/>
                <w:sz w:val="20"/>
              </w:rPr>
              <w:t>
070</w:t>
            </w:r>
          </w:p>
          <w:bookmarkEnd w:id="517"/>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8"/>
          <w:p>
            <w:pPr>
              <w:spacing w:after="20"/>
              <w:ind w:left="20"/>
              <w:jc w:val="both"/>
            </w:pPr>
            <w:r>
              <w:rPr>
                <w:rFonts w:ascii="Times New Roman"/>
                <w:b w:val="false"/>
                <w:i w:val="false"/>
                <w:color w:val="000000"/>
                <w:sz w:val="20"/>
              </w:rPr>
              <w:t>
0,80</w:t>
            </w:r>
          </w:p>
          <w:bookmarkEnd w:id="518"/>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9"/>
          <w:p>
            <w:pPr>
              <w:spacing w:after="20"/>
              <w:ind w:left="20"/>
              <w:jc w:val="both"/>
            </w:pPr>
            <w:r>
              <w:rPr>
                <w:rFonts w:ascii="Times New Roman"/>
                <w:b w:val="false"/>
                <w:i w:val="false"/>
                <w:color w:val="000000"/>
                <w:sz w:val="20"/>
              </w:rPr>
              <w:t>
0,85</w:t>
            </w:r>
          </w:p>
          <w:bookmarkEnd w:id="519"/>
          <w:p>
            <w:pPr>
              <w:spacing w:after="20"/>
              <w:ind w:left="20"/>
              <w:jc w:val="both"/>
            </w:pPr>
            <w:r>
              <w:rPr>
                <w:rFonts w:ascii="Times New Roman"/>
                <w:b w:val="false"/>
                <w:i w:val="false"/>
                <w:color w:val="000000"/>
                <w:sz w:val="20"/>
              </w:rPr>
              <w:t>
(1,18)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0"/>
          <w:p>
            <w:pPr>
              <w:spacing w:after="20"/>
              <w:ind w:left="20"/>
              <w:jc w:val="both"/>
            </w:pPr>
            <w:r>
              <w:rPr>
                <w:rFonts w:ascii="Times New Roman"/>
                <w:b w:val="false"/>
                <w:i w:val="false"/>
                <w:color w:val="000000"/>
                <w:sz w:val="20"/>
              </w:rPr>
              <w:t>
0,90</w:t>
            </w:r>
          </w:p>
          <w:bookmarkEnd w:id="520"/>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1"/>
          <w:p>
            <w:pPr>
              <w:spacing w:after="20"/>
              <w:ind w:left="20"/>
              <w:jc w:val="both"/>
            </w:pPr>
            <w:r>
              <w:rPr>
                <w:rFonts w:ascii="Times New Roman"/>
                <w:b w:val="false"/>
                <w:i w:val="false"/>
                <w:color w:val="000000"/>
                <w:sz w:val="20"/>
              </w:rPr>
              <w:t>
0,80</w:t>
            </w:r>
          </w:p>
          <w:bookmarkEnd w:id="521"/>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2"/>
          <w:p>
            <w:pPr>
              <w:spacing w:after="20"/>
              <w:ind w:left="20"/>
              <w:jc w:val="both"/>
            </w:pPr>
            <w:r>
              <w:rPr>
                <w:rFonts w:ascii="Times New Roman"/>
                <w:b w:val="false"/>
                <w:i w:val="false"/>
                <w:color w:val="000000"/>
                <w:sz w:val="20"/>
              </w:rPr>
              <w:t>
070</w:t>
            </w:r>
          </w:p>
          <w:bookmarkEnd w:id="522"/>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3"/>
          <w:p>
            <w:pPr>
              <w:spacing w:after="20"/>
              <w:ind w:left="20"/>
              <w:jc w:val="both"/>
            </w:pPr>
            <w:r>
              <w:rPr>
                <w:rFonts w:ascii="Times New Roman"/>
                <w:b w:val="false"/>
                <w:i w:val="false"/>
                <w:color w:val="000000"/>
                <w:sz w:val="20"/>
              </w:rPr>
              <w:t>
0,60</w:t>
            </w:r>
          </w:p>
          <w:bookmarkEnd w:id="523"/>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4"/>
          <w:p>
            <w:pPr>
              <w:spacing w:after="20"/>
              <w:ind w:left="20"/>
              <w:jc w:val="both"/>
            </w:pPr>
            <w:r>
              <w:rPr>
                <w:rFonts w:ascii="Times New Roman"/>
                <w:b w:val="false"/>
                <w:i w:val="false"/>
                <w:color w:val="000000"/>
                <w:sz w:val="20"/>
              </w:rPr>
              <w:t>
0,80</w:t>
            </w:r>
          </w:p>
          <w:bookmarkEnd w:id="524"/>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5"/>
          <w:p>
            <w:pPr>
              <w:spacing w:after="20"/>
              <w:ind w:left="20"/>
              <w:jc w:val="both"/>
            </w:pPr>
            <w:r>
              <w:rPr>
                <w:rFonts w:ascii="Times New Roman"/>
                <w:b w:val="false"/>
                <w:i w:val="false"/>
                <w:color w:val="000000"/>
                <w:sz w:val="20"/>
              </w:rPr>
              <w:t>
070</w:t>
            </w:r>
          </w:p>
          <w:bookmarkEnd w:id="525"/>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6"/>
          <w:p>
            <w:pPr>
              <w:spacing w:after="20"/>
              <w:ind w:left="20"/>
              <w:jc w:val="both"/>
            </w:pPr>
            <w:r>
              <w:rPr>
                <w:rFonts w:ascii="Times New Roman"/>
                <w:b w:val="false"/>
                <w:i w:val="false"/>
                <w:color w:val="000000"/>
                <w:sz w:val="20"/>
              </w:rPr>
              <w:t>
0,80</w:t>
            </w:r>
          </w:p>
          <w:bookmarkEnd w:id="526"/>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7"/>
          <w:p>
            <w:pPr>
              <w:spacing w:after="20"/>
              <w:ind w:left="20"/>
              <w:jc w:val="both"/>
            </w:pPr>
            <w:r>
              <w:rPr>
                <w:rFonts w:ascii="Times New Roman"/>
                <w:b w:val="false"/>
                <w:i w:val="false"/>
                <w:color w:val="000000"/>
                <w:sz w:val="20"/>
              </w:rPr>
              <w:t>
0,80</w:t>
            </w:r>
          </w:p>
          <w:bookmarkEnd w:id="527"/>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8"/>
          <w:p>
            <w:pPr>
              <w:spacing w:after="20"/>
              <w:ind w:left="20"/>
              <w:jc w:val="both"/>
            </w:pPr>
            <w:r>
              <w:rPr>
                <w:rFonts w:ascii="Times New Roman"/>
                <w:b w:val="false"/>
                <w:i w:val="false"/>
                <w:color w:val="000000"/>
                <w:sz w:val="20"/>
              </w:rPr>
              <w:t>
0,60</w:t>
            </w:r>
          </w:p>
          <w:bookmarkEnd w:id="528"/>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9"/>
          <w:p>
            <w:pPr>
              <w:spacing w:after="20"/>
              <w:ind w:left="20"/>
              <w:jc w:val="both"/>
            </w:pPr>
            <w:r>
              <w:rPr>
                <w:rFonts w:ascii="Times New Roman"/>
                <w:b w:val="false"/>
                <w:i w:val="false"/>
                <w:color w:val="000000"/>
                <w:sz w:val="20"/>
              </w:rPr>
              <w:t>
0,60</w:t>
            </w:r>
          </w:p>
          <w:bookmarkEnd w:id="529"/>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0"/>
          <w:p>
            <w:pPr>
              <w:spacing w:after="20"/>
              <w:ind w:left="20"/>
              <w:jc w:val="both"/>
            </w:pPr>
            <w:r>
              <w:rPr>
                <w:rFonts w:ascii="Times New Roman"/>
                <w:b w:val="false"/>
                <w:i w:val="false"/>
                <w:color w:val="000000"/>
                <w:sz w:val="20"/>
              </w:rPr>
              <w:t>
0,50</w:t>
            </w:r>
          </w:p>
          <w:bookmarkEnd w:id="530"/>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1"/>
          <w:p>
            <w:pPr>
              <w:spacing w:after="20"/>
              <w:ind w:left="20"/>
              <w:jc w:val="both"/>
            </w:pPr>
            <w:r>
              <w:rPr>
                <w:rFonts w:ascii="Times New Roman"/>
                <w:b w:val="false"/>
                <w:i w:val="false"/>
                <w:color w:val="000000"/>
                <w:sz w:val="20"/>
              </w:rPr>
              <w:t>
0,50</w:t>
            </w:r>
          </w:p>
          <w:bookmarkEnd w:id="531"/>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2"/>
          <w:p>
            <w:pPr>
              <w:spacing w:after="20"/>
              <w:ind w:left="20"/>
              <w:jc w:val="both"/>
            </w:pPr>
            <w:r>
              <w:rPr>
                <w:rFonts w:ascii="Times New Roman"/>
                <w:b w:val="false"/>
                <w:i w:val="false"/>
                <w:color w:val="000000"/>
                <w:sz w:val="20"/>
              </w:rPr>
              <w:t>
0,60</w:t>
            </w:r>
          </w:p>
          <w:bookmarkEnd w:id="532"/>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3"/>
          <w:p>
            <w:pPr>
              <w:spacing w:after="20"/>
              <w:ind w:left="20"/>
              <w:jc w:val="both"/>
            </w:pPr>
            <w:r>
              <w:rPr>
                <w:rFonts w:ascii="Times New Roman"/>
                <w:b w:val="false"/>
                <w:i w:val="false"/>
                <w:color w:val="000000"/>
                <w:sz w:val="20"/>
              </w:rPr>
              <w:t>
070</w:t>
            </w:r>
          </w:p>
          <w:bookmarkEnd w:id="533"/>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4"/>
          <w:p>
            <w:pPr>
              <w:spacing w:after="20"/>
              <w:ind w:left="20"/>
              <w:jc w:val="both"/>
            </w:pPr>
            <w:r>
              <w:rPr>
                <w:rFonts w:ascii="Times New Roman"/>
                <w:b w:val="false"/>
                <w:i w:val="false"/>
                <w:color w:val="000000"/>
                <w:sz w:val="20"/>
              </w:rPr>
              <w:t>
0,80</w:t>
            </w:r>
          </w:p>
          <w:bookmarkEnd w:id="534"/>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35"/>
          <w:p>
            <w:pPr>
              <w:spacing w:after="20"/>
              <w:ind w:left="20"/>
              <w:jc w:val="both"/>
            </w:pPr>
            <w:r>
              <w:rPr>
                <w:rFonts w:ascii="Times New Roman"/>
                <w:b w:val="false"/>
                <w:i w:val="false"/>
                <w:color w:val="000000"/>
                <w:sz w:val="20"/>
              </w:rPr>
              <w:t>
0,85</w:t>
            </w:r>
          </w:p>
          <w:bookmarkEnd w:id="535"/>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36"/>
          <w:p>
            <w:pPr>
              <w:spacing w:after="20"/>
              <w:ind w:left="20"/>
              <w:jc w:val="both"/>
            </w:pPr>
            <w:r>
              <w:rPr>
                <w:rFonts w:ascii="Times New Roman"/>
                <w:b w:val="false"/>
                <w:i w:val="false"/>
                <w:color w:val="000000"/>
                <w:sz w:val="20"/>
              </w:rPr>
              <w:t>
0,70</w:t>
            </w:r>
          </w:p>
          <w:bookmarkEnd w:id="536"/>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7"/>
          <w:p>
            <w:pPr>
              <w:spacing w:after="20"/>
              <w:ind w:left="20"/>
              <w:jc w:val="both"/>
            </w:pPr>
            <w:r>
              <w:rPr>
                <w:rFonts w:ascii="Times New Roman"/>
                <w:b w:val="false"/>
                <w:i w:val="false"/>
                <w:color w:val="000000"/>
                <w:sz w:val="20"/>
              </w:rPr>
              <w:t>
0,60</w:t>
            </w:r>
          </w:p>
          <w:bookmarkEnd w:id="537"/>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8"/>
          <w:p>
            <w:pPr>
              <w:spacing w:after="20"/>
              <w:ind w:left="20"/>
              <w:jc w:val="both"/>
            </w:pPr>
            <w:r>
              <w:rPr>
                <w:rFonts w:ascii="Times New Roman"/>
                <w:b w:val="false"/>
                <w:i w:val="false"/>
                <w:color w:val="000000"/>
                <w:sz w:val="20"/>
              </w:rPr>
              <w:t>
0,50</w:t>
            </w:r>
          </w:p>
          <w:bookmarkEnd w:id="538"/>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9"/>
          <w:p>
            <w:pPr>
              <w:spacing w:after="20"/>
              <w:ind w:left="20"/>
              <w:jc w:val="both"/>
            </w:pPr>
            <w:r>
              <w:rPr>
                <w:rFonts w:ascii="Times New Roman"/>
                <w:b w:val="false"/>
                <w:i w:val="false"/>
                <w:color w:val="000000"/>
                <w:sz w:val="20"/>
              </w:rPr>
              <w:t>
0,50</w:t>
            </w:r>
          </w:p>
          <w:bookmarkEnd w:id="539"/>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0"/>
          <w:p>
            <w:pPr>
              <w:spacing w:after="20"/>
              <w:ind w:left="20"/>
              <w:jc w:val="both"/>
            </w:pPr>
            <w:r>
              <w:rPr>
                <w:rFonts w:ascii="Times New Roman"/>
                <w:b w:val="false"/>
                <w:i w:val="false"/>
                <w:color w:val="000000"/>
                <w:sz w:val="20"/>
              </w:rPr>
              <w:t>
0,50</w:t>
            </w:r>
          </w:p>
          <w:bookmarkEnd w:id="540"/>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1"/>
          <w:p>
            <w:pPr>
              <w:spacing w:after="20"/>
              <w:ind w:left="20"/>
              <w:jc w:val="both"/>
            </w:pPr>
            <w:r>
              <w:rPr>
                <w:rFonts w:ascii="Times New Roman"/>
                <w:b w:val="false"/>
                <w:i w:val="false"/>
                <w:color w:val="000000"/>
                <w:sz w:val="20"/>
              </w:rPr>
              <w:t>
0,60</w:t>
            </w:r>
          </w:p>
          <w:bookmarkEnd w:id="541"/>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2"/>
          <w:p>
            <w:pPr>
              <w:spacing w:after="20"/>
              <w:ind w:left="20"/>
              <w:jc w:val="both"/>
            </w:pPr>
            <w:r>
              <w:rPr>
                <w:rFonts w:ascii="Times New Roman"/>
                <w:b w:val="false"/>
                <w:i w:val="false"/>
                <w:color w:val="000000"/>
                <w:sz w:val="20"/>
              </w:rPr>
              <w:t>
070</w:t>
            </w:r>
          </w:p>
          <w:bookmarkEnd w:id="542"/>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3"/>
          <w:p>
            <w:pPr>
              <w:spacing w:after="20"/>
              <w:ind w:left="20"/>
              <w:jc w:val="both"/>
            </w:pPr>
            <w:r>
              <w:rPr>
                <w:rFonts w:ascii="Times New Roman"/>
                <w:b w:val="false"/>
                <w:i w:val="false"/>
                <w:color w:val="000000"/>
                <w:sz w:val="20"/>
              </w:rPr>
              <w:t>
0,80</w:t>
            </w:r>
          </w:p>
          <w:bookmarkEnd w:id="543"/>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4"/>
          <w:p>
            <w:pPr>
              <w:spacing w:after="20"/>
              <w:ind w:left="20"/>
              <w:jc w:val="both"/>
            </w:pPr>
            <w:r>
              <w:rPr>
                <w:rFonts w:ascii="Times New Roman"/>
                <w:b w:val="false"/>
                <w:i w:val="false"/>
                <w:color w:val="000000"/>
                <w:sz w:val="20"/>
              </w:rPr>
              <w:t>
0,90</w:t>
            </w:r>
          </w:p>
          <w:bookmarkEnd w:id="544"/>
          <w:p>
            <w:pPr>
              <w:spacing w:after="20"/>
              <w:ind w:left="20"/>
              <w:jc w:val="both"/>
            </w:pPr>
            <w:r>
              <w:rPr>
                <w:rFonts w:ascii="Times New Roman"/>
                <w:b w:val="false"/>
                <w:i w:val="false"/>
                <w:color w:val="000000"/>
                <w:sz w:val="20"/>
              </w:rPr>
              <w:t>
(1,11)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5"/>
          <w:p>
            <w:pPr>
              <w:spacing w:after="20"/>
              <w:ind w:left="20"/>
              <w:jc w:val="both"/>
            </w:pPr>
            <w:r>
              <w:rPr>
                <w:rFonts w:ascii="Times New Roman"/>
                <w:b w:val="false"/>
                <w:i w:val="false"/>
                <w:color w:val="000000"/>
                <w:sz w:val="20"/>
              </w:rPr>
              <w:t>
0,80</w:t>
            </w:r>
          </w:p>
          <w:bookmarkEnd w:id="545"/>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46"/>
          <w:p>
            <w:pPr>
              <w:spacing w:after="20"/>
              <w:ind w:left="20"/>
              <w:jc w:val="both"/>
            </w:pPr>
            <w:r>
              <w:rPr>
                <w:rFonts w:ascii="Times New Roman"/>
                <w:b w:val="false"/>
                <w:i w:val="false"/>
                <w:color w:val="000000"/>
                <w:sz w:val="20"/>
              </w:rPr>
              <w:t>
0,70</w:t>
            </w:r>
          </w:p>
          <w:bookmarkEnd w:id="546"/>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7"/>
          <w:p>
            <w:pPr>
              <w:spacing w:after="20"/>
              <w:ind w:left="20"/>
              <w:jc w:val="both"/>
            </w:pPr>
            <w:r>
              <w:rPr>
                <w:rFonts w:ascii="Times New Roman"/>
                <w:b w:val="false"/>
                <w:i w:val="false"/>
                <w:color w:val="000000"/>
                <w:sz w:val="20"/>
              </w:rPr>
              <w:t>
0,60</w:t>
            </w:r>
          </w:p>
          <w:bookmarkEnd w:id="547"/>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8"/>
          <w:p>
            <w:pPr>
              <w:spacing w:after="20"/>
              <w:ind w:left="20"/>
              <w:jc w:val="both"/>
            </w:pPr>
            <w:r>
              <w:rPr>
                <w:rFonts w:ascii="Times New Roman"/>
                <w:b w:val="false"/>
                <w:i w:val="false"/>
                <w:color w:val="000000"/>
                <w:sz w:val="20"/>
              </w:rPr>
              <w:t>
0,50</w:t>
            </w:r>
          </w:p>
          <w:bookmarkEnd w:id="548"/>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9"/>
          <w:p>
            <w:pPr>
              <w:spacing w:after="20"/>
              <w:ind w:left="20"/>
              <w:jc w:val="both"/>
            </w:pPr>
            <w:r>
              <w:rPr>
                <w:rFonts w:ascii="Times New Roman"/>
                <w:b w:val="false"/>
                <w:i w:val="false"/>
                <w:color w:val="000000"/>
                <w:sz w:val="20"/>
              </w:rPr>
              <w:t>
0,50</w:t>
            </w:r>
          </w:p>
          <w:bookmarkEnd w:id="549"/>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0"/>
          <w:p>
            <w:pPr>
              <w:spacing w:after="20"/>
              <w:ind w:left="20"/>
              <w:jc w:val="both"/>
            </w:pPr>
            <w:r>
              <w:rPr>
                <w:rFonts w:ascii="Times New Roman"/>
                <w:b w:val="false"/>
                <w:i w:val="false"/>
                <w:color w:val="000000"/>
                <w:sz w:val="20"/>
              </w:rPr>
              <w:t>
0,50</w:t>
            </w:r>
          </w:p>
          <w:bookmarkEnd w:id="550"/>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1"/>
          <w:p>
            <w:pPr>
              <w:spacing w:after="20"/>
              <w:ind w:left="20"/>
              <w:jc w:val="both"/>
            </w:pPr>
            <w:r>
              <w:rPr>
                <w:rFonts w:ascii="Times New Roman"/>
                <w:b w:val="false"/>
                <w:i w:val="false"/>
                <w:color w:val="000000"/>
                <w:sz w:val="20"/>
              </w:rPr>
              <w:t>
0,60</w:t>
            </w:r>
          </w:p>
          <w:bookmarkEnd w:id="551"/>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2"/>
          <w:p>
            <w:pPr>
              <w:spacing w:after="20"/>
              <w:ind w:left="20"/>
              <w:jc w:val="both"/>
            </w:pPr>
            <w:r>
              <w:rPr>
                <w:rFonts w:ascii="Times New Roman"/>
                <w:b w:val="false"/>
                <w:i w:val="false"/>
                <w:color w:val="000000"/>
                <w:sz w:val="20"/>
              </w:rPr>
              <w:t>
070</w:t>
            </w:r>
          </w:p>
          <w:bookmarkEnd w:id="552"/>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3"/>
          <w:p>
            <w:pPr>
              <w:spacing w:after="20"/>
              <w:ind w:left="20"/>
              <w:jc w:val="both"/>
            </w:pPr>
            <w:r>
              <w:rPr>
                <w:rFonts w:ascii="Times New Roman"/>
                <w:b w:val="false"/>
                <w:i w:val="false"/>
                <w:color w:val="000000"/>
                <w:sz w:val="20"/>
              </w:rPr>
              <w:t>
0,80</w:t>
            </w:r>
          </w:p>
          <w:bookmarkEnd w:id="553"/>
          <w:p>
            <w:pPr>
              <w:spacing w:after="20"/>
              <w:ind w:left="20"/>
              <w:jc w:val="both"/>
            </w:pPr>
            <w:r>
              <w:rPr>
                <w:rFonts w:ascii="Times New Roman"/>
                <w:b w:val="false"/>
                <w:i w:val="false"/>
                <w:color w:val="000000"/>
                <w:sz w:val="20"/>
              </w:rPr>
              <w:t>
(1,25)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4"/>
          <w:p>
            <w:pPr>
              <w:spacing w:after="20"/>
              <w:ind w:left="20"/>
              <w:jc w:val="both"/>
            </w:pPr>
            <w:r>
              <w:rPr>
                <w:rFonts w:ascii="Times New Roman"/>
                <w:b w:val="false"/>
                <w:i w:val="false"/>
                <w:color w:val="000000"/>
                <w:sz w:val="20"/>
              </w:rPr>
              <w:t>
0,90</w:t>
            </w:r>
          </w:p>
          <w:bookmarkEnd w:id="554"/>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Ценам на товары (работы,</w:t>
            </w:r>
            <w:r>
              <w:br/>
            </w:r>
            <w:r>
              <w:rPr>
                <w:rFonts w:ascii="Times New Roman"/>
                <w:b w:val="false"/>
                <w:i w:val="false"/>
                <w:color w:val="000000"/>
                <w:sz w:val="20"/>
              </w:rPr>
              <w:t>услуги), производимые и (или)</w:t>
            </w:r>
            <w:r>
              <w:br/>
            </w:r>
            <w:r>
              <w:rPr>
                <w:rFonts w:ascii="Times New Roman"/>
                <w:b w:val="false"/>
                <w:i w:val="false"/>
                <w:color w:val="000000"/>
                <w:sz w:val="20"/>
              </w:rPr>
              <w:t>реализуемые Республиканским</w:t>
            </w:r>
            <w:r>
              <w:br/>
            </w:r>
            <w:r>
              <w:rPr>
                <w:rFonts w:ascii="Times New Roman"/>
                <w:b w:val="false"/>
                <w:i w:val="false"/>
                <w:color w:val="000000"/>
                <w:sz w:val="20"/>
              </w:rPr>
              <w:t>государственным предприятием</w:t>
            </w:r>
            <w:r>
              <w:br/>
            </w:r>
            <w:r>
              <w:rPr>
                <w:rFonts w:ascii="Times New Roman"/>
                <w:b w:val="false"/>
                <w:i w:val="false"/>
                <w:color w:val="000000"/>
                <w:sz w:val="20"/>
              </w:rPr>
              <w:t>на праве хозяйственного</w:t>
            </w:r>
            <w:r>
              <w:br/>
            </w:r>
            <w:r>
              <w:rPr>
                <w:rFonts w:ascii="Times New Roman"/>
                <w:b w:val="false"/>
                <w:i w:val="false"/>
                <w:color w:val="000000"/>
                <w:sz w:val="20"/>
              </w:rPr>
              <w:t>ведения "Государственный</w:t>
            </w:r>
            <w:r>
              <w:br/>
            </w:r>
            <w:r>
              <w:rPr>
                <w:rFonts w:ascii="Times New Roman"/>
                <w:b w:val="false"/>
                <w:i w:val="false"/>
                <w:color w:val="000000"/>
                <w:sz w:val="20"/>
              </w:rPr>
              <w:t>институт проведения работ</w:t>
            </w:r>
            <w:r>
              <w:br/>
            </w:r>
            <w:r>
              <w:rPr>
                <w:rFonts w:ascii="Times New Roman"/>
                <w:b w:val="false"/>
                <w:i w:val="false"/>
                <w:color w:val="000000"/>
                <w:sz w:val="20"/>
              </w:rPr>
              <w:t>по обследованию земель"</w:t>
            </w:r>
            <w:r>
              <w:br/>
            </w:r>
            <w:r>
              <w:rPr>
                <w:rFonts w:ascii="Times New Roman"/>
                <w:b w:val="false"/>
                <w:i w:val="false"/>
                <w:color w:val="000000"/>
                <w:sz w:val="20"/>
              </w:rPr>
              <w:t>Комитета по управлению</w:t>
            </w:r>
            <w:r>
              <w:br/>
            </w:r>
            <w:r>
              <w:rPr>
                <w:rFonts w:ascii="Times New Roman"/>
                <w:b w:val="false"/>
                <w:i w:val="false"/>
                <w:color w:val="000000"/>
                <w:sz w:val="20"/>
              </w:rPr>
              <w:t>земельными ресурсами</w:t>
            </w:r>
            <w:r>
              <w:br/>
            </w:r>
            <w:r>
              <w:rPr>
                <w:rFonts w:ascii="Times New Roman"/>
                <w:b w:val="false"/>
                <w:i w:val="false"/>
                <w:color w:val="000000"/>
                <w:sz w:val="20"/>
              </w:rPr>
              <w:t>Министерства сельского</w:t>
            </w:r>
            <w:r>
              <w:br/>
            </w:r>
            <w:r>
              <w:rPr>
                <w:rFonts w:ascii="Times New Roman"/>
                <w:b w:val="false"/>
                <w:i w:val="false"/>
                <w:color w:val="000000"/>
                <w:sz w:val="20"/>
              </w:rPr>
              <w:t>хозяйства Республики Казахстан</w:t>
            </w:r>
          </w:p>
        </w:tc>
      </w:tr>
    </w:tbl>
    <w:bookmarkStart w:name="z588" w:id="555"/>
    <w:p>
      <w:pPr>
        <w:spacing w:after="0"/>
        <w:ind w:left="0"/>
        <w:jc w:val="left"/>
      </w:pPr>
      <w:r>
        <w:rPr>
          <w:rFonts w:ascii="Times New Roman"/>
          <w:b/>
          <w:i w:val="false"/>
          <w:color w:val="000000"/>
        </w:rPr>
        <w:t xml:space="preserve"> Продолжительность неблагоприятного периода года для производства полевых изыскательских работ</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56"/>
          <w:p>
            <w:pPr>
              <w:spacing w:after="20"/>
              <w:ind w:left="20"/>
              <w:jc w:val="both"/>
            </w:pPr>
            <w:r>
              <w:rPr>
                <w:rFonts w:ascii="Times New Roman"/>
                <w:b w:val="false"/>
                <w:i w:val="false"/>
                <w:color w:val="000000"/>
                <w:sz w:val="20"/>
              </w:rPr>
              <w:t>
Продолжительность,</w:t>
            </w:r>
          </w:p>
          <w:bookmarkEnd w:id="556"/>
          <w:p>
            <w:pPr>
              <w:spacing w:after="20"/>
              <w:ind w:left="20"/>
              <w:jc w:val="both"/>
            </w:pPr>
            <w:r>
              <w:rPr>
                <w:rFonts w:ascii="Times New Roman"/>
                <w:b w:val="false"/>
                <w:i w:val="false"/>
                <w:color w:val="000000"/>
                <w:sz w:val="20"/>
              </w:rPr>
              <w:t>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 -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590" w:id="557"/>
    <w:p>
      <w:pPr>
        <w:spacing w:after="0"/>
        <w:ind w:left="0"/>
        <w:jc w:val="both"/>
      </w:pPr>
      <w:r>
        <w:rPr>
          <w:rFonts w:ascii="Times New Roman"/>
          <w:b w:val="false"/>
          <w:i w:val="false"/>
          <w:color w:val="000000"/>
          <w:sz w:val="28"/>
        </w:rPr>
        <w:t>
      Примечания:</w:t>
      </w:r>
    </w:p>
    <w:bookmarkEnd w:id="557"/>
    <w:bookmarkStart w:name="z591" w:id="558"/>
    <w:p>
      <w:pPr>
        <w:spacing w:after="0"/>
        <w:ind w:left="0"/>
        <w:jc w:val="both"/>
      </w:pPr>
      <w:r>
        <w:rPr>
          <w:rFonts w:ascii="Times New Roman"/>
          <w:b w:val="false"/>
          <w:i w:val="false"/>
          <w:color w:val="000000"/>
          <w:sz w:val="28"/>
        </w:rPr>
        <w:t>
      1. К горной части относятся районы с высотой относительно уровня моря 1 500 - 2 000 метров. К высокогорной – свыше 2 000 метров.</w:t>
      </w:r>
    </w:p>
    <w:bookmarkEnd w:id="558"/>
    <w:bookmarkStart w:name="z592" w:id="559"/>
    <w:p>
      <w:pPr>
        <w:spacing w:after="0"/>
        <w:ind w:left="0"/>
        <w:jc w:val="both"/>
      </w:pPr>
      <w:r>
        <w:rPr>
          <w:rFonts w:ascii="Times New Roman"/>
          <w:b w:val="false"/>
          <w:i w:val="false"/>
          <w:color w:val="000000"/>
          <w:sz w:val="28"/>
        </w:rPr>
        <w:t>
      2. В горах с ледниками и вечными снегами продолжительность неблагоприятного периода определяется изыскательской (проектно-изыскательской) организацией в каждом отдельном случае на основе данных местной службы Казгидромета.</w:t>
      </w:r>
    </w:p>
    <w:bookmarkEnd w:id="559"/>
    <w:bookmarkStart w:name="z593" w:id="560"/>
    <w:p>
      <w:pPr>
        <w:spacing w:after="0"/>
        <w:ind w:left="0"/>
        <w:jc w:val="both"/>
      </w:pPr>
      <w:r>
        <w:rPr>
          <w:rFonts w:ascii="Times New Roman"/>
          <w:b w:val="false"/>
          <w:i w:val="false"/>
          <w:color w:val="000000"/>
          <w:sz w:val="28"/>
        </w:rPr>
        <w:t>
      3. В зависимости от климатических условий в районе изысканий, сроки начала и конца неблагоприятного периода могут быть перенесены изыскательской (проектно-изыскательской) организацией в пределах полумесяца, без изменения общей продолжительности этого периода, на основе данных местной службы Казгидромета.</w:t>
      </w:r>
    </w:p>
    <w:bookmarkEnd w:id="5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