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fd22" w14:textId="0fef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выполняемых работ и (или) оказываемых услуг сельскохозяйственными кооперативами своим членам в целях производства и переработки сельскохозяйственной продукции собственного производства, включая вспомогательные работы и услуги, а также перечня товаров, реализуемых сельскохозяйственными кооперативами своим членам, в целях производства и переработки сельскохозяйственной продукции собственного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сентября 2025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Налогового кодекса Республики Казахстан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выполняемых работ и (или) оказываемых услуг сельскохозяйственными кооперативами своим членам в целях производства и переработки сельскохозяйственной продукции собственного производства, включая вспомогательные работы и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реализуемых сельскохозяйственными кооперативами своим членам, в целях производства и переработки сельскохозяйственной продукции собственного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выполняемых работ и (или) оказываемых услуг сельскохозяйственными кооперативами своим членам в целях производства и переработки сельскохозяйственной продукции собственного производства, включая вспомогательные работы и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категории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на стройплощадке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Электротехнические, слесарные и прочие 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специализированные строительные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Техобслуживание и ремонт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торговле сельскохозяйственным сырьем, живыми животными, текстильным сырьем и полуфабрикатами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анализы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рекламы в средствах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сельскохозяйственной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строительной техники и оборудования для строительства гражданских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образования, не включенные в другие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 и периферийного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реализуемых сельскохозяйственными кооперативами своим членам, в целях производства и переработки сельскохозяйственной продукции собственного производства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продукции 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сезонные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многолетние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растительные; растения живые; луковицы, клубни и корни; отводки и черенки; грибницы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живые и продукция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продукция рыболовства прочая; аквакультура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песок и глина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готовые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бумажная и картонная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моторное (бензин, в том числе авиационный)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 (топливо дизельное)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и соединения азотные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смазочные; присадки; антифризы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резиновые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упаковочные из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 керамические, блоки для полов, блоки несущие или блоки заполнения и изделия аналогичные керамические не огнеупорные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известь и гипс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бетона, гипса и цемента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разных диаметров, профили полые и фитинги для труб разных диаметров из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резервуары и контейнеры 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Электродвигатели, генераторы, трансформаторы и аппаратура электрораспределительная и регулирующая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изолированные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электроосветительное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продуктов пищевых,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автомобильные; прицепы и полуприцепы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Аэростаты (шары воздушные, дирижабли; планеры, дельтапланы и аппараты летательные безмоторные прочие)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 прочие летательные аппараты, имеющие порожнюю массу не более 2000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 прочие летательные аппараты, имеющие порожнюю массу более 2000 килограмм, но не более 15000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промысловые и суда специализированные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