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744f" w14:textId="c01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и Комитета ветеринарного контроля и надзора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123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123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2 – в редакции приказа Министра сельского хозяйства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ветеринарного контроля и надзора, 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123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12477);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марта 2018 года № 112 "О внесении изменения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16715);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февраля 2020 года № 43 "О внесении изменений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20025);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февраля 2024 года № 45 "О внесении изменений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июня 2024 года № 221 "О внесении изменения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