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7ec" w14:textId="f208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31/283-VIII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размер жилищного сертификата составляет 10% (десять процентов) от суммы займа, но не более 1 000 000 (один миллион)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31/283-VIII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вдовы (вдовцы), имеющие на иждивении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"Алтын алқа", "Күміс алқа" или получившим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дети-сироты,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работники государственных учреждений и государственных предприятий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