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0116" w14:textId="0820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30 июля 2025 года № 4177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 города Шымкент",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14 сентября 2022 года № 1848 "Об утверждении положения государственного учреждения "Управление образования города Шымкент"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организует утверждение государственного образовательного заказа на дополнительное образование детей, в том числе по творческому и спортивному направлениям, в пределах объема бюджетных средств, утвержденных в местных бюджетах на соответствующий финансовый год;";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259), 260), 261), 262), 263), 264), 265), 266), 267), 268), 269), 270), 271), 272), 273), 274), 275) и 276)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"259) коммунальное государственное учреждение "Специализированная школа-интернат № 3 имени Маржан Тасовой"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коммунальное государственное учреждение "Общеобразовательная средняя школа № 140"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коммунальное государственное учреждение "Общеобразовательная средняя школа № 141"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коммунальное государственное учреждение "Общеобразовательная средняя школа № 142"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коммунальное государственное учреждение "Общеобразовательная средняя школа № 143"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коммунальное государственное учреждение "Общеобразовательная средняя школа № 144"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коммунальное государственное учреждение "Общеобразовательная средняя школа № 145"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коммунальное государственное учреждение "Общеобразовательная средняя школа № 146"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коммунальное государственное учреждение "Общеобразовательная средняя школа № 147"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коммунальное государственное учреждение "Общеобразовательная средняя школа № 148"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коммунальное государственное учреждение "Общеобразовательная средняя школа № 149"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коммунальное государственное учреждение "Общеобразовательная средняя школа № 150"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коммунальное государственное учреждение "Общеобразовательная средняя школа № 151"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коммунальное государственное учреждение "Кабинет психолого-педагогической коррекции"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государственное коммунальное казенное предприятие "Дворец школьников № 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государственное коммунальное казенное предприятие "Школа традиционного искусства Каратау"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коммунальное государственное учреждение "Центр психологической поддержки"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коммунальное государственное учреждение "Центр опеки и попечительства" управления образования города Шымкент.";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125), 153), 154), 155), 156), 157), 158), 160), 161), 162), 163), 166) и 167) исключить.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города Шымкент",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29 ноября 2021 года № 1502 "Об утверждении Положения государственного учреждения "Управление физической культуры и спорта города Шымкент" следующее изменение: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28), 29) и 30) исключить.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культуры, развития языков и архивов города Шымкент",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14 марта 2024 года № 1211 "Об утверждении Положения о государственном учреждении "Управление культуры, развития языков и архивов города Шымкент" следующее изменение: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59) и 60) исключить.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города Шымкент.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