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7201" w14:textId="cb87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24 марта 2022 годам № 427 "Об утверждении Положения государственного учреждения "Управление развития комфортной городской среды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26 июня 2025 года № 3595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24 марта 2022 года № 427 "Об утверждении Положения государственного учреждения "Управление развития комфортной городской среды города Шымкент"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развития комфортной городской среды города Шымкент", утвержденное указанным постановлением, следующие изменения и дополнения: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развития городской комфортной среды города Шымкент" (далее – Управление) является некоммерческим учреждением со статусом юридического лица, созданным в организационно-правовой форме государственного учреждения, осуществляющим в пределах своих полномочий руководство в сферах государственного управления природными ресурсами и регулирования природопользования, а также охраны окружающией среды и природопользования, организацию обеспечения безопасности водохозяйственных систем и сооружений, находящихся в государственной собственности, работ по строительству ирригационных систем, ликвидации замкнутых ирригационных систем, сбору твердых бытовых отходов на территории города Шымкент.";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41), 42) и 43)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76), 77) и 78)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"76) осуществляют регулирование водных отношений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осуществляет мониторинг и контроль за незаконной добычей общераспространҰнных полезных ископаемых из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осуществляют минимизацию образования твердых бытовых отходов и обеспечение их размещения в установленных для их сбора местах либо самостоятельного вывоза с особо охраняемых природных территорий.".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развития комфортной городской среды города Шымкент"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государственного учреждения "Управление развития комфортной городской среды города Шымкент" А. Онгара.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Шымкент.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 2022 года № 427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изменений, внесенных в Положение государственного учреждения "Управление развития комфортной городской среды города Шымкент"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изменения и дополнения и утвердить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развития комфортной городской среды города Шымкент":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развития городской комфортной среды города Шымкент" (далее – Управление) является некоммерческим учреждением со статусом юридического лица, созданным в организационно-правовой форме государственного учреждения, осуществляющим в пределах своих полномочий руководство в сферах государственного управления природными ресурсами и регулирования природопользования, а также охраны окружающией среды и природопользования, организацию обеспечения безопасности водохозяйственных систем и сооружений, находящихся в государственной собственности, работ по строительству ирригационных систем, ликвидации замкнутых ирригационных систем, сбору твердых бытовых отходов на территории города Шымкент.";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41), 42) и 43)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76), 77) и 78)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"76) осуществляют регулирование водных отношений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осуществляет мониторинг и контроль за незаконной добычей общераспространҰнных полезных ископаемых из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осуществляют минимизацию образования твердых бытовых отходов и обеспечение их размещения в установленных для их сбора местах либо самостоятельного вывоза с особо охраняемых природных территорий.".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