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bb10" w14:textId="ae9b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28 ноября 2025 года № 6543 и решение маслихата города Шымкент от 28 ноября 2025 года № 30/272-VIII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 города Шымкент, на основании заключений ономастической комиссии города Шымкент от 29 мая 2025 года и Республиканской ономастической комиссии от 10 сентября 2025 года,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Ақжайық – улица Көкиірім;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 – улица Төрткөл;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 – улица Мұқаш 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Асар-2 – улица Бұхарбай Испанқұлов;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Ынтымақ-2 – улица Әбдумәлік Бейсеев;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аллее в центре района – аллея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Қаратау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Асан Әуелбаев;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Разия Ысқақова;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Қожамқұл Бердіқұлов;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Риза Набиев;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Мамырбек Кемелов;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жилом массиве Сайрам – улица Сейсенбек Ималақ.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Ирисмет ата в микрорайоне Катынкопр – в улицу Төртарал;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 Гвардия в микрорайоне Катынкопр – в улицу Жаңакөл;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Вишневая в микрорайоне Тұрлан – в улицу Байтемір;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Цветочная в микрорайоне Тұрлан – в улицу Жасыл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Ленинскую в жилом массиве Қызылжар – в улицу Диқаншы;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Қажымұқан в микрорайоне Жайлау – в улицу Көкжайлау;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Еңбекші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Досметов в жилом массиве Бадам-1 – в улицу Тасауыл;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Досметов в жилом массиве Бадам-1 – в улицу Көлтөбе.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развития языков и архивов города Шымкент" в порядке, установленном законодательством Республики Казахстан, принять необходимые меры по реализации настоящего совместного постановления акимата города Шымкент и решения маслихата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города Шымкент и решения маслихата города Шымкент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