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b37f" w14:textId="331b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16 сентября 2024 года № 628 и Министра цифрового развития, инноваций и аэрокосмической промышленности Республики Казахстан от 23 сентября 2024 года № 575/НҚ "Об утверждении Правил и сроков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 декабря 2025 года № 740 и Заместителя Премьер-Министра – Министра искусственного интеллекта и цифрового развития Республики Казахстан от 3 декабря 2025 года № 612/НҚ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сентября 2024 года № 628 и Министра цифрового развития, инноваций и аэрокосмической промышленности Республики Казахстан от 23 сентября 2024 года № 575/НҚ "Об утверждении Правил и сроков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даты введения в действие настоящего приказа по 31 декабря 2026 года включительно.";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органы государственных доходов: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разъяснения по вопросам, связанным с проведением настоящего пилотного проекта;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передают в Систему цифрового тенге сведения из информационных систем органов государственных доходов, связанных с реализацией пилотного проекта;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обрабатывают данные платежей, проведенных между налогоплательщиками-участниками пилотного проекта и их платежей в бюджет, полученные из Системы цифрового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подтверждают и осуществляют возврат суммы превышения НДС в рамках реализации пилотного проекта;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основному/исправленному ЭСФ произведена оплата НДС в цифровом тенге, в течение 10 (десяти) календарных дней аннулируют исправленные и дополнительные ЭСФ, выписанные на уменьшение стоимости товара и суммы НДС;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оплаты НДС в цифровом тенге разрешают отзыв ЭСФ;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НДС оплачен получателем, но не возвращен поставщиком НДС в цифровом тенге, запрещают отзыв ЭСФ.";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Налогоплательщик-участник пилотного проекта, для перечисления денег со своего цифрового счета на цифровой счет поставщика товаров, в платежном документе, указывает регистрационный номер соответствующего ЭСФ. При этом налогоплательщик-участник пилотного проекта обеспечивает автоматическое формирование платежных документов в бухгалтерской системе или через интерфейсы каналов дистанционного банковского обслуживания БВУ.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платежа, в котором указан регистрационный номер ЭСФ, производится маркировка цифровых тенге на часть платежа (на сумму НДС в ЭСФ), устанавливающая ограничение их расходования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НДС в бюджет на коды бюджетной классификации (далее – КБК) 105101, 105102, 105104, 105115;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НДС в платеже с привязкой к ЭСФ другому плательщику НДС.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перечисления денег со своего цифрового счета в бюджет на КБК 105102 в платежном документе налогоплательщик - участник пилотного проекта указывает номер декларации на товары, на КБК 105104 – регистрационный номер ЭСФ, на КБК 105115 – регистрационный номер сопроводительной накладной на товары на импорт или номер и дата заявления о ввозе товаров.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предоплаты на основании электоронного договора: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платежном поручении налогоплательщик - участник пилотного проекта (покупатель) указывает номер электоронного договора;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ЭСФ указывается номер и дата электоронного договора.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НДС в бюджет осуществляется на цифровой счет КГД по распоряжению клиента БВУ.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перечисляет суммы НДС в цифровом тенге с цифрового счета КГД на цифровой счет КК.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КК в Системе цифрового тенге направляет запрос на погашение цифрового тенге на сумму, равную сумме, перечисленной с цифрового счета КГД.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после получения от АО "НПК" соответствующего реестра для погашения цифровых денег и платежного сообщения, сформированного на основании запроса КК, осуществляет погашение цифровых тенге путем зачисления суммы погашенных цифровых тенге на Единый казначейский счет, а также передает выписку по счету обязательств по выпущенным электронным деньгам в АО "НПК".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Согласием налогоплательщика-участника пилотного проекта на маркировку цифровых тенге в пилотном проекте является подтверждение платежа, привязанного к ЭСФ.".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Министерства финансов Республики Казахстан после его официального опубликования;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7 октября 2024 года и действует по 31 декабря 2026 года включительно.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