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46357" w14:textId="47463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30 мая 2025 года № 272 "Об утверждении Правил исполнения бюджета и его кассового обслуживания на 2025 финансовый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16 сентября 2025 года № 502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мая 2025 года № 272 "Об утверждении Правил исполнения бюджета и его кассового обслуживания на 2025 финансовый год"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исполнения бюджета и его кассового обслуживания на 2025 финансовый год,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"181. Государственное учреждение заключает договор и/или дополнительное соглашение в рамках одной бюджетной программы в пределах индивидуального плана финансирования по обязательствам, за исключением случаев: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выделения средств из резервов Правительства Республики Казахстан или местного исполнительного органа области, района (города областного значения);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изменения источника финансирования по гражданско-правовым сделкам в рамках реализации проектов, ранее профинансированных за счет средств Фонда поддержки инфраструктуры образования и/или Специального государственного фонда. При этом, регистрации в органах государственного казначейства подлежат дополнительные соглашения по гражданско-правовым сделкам в рамках реализации проектов, ранее профинансированных за счет средств Фонда поддержки инфраструктуры образования и/или Специального государственного фонда без регистрации основного договора.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заявке на регистрацию дополнительного соглашения прилагается пояснительная записка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207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которой дополнительно указывается сумма оплаченных обязательств по договору, ранее профинансированному за счет средств Фонда поддержки инфраструктуры образования и/или Специального государственного фонда.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выделения средств из Специального государственного фонда в рамках реализации проектов, ранее профинансированных за счет средств республиканского и/или местного бюджетов, дополнительное соглашение заключается без регистрации в органах государственного казначейства.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заключении государственным учреждением договора с одним получателем денег по нескольким бюджетным подпрограммам или спецификам экономической классификации расходов в договоре указывается общая сумма с разбивкой ее по каждой бюджетной подпрограмме или каждому коду бюджетной классификации расходов.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заключении договора, реализуемого за счет целевых трансфертов на развитие из вышестоящего бюджета, государственное учреждение обеспечивает обязательное указание бюджетных подпрограмм с ежегодными суммами со финансирования из местного бюджета в размере, утвержденном в областном, районном (города областного значения) бюджете для реализации местных бюджетных программ развития.";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"404. В настоящей главе используются следующие основные понятия: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казначейское сопровождение – деятельность по осуществлению текущего контроля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110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за целевым использованием средств, выделенных на авансирование при реализации бюджетных инвестиционных проектов, связанных со строительством, при проведении платежей через контрольные счета наличности;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подрядчик (поставщик) в рамках казначейского сопровождения – юридическое лицо (за исключением государственных учреждений, если иное не установлено законами Республики Казахстан) или временное объединение юридических лиц (консорциум), выступающие в качестве стороны в заключенном с заказчиком договоре о государственных закупках в рамках казначейского сопровождения (далее – генеральный подрядчик);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в рамках казначейского сопровождения – государственное учреждение, организатор государственных закупок по строительству в рамках казначейского сопровождения (далее – заказчик);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контрольный счет наличности государственных закупок – счет, связанный с зачислением средств и их использованием генеральным подрядчиком в рамках казначейского сопровождения;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платежный сертификат – документ, предоставляемый заказчиком генеральному подрядчику в рамках казначейского сопровождения для дальнейшего представления в органы государственного казначейства при проведении платежей в рамках казначейского сопровождения, который служит основанием для осуществления платежа, по форме согласно приложению 113 к настоящим Правилам.";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"413. Органы государственного казначейства осуществляют контроль при проведении платежей генерального подрядчика в порядке, предусмотренном настоящими Правилами.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регистрации гражданско-правовой сделки, связанной со строительством объектов, подлежащих казначейскому сопровождению, в органы государственного казначейства предоставляется заявка на сумму договора, предусмотренную на текущий финансовый год, с указанием суммы авансовой (предварительной) оплаты и реквизитов контрольного счета наличности генерального подрядчика, открытого в государственном казначействе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405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 государственного казначейства осуществляет проверку договора (дополнительного соглашения), подлежащего казначейскому сопровождению, предоставленного на регистрацию заказчиком на бумажном носителе или электронным образом по информационной системе "Казначейство-клиент" на соответствие требованиям, указанным </w:t>
      </w:r>
      <w:r>
        <w:rPr>
          <w:rFonts w:ascii="Times New Roman"/>
          <w:b w:val="false"/>
          <w:i w:val="false"/>
          <w:color w:val="000000"/>
          <w:sz w:val="28"/>
        </w:rPr>
        <w:t>параграфом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6 настоящих Правил, и дополнительно на: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условия о перечислении авансовой (предварительной) оплаты по договору на контрольный счет наличности государственных закупок, открытый в государственном казначействе;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условия выписки счетов-фактур через информационную систему электронных счет-фактур.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поставщиков, с которыми заключены договора в рамках казначейского сопровождения, требование по внесению обеспечения аванса не распространяется.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414. После выплаты суммы авансирования согласно условиям договора (дополнительного соглашения), подлежащих казначейскому сопровождению, в органы государственного казначейства предоставляется заявка для регистрации дополнительного соглашения на оставшуюся сумму текущего финансового года с указанием реквизитов счета генерального подрядчика, открытого в банке второго уровня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215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 пояснительной запиской государственного учреждения, в которой указываются все номера и дата уведомлений о регистрации обязательства, причина изменений условий договора, а также сумма договора при ее изменении.";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"417. Платежи и (или) переводы денег генерального подрядчика, связанных с приобретением товаров (работ, услуг), проводятся в пределах остатков денег, находящихся на контрольном счете наличности государственных закупок, путем формирования генеральным подрядчиком платежного поручения по форме, установленной постановлением № 208.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формирования генеральным подрядчиком платежного поручения является платежный сертификат (при обслуживании по информационной системе "Казначейство-клиент" предоставляется сканированный образ с оригинала), электронная счет-фактура, интегрированная из информационной системы электронных счет-фактур в информационную систему "Казначейство-клиент".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текущих затрат, произведенных за счет собственных средств генерального подрядчика с контрольного счета наличности государственных закупок, открытого в государственном казначействе, на счета генерального подрядчика, открытые в банках второго уровня, не допускается.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проведения платежей по перечислению заработной платы и других денежных выплат работникам, а также других выплат физическим лицам на их текущие или сберегательные счета, открытые в банке второго уровня, обязательных пенсионных взносов, обязательных пенсионных взносов работодателей, обязательных профессиональных взносов, добровольных пенсионных взносов и социальных отчислений, отчислений и (или) взносов на обязательное социальное медицинское страхование, платежей по договорам накопительного вида страхования по информационной системе "Казначейство-клиент" к электронному образу платежного поручения прикрепляются платежный сертификат и списки получателей денег в электронном формате платежей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подписываются электронной цифровой подписью генерального подрядчика и бухгалтера.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Уплата налогов и других обязательных платежей в бюджет генеральным подрядчиком осуществляется на основании платежного поручения и платежного сертификата.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Перечисление генеральным подрядчиком авансовой (предварительной) оплаты с контрольного счета наличности государственных закупок, открытого в государственном казначействе на счета субподрядчиков и (или) поставщиков, открытые в банках второго уровня, осуществляется на основании платежного сертификата.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Перечисление генеральным подрядчиком (основным участником консорциума) авансовой (предварительной) оплаты с контрольного счета наличности государственных закупок, открытого в государственном казначействе на счета участников консорциума, открытые в банках второго уровня, осуществляется на основании платежного сертификата.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Генеральные подрядчики обеспечивают предоставление в органы государственного казначейства платежного поручения с приложением документов, указанных в настоящем пункте.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платежного поручения генеральным подрядчиком в поле "Назначение платежа" указываются назначение платежа, наименование, номер и дата подтверждающих документов.".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