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c4396" w14:textId="fbc43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исполнения бюджета и его кассового обслуживания на 2025 финансовый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30 мая 2025 года № 272. Приказ действовал до 31 декабря 2025 года включительно.</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Введение в действие см. </w:t>
      </w:r>
      <w:r>
        <w:rPr>
          <w:rFonts w:ascii="Times New Roman"/>
          <w:b w:val="false"/>
          <w:i w:val="false"/>
          <w:color w:val="ff0000"/>
          <w:sz w:val="28"/>
        </w:rPr>
        <w:t>п. 3</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101 и </w:t>
      </w:r>
      <w:r>
        <w:rPr>
          <w:rFonts w:ascii="Times New Roman"/>
          <w:b w:val="false"/>
          <w:i w:val="false"/>
          <w:color w:val="000000"/>
          <w:sz w:val="28"/>
        </w:rPr>
        <w:t>пунктом 14</w:t>
      </w:r>
      <w:r>
        <w:rPr>
          <w:rFonts w:ascii="Times New Roman"/>
          <w:b w:val="false"/>
          <w:i w:val="false"/>
          <w:color w:val="000000"/>
          <w:sz w:val="28"/>
        </w:rPr>
        <w:t xml:space="preserve"> статьи 168 Бюджетного кодекса Республики Казахстан ПРИКАЗЫВАЮ:</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исполнения бюджета и его кассового обслуживания на 2025 финансовый год.</w:t>
      </w:r>
    </w:p>
    <w:bookmarkEnd w:id="1"/>
    <w:bookmarkStart w:name="z7" w:id="2"/>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xml:space="preserve">
      1) направление копии настоящего приказа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 </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 после его официального опубликования.</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 внесено изменение на казахском языке, текст на русском языке не меняется в соответствии с приказом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5"/>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 и действует до 31 декабря 2025 года включительно.</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3 внесено изменение на казахском языке, текст на русском языке не меняется в соответствии с приказом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финансов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мая 2025 года № 272</w:t>
            </w:r>
          </w:p>
        </w:tc>
      </w:tr>
    </w:tbl>
    <w:bookmarkStart w:name="z13" w:id="6"/>
    <w:p>
      <w:pPr>
        <w:spacing w:after="0"/>
        <w:ind w:left="0"/>
        <w:jc w:val="left"/>
      </w:pPr>
      <w:r>
        <w:rPr>
          <w:rFonts w:ascii="Times New Roman"/>
          <w:b/>
          <w:i w:val="false"/>
          <w:color w:val="000000"/>
        </w:rPr>
        <w:t xml:space="preserve"> Правила исполнения бюджета и его кассового обслуживания на 2025 финансовый год</w:t>
      </w:r>
    </w:p>
    <w:bookmarkEnd w:id="6"/>
    <w:p>
      <w:pPr>
        <w:spacing w:after="0"/>
        <w:ind w:left="0"/>
        <w:jc w:val="both"/>
      </w:pPr>
      <w:r>
        <w:rPr>
          <w:rFonts w:ascii="Times New Roman"/>
          <w:b w:val="false"/>
          <w:i w:val="false"/>
          <w:color w:val="ff0000"/>
          <w:sz w:val="28"/>
        </w:rPr>
        <w:t xml:space="preserve">
      Сноска. В заголовок внесено изменение на казахском языке, текст на русском языке не меняется в соответствии с приказом Министра финансов РК от 30.09.2025 </w:t>
      </w:r>
      <w:r>
        <w:rPr>
          <w:rFonts w:ascii="Times New Roman"/>
          <w:b w:val="false"/>
          <w:i w:val="false"/>
          <w:color w:val="ff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 w:id="7"/>
    <w:p>
      <w:pPr>
        <w:spacing w:after="0"/>
        <w:ind w:left="0"/>
        <w:jc w:val="left"/>
      </w:pPr>
      <w:r>
        <w:rPr>
          <w:rFonts w:ascii="Times New Roman"/>
          <w:b/>
          <w:i w:val="false"/>
          <w:color w:val="000000"/>
        </w:rPr>
        <w:t xml:space="preserve"> Глава 1. Общие положения</w:t>
      </w:r>
    </w:p>
    <w:bookmarkEnd w:id="7"/>
    <w:bookmarkStart w:name="z15" w:id="8"/>
    <w:p>
      <w:pPr>
        <w:spacing w:after="0"/>
        <w:ind w:left="0"/>
        <w:jc w:val="both"/>
      </w:pPr>
      <w:r>
        <w:rPr>
          <w:rFonts w:ascii="Times New Roman"/>
          <w:b w:val="false"/>
          <w:i w:val="false"/>
          <w:color w:val="000000"/>
          <w:sz w:val="28"/>
        </w:rPr>
        <w:t xml:space="preserve">
      1. Настоящие Правила исполнения бюджета и его кассового обслуживания на 2025 финансовый год (далее - Правила) разработаны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101 и </w:t>
      </w:r>
      <w:r>
        <w:rPr>
          <w:rFonts w:ascii="Times New Roman"/>
          <w:b w:val="false"/>
          <w:i w:val="false"/>
          <w:color w:val="000000"/>
          <w:sz w:val="28"/>
        </w:rPr>
        <w:t>пунктом 14</w:t>
      </w:r>
      <w:r>
        <w:rPr>
          <w:rFonts w:ascii="Times New Roman"/>
          <w:b w:val="false"/>
          <w:i w:val="false"/>
          <w:color w:val="000000"/>
          <w:sz w:val="28"/>
        </w:rPr>
        <w:t xml:space="preserve"> статьи 168 Бюджетного кодекса Республики Казахстан (далее - Бюджетный кодекс) и определяют порядок исполнения республиканского и местных бюджетов, их кассового обслуживания, порядок действий государственных учреждений и уполномоченных государственных органов по выполнению комплекса мероприятий по обеспечению поступлений в бюджет, реализации бюджетных программ (подпрограмм), а также финансированию дефицита (использованию профицита) бюджета.</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внесено изменение на казахском языке, текст на русском языке не меняется в соответствии с приказом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9"/>
    <w:p>
      <w:pPr>
        <w:spacing w:after="0"/>
        <w:ind w:left="0"/>
        <w:jc w:val="both"/>
      </w:pPr>
      <w:r>
        <w:rPr>
          <w:rFonts w:ascii="Times New Roman"/>
          <w:b w:val="false"/>
          <w:i w:val="false"/>
          <w:color w:val="000000"/>
          <w:sz w:val="28"/>
        </w:rPr>
        <w:t>
      2. Обслуживание государственных учреждений, администраторов бюджетных программ, уполномоченных органов и субъектов квазигосударственного сектора государственным казначейством и органами государственного казначейства осуществляется посредством информационной системы "Казначейство-клиент".</w:t>
      </w:r>
    </w:p>
    <w:bookmarkEnd w:id="9"/>
    <w:bookmarkStart w:name="z17" w:id="10"/>
    <w:p>
      <w:pPr>
        <w:spacing w:after="0"/>
        <w:ind w:left="0"/>
        <w:jc w:val="both"/>
      </w:pPr>
      <w:r>
        <w:rPr>
          <w:rFonts w:ascii="Times New Roman"/>
          <w:b w:val="false"/>
          <w:i w:val="false"/>
          <w:color w:val="000000"/>
          <w:sz w:val="28"/>
        </w:rPr>
        <w:t>
      В соответствии с пунктом 8 статьи 101 Бюджетного кодекса, требования части первой пункта 2 настоящих Правил не распространяются на процедуры исполнения бюджета специальными государственными органами и процедуры исполнения бюджета при реализации пилотного национального проекта в области образования.</w:t>
      </w:r>
    </w:p>
    <w:bookmarkEnd w:id="10"/>
    <w:bookmarkStart w:name="z18" w:id="11"/>
    <w:p>
      <w:pPr>
        <w:spacing w:after="0"/>
        <w:ind w:left="0"/>
        <w:jc w:val="both"/>
      </w:pPr>
      <w:r>
        <w:rPr>
          <w:rFonts w:ascii="Times New Roman"/>
          <w:b w:val="false"/>
          <w:i w:val="false"/>
          <w:color w:val="000000"/>
          <w:sz w:val="28"/>
        </w:rPr>
        <w:t xml:space="preserve">
      В соответствии с законодательством Республики Казахстан о государственных закупках, требования части первой пункта 2 настоящих Правил не распространяются на сведения, составляющие государственные секреты в соответствии с законодательством Республики Казахстан о государственных секретах и (или) содержащих служебную информацию ограниченного распространения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июня 2022 года № 429 "Об утверждении Правил отнесения сведений к служебной информации ограниченного распространения и работы с ней".</w:t>
      </w:r>
    </w:p>
    <w:bookmarkEnd w:id="11"/>
    <w:bookmarkStart w:name="z19" w:id="12"/>
    <w:p>
      <w:pPr>
        <w:spacing w:after="0"/>
        <w:ind w:left="0"/>
        <w:jc w:val="both"/>
      </w:pPr>
      <w:r>
        <w:rPr>
          <w:rFonts w:ascii="Times New Roman"/>
          <w:b w:val="false"/>
          <w:i w:val="false"/>
          <w:color w:val="000000"/>
          <w:sz w:val="28"/>
        </w:rPr>
        <w:t xml:space="preserve">
      В случаях, предусмотренных частями второй и третьей пункта 2 настоящих Правил, предоставление в государственное казначейство и органы государственного казначейства документов, установленных настоящими Правилами, осуществляется на бумажных носителях. </w:t>
      </w:r>
    </w:p>
    <w:bookmarkEnd w:id="12"/>
    <w:bookmarkStart w:name="z20" w:id="13"/>
    <w:p>
      <w:pPr>
        <w:spacing w:after="0"/>
        <w:ind w:left="0"/>
        <w:jc w:val="left"/>
      </w:pPr>
      <w:r>
        <w:rPr>
          <w:rFonts w:ascii="Times New Roman"/>
          <w:b/>
          <w:i w:val="false"/>
          <w:color w:val="000000"/>
        </w:rPr>
        <w:t xml:space="preserve"> Глава 2. Порядок составления и ведения сводного плана финансирования по обязательствам, сводного плана поступлений и финансирования по платежам, планов финансирования по обязательствам и платежам администраторов бюджетных программ, индивидуальных планов финансирования по обязательствам и платежам государственных учреждений</w:t>
      </w:r>
    </w:p>
    <w:bookmarkEnd w:id="13"/>
    <w:bookmarkStart w:name="z21" w:id="14"/>
    <w:p>
      <w:pPr>
        <w:spacing w:after="0"/>
        <w:ind w:left="0"/>
        <w:jc w:val="left"/>
      </w:pPr>
      <w:r>
        <w:rPr>
          <w:rFonts w:ascii="Times New Roman"/>
          <w:b/>
          <w:i w:val="false"/>
          <w:color w:val="000000"/>
        </w:rPr>
        <w:t xml:space="preserve"> Параграф 1. Виды планов финансирования</w:t>
      </w:r>
    </w:p>
    <w:bookmarkEnd w:id="14"/>
    <w:bookmarkStart w:name="z22" w:id="15"/>
    <w:p>
      <w:pPr>
        <w:spacing w:after="0"/>
        <w:ind w:left="0"/>
        <w:jc w:val="both"/>
      </w:pPr>
      <w:r>
        <w:rPr>
          <w:rFonts w:ascii="Times New Roman"/>
          <w:b w:val="false"/>
          <w:i w:val="false"/>
          <w:color w:val="000000"/>
          <w:sz w:val="28"/>
        </w:rPr>
        <w:t>
      3. Для исполнения бюджета разрабатываются следующие виды планов финансирования:</w:t>
      </w:r>
    </w:p>
    <w:bookmarkEnd w:id="15"/>
    <w:bookmarkStart w:name="z23" w:id="16"/>
    <w:p>
      <w:pPr>
        <w:spacing w:after="0"/>
        <w:ind w:left="0"/>
        <w:jc w:val="both"/>
      </w:pPr>
      <w:r>
        <w:rPr>
          <w:rFonts w:ascii="Times New Roman"/>
          <w:b w:val="false"/>
          <w:i w:val="false"/>
          <w:color w:val="000000"/>
          <w:sz w:val="28"/>
        </w:rPr>
        <w:t>
      государственным учреждением - индивидуальный план финансирования государственного учреждения по обязательствам (далее - индивидуальный план по обязательствам) и индивидуальный план финансирования государственного учреждения по платежам (далее - индивидуальный план по платежам);</w:t>
      </w:r>
    </w:p>
    <w:bookmarkEnd w:id="16"/>
    <w:bookmarkStart w:name="z24" w:id="17"/>
    <w:p>
      <w:pPr>
        <w:spacing w:after="0"/>
        <w:ind w:left="0"/>
        <w:jc w:val="both"/>
      </w:pPr>
      <w:r>
        <w:rPr>
          <w:rFonts w:ascii="Times New Roman"/>
          <w:b w:val="false"/>
          <w:i w:val="false"/>
          <w:color w:val="000000"/>
          <w:sz w:val="28"/>
        </w:rPr>
        <w:t>
      администратором бюджетных программ - план финансирования по обязательствам и план финансирования по платежам (далее - планы финансирования администратора бюджетных программ);</w:t>
      </w:r>
    </w:p>
    <w:bookmarkEnd w:id="17"/>
    <w:bookmarkStart w:name="z25" w:id="18"/>
    <w:p>
      <w:pPr>
        <w:spacing w:after="0"/>
        <w:ind w:left="0"/>
        <w:jc w:val="both"/>
      </w:pPr>
      <w:r>
        <w:rPr>
          <w:rFonts w:ascii="Times New Roman"/>
          <w:b w:val="false"/>
          <w:i w:val="false"/>
          <w:color w:val="000000"/>
          <w:sz w:val="28"/>
        </w:rPr>
        <w:t>
      государственным казначейством и местным уполномоченным органом по исполнению бюджета, аппаратом акима города районного значения, села, поселка, сельского округа - сводный план поступлений и финансирования по платежам, сводный план финансирования по обязательствам.</w:t>
      </w:r>
    </w:p>
    <w:bookmarkEnd w:id="18"/>
    <w:bookmarkStart w:name="z26" w:id="19"/>
    <w:p>
      <w:pPr>
        <w:spacing w:after="0"/>
        <w:ind w:left="0"/>
        <w:jc w:val="both"/>
      </w:pPr>
      <w:r>
        <w:rPr>
          <w:rFonts w:ascii="Times New Roman"/>
          <w:b w:val="false"/>
          <w:i w:val="false"/>
          <w:color w:val="000000"/>
          <w:sz w:val="28"/>
        </w:rPr>
        <w:t>
      Индивидуальные планы финансирования, планы финансирования администраторов бюджетных программ, сводный план поступлений и финансирования по платежам, сводный план финансирования по обязательствам разрабатываются в соответствии с законом о республиканском бюджете и решениями маслихатов о местных бюджетах на очередной финансовый год, постановлениями Правительства Республики Казахстан и местных исполнительных органов, решением акима города районного значения, села, поселка, сельского округа о реализации республиканского и местных бюджетов на очередной финансовый год, планами развития государственных органов, планами развития области, города республиканского значения, столицы, планами развития и (или) планами мероприятий субъектов квазигосударственного сектора, бюджетными программами администраторов бюджетных программ, бюджетной заявкой администраторов бюджетных программ, единой бюджетной классификацией Республики Казахстан Справочником государственных учреждений, финансируемых из республиканского и местных бюджетов (далее - Справочник государственных учреждений), и в порядке, установленном настоящими Правилами.</w:t>
      </w:r>
    </w:p>
    <w:bookmarkEnd w:id="19"/>
    <w:bookmarkStart w:name="z27" w:id="20"/>
    <w:p>
      <w:pPr>
        <w:spacing w:after="0"/>
        <w:ind w:left="0"/>
        <w:jc w:val="both"/>
      </w:pPr>
      <w:r>
        <w:rPr>
          <w:rFonts w:ascii="Times New Roman"/>
          <w:b w:val="false"/>
          <w:i w:val="false"/>
          <w:color w:val="000000"/>
          <w:sz w:val="28"/>
        </w:rPr>
        <w:t>
      Индивидуальные планы финансирования формируются в тысячах тенге числами с дробным остатком, с одним знаком после запятой, планы финансирования администраторов бюджетных программ, сводный план поступлений в бюджет, сводный план поступлений и финансирования по платежам, сводный план финансирования по обязательствам формируются в тысячах тенге, целыми числами без дробного остатка.</w:t>
      </w:r>
    </w:p>
    <w:bookmarkEnd w:id="20"/>
    <w:bookmarkStart w:name="z28" w:id="21"/>
    <w:p>
      <w:pPr>
        <w:spacing w:after="0"/>
        <w:ind w:left="0"/>
        <w:jc w:val="left"/>
      </w:pPr>
      <w:r>
        <w:rPr>
          <w:rFonts w:ascii="Times New Roman"/>
          <w:b/>
          <w:i w:val="false"/>
          <w:color w:val="000000"/>
        </w:rPr>
        <w:t xml:space="preserve"> Параграф 2. Порядок составления и утверждения индивидуальных планов финансирования, планов финансирования по обязательствам и платежам администраторов бюджетных программ и планов поступлений</w:t>
      </w:r>
    </w:p>
    <w:bookmarkEnd w:id="21"/>
    <w:bookmarkStart w:name="z29" w:id="22"/>
    <w:p>
      <w:pPr>
        <w:spacing w:after="0"/>
        <w:ind w:left="0"/>
        <w:jc w:val="both"/>
      </w:pPr>
      <w:r>
        <w:rPr>
          <w:rFonts w:ascii="Times New Roman"/>
          <w:b w:val="false"/>
          <w:i w:val="false"/>
          <w:color w:val="000000"/>
          <w:sz w:val="28"/>
        </w:rPr>
        <w:t xml:space="preserve">
      4. В процессе исполнения бюджета индивидуальный план финансирования является основным документом государственного учреждения, который формируется в форме: индивидуального плана по обязательствам, индивидуального плана по платежам в соответствии с функциональной и экономической классификацией расходов по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настоящим Правилам.</w:t>
      </w:r>
    </w:p>
    <w:bookmarkEnd w:id="22"/>
    <w:bookmarkStart w:name="z30" w:id="23"/>
    <w:p>
      <w:pPr>
        <w:spacing w:after="0"/>
        <w:ind w:left="0"/>
        <w:jc w:val="both"/>
      </w:pPr>
      <w:r>
        <w:rPr>
          <w:rFonts w:ascii="Times New Roman"/>
          <w:b w:val="false"/>
          <w:i w:val="false"/>
          <w:color w:val="000000"/>
          <w:sz w:val="28"/>
        </w:rPr>
        <w:t>
      5. Индивидуальный план по обязательствам определяет помесячные объемы обязательств, принимаемых государственным учреждением в денежном выражении в пределах годовых объемов бюджетных средств, предназначенных для реализации мероприятий бюджетных программ (подпрограмм).</w:t>
      </w:r>
    </w:p>
    <w:bookmarkEnd w:id="23"/>
    <w:bookmarkStart w:name="z31" w:id="24"/>
    <w:p>
      <w:pPr>
        <w:spacing w:after="0"/>
        <w:ind w:left="0"/>
        <w:jc w:val="both"/>
      </w:pPr>
      <w:r>
        <w:rPr>
          <w:rFonts w:ascii="Times New Roman"/>
          <w:b w:val="false"/>
          <w:i w:val="false"/>
          <w:color w:val="000000"/>
          <w:sz w:val="28"/>
        </w:rPr>
        <w:t>
      6. Индивидуальный план по платежам определяет помесячные объемы бюджетных средств, в пределах годовых объемов бюджетных средств, необходимых государственному учреждению для осуществления платежей в счет выполнения принятых обязательств.</w:t>
      </w:r>
    </w:p>
    <w:bookmarkEnd w:id="24"/>
    <w:bookmarkStart w:name="z32" w:id="25"/>
    <w:p>
      <w:pPr>
        <w:spacing w:after="0"/>
        <w:ind w:left="0"/>
        <w:jc w:val="both"/>
      </w:pPr>
      <w:r>
        <w:rPr>
          <w:rFonts w:ascii="Times New Roman"/>
          <w:b w:val="false"/>
          <w:i w:val="false"/>
          <w:color w:val="000000"/>
          <w:sz w:val="28"/>
        </w:rPr>
        <w:t>
      7. Проекты индивидуальных планов финансирования по обязательствам и платежам разрабатываются государственными учреждениями по функциональной и экономической классификациям расходов на основании следующих требований:</w:t>
      </w:r>
    </w:p>
    <w:bookmarkEnd w:id="25"/>
    <w:bookmarkStart w:name="z33" w:id="26"/>
    <w:p>
      <w:pPr>
        <w:spacing w:after="0"/>
        <w:ind w:left="0"/>
        <w:jc w:val="both"/>
      </w:pPr>
      <w:r>
        <w:rPr>
          <w:rFonts w:ascii="Times New Roman"/>
          <w:b w:val="false"/>
          <w:i w:val="false"/>
          <w:color w:val="000000"/>
          <w:sz w:val="28"/>
        </w:rPr>
        <w:t>
      расчетов расходов по бюджетным программам (подпрограммам), представленных в бюджетной заявке администраторов бюджетных программ, одобренной бюджетной комиссией и доработанной с учетом решений, принятых при утверждении или уточнении бюджета (далее - бюджетная заявка);</w:t>
      </w:r>
    </w:p>
    <w:bookmarkEnd w:id="26"/>
    <w:bookmarkStart w:name="z34" w:id="27"/>
    <w:p>
      <w:pPr>
        <w:spacing w:after="0"/>
        <w:ind w:left="0"/>
        <w:jc w:val="both"/>
      </w:pPr>
      <w:r>
        <w:rPr>
          <w:rFonts w:ascii="Times New Roman"/>
          <w:b w:val="false"/>
          <w:i w:val="false"/>
          <w:color w:val="000000"/>
          <w:sz w:val="28"/>
        </w:rPr>
        <w:t>
      нормативных правовых актов, принятых в целях реализации бюджетных программ (подпрограмм);</w:t>
      </w:r>
    </w:p>
    <w:bookmarkEnd w:id="27"/>
    <w:bookmarkStart w:name="z35" w:id="28"/>
    <w:p>
      <w:pPr>
        <w:spacing w:after="0"/>
        <w:ind w:left="0"/>
        <w:jc w:val="both"/>
      </w:pPr>
      <w:r>
        <w:rPr>
          <w:rFonts w:ascii="Times New Roman"/>
          <w:b w:val="false"/>
          <w:i w:val="false"/>
          <w:color w:val="000000"/>
          <w:sz w:val="28"/>
        </w:rPr>
        <w:t>
      других нормативных правовых актов;</w:t>
      </w:r>
    </w:p>
    <w:bookmarkEnd w:id="28"/>
    <w:bookmarkStart w:name="z36" w:id="29"/>
    <w:p>
      <w:pPr>
        <w:spacing w:after="0"/>
        <w:ind w:left="0"/>
        <w:jc w:val="both"/>
      </w:pPr>
      <w:r>
        <w:rPr>
          <w:rFonts w:ascii="Times New Roman"/>
          <w:b w:val="false"/>
          <w:i w:val="false"/>
          <w:color w:val="000000"/>
          <w:sz w:val="28"/>
        </w:rPr>
        <w:t>
      обеспечение своевременного принятия и выполнения обязательств;</w:t>
      </w:r>
    </w:p>
    <w:bookmarkEnd w:id="29"/>
    <w:bookmarkStart w:name="z37" w:id="30"/>
    <w:p>
      <w:pPr>
        <w:spacing w:after="0"/>
        <w:ind w:left="0"/>
        <w:jc w:val="both"/>
      </w:pPr>
      <w:r>
        <w:rPr>
          <w:rFonts w:ascii="Times New Roman"/>
          <w:b w:val="false"/>
          <w:i w:val="false"/>
          <w:color w:val="000000"/>
          <w:sz w:val="28"/>
        </w:rPr>
        <w:t>
      динамики исполнения индивидуальных планов финансирования по обязательствам и платежам в предыдущие финансовые годы;</w:t>
      </w:r>
    </w:p>
    <w:bookmarkEnd w:id="30"/>
    <w:bookmarkStart w:name="z38" w:id="31"/>
    <w:p>
      <w:pPr>
        <w:spacing w:after="0"/>
        <w:ind w:left="0"/>
        <w:jc w:val="both"/>
      </w:pPr>
      <w:r>
        <w:rPr>
          <w:rFonts w:ascii="Times New Roman"/>
          <w:b w:val="false"/>
          <w:i w:val="false"/>
          <w:color w:val="000000"/>
          <w:sz w:val="28"/>
        </w:rPr>
        <w:t>
      с учетом структуры специфик экономической классификации расходов.</w:t>
      </w:r>
    </w:p>
    <w:bookmarkEnd w:id="31"/>
    <w:bookmarkStart w:name="z39" w:id="32"/>
    <w:p>
      <w:pPr>
        <w:spacing w:after="0"/>
        <w:ind w:left="0"/>
        <w:jc w:val="both"/>
      </w:pPr>
      <w:r>
        <w:rPr>
          <w:rFonts w:ascii="Times New Roman"/>
          <w:b w:val="false"/>
          <w:i w:val="false"/>
          <w:color w:val="000000"/>
          <w:sz w:val="28"/>
        </w:rPr>
        <w:t>
      Распределение по месяцам годовых сумм индивидуального плана финансирования по обязательствам в разрезе специфик экономической классификации должно соответствовать срокам принятия обязательств, срокам проведения конкурсных процедур по государственным закупкам, сезонности проведения работ, срокам принятия нормативных правовых актов в реализацию бюджетных программ (подпрограмм).</w:t>
      </w:r>
    </w:p>
    <w:bookmarkEnd w:id="32"/>
    <w:bookmarkStart w:name="z40" w:id="33"/>
    <w:p>
      <w:pPr>
        <w:spacing w:after="0"/>
        <w:ind w:left="0"/>
        <w:jc w:val="both"/>
      </w:pPr>
      <w:r>
        <w:rPr>
          <w:rFonts w:ascii="Times New Roman"/>
          <w:b w:val="false"/>
          <w:i w:val="false"/>
          <w:color w:val="000000"/>
          <w:sz w:val="28"/>
        </w:rPr>
        <w:t>
      Распределение по месяцам годовых сумм индивидуального плана по платежам должно соответствовать срокам осуществления платежей по получаемым товарам (работам, услугам), согласно срокам реализации мероприятий в течение соответствующего финансового года по каждой бюджетной программе (подпрограмме), и учитывать предполагаемые сроки выплаты авансовых платежей.</w:t>
      </w:r>
    </w:p>
    <w:bookmarkEnd w:id="33"/>
    <w:bookmarkStart w:name="z41" w:id="34"/>
    <w:p>
      <w:pPr>
        <w:spacing w:after="0"/>
        <w:ind w:left="0"/>
        <w:jc w:val="both"/>
      </w:pPr>
      <w:r>
        <w:rPr>
          <w:rFonts w:ascii="Times New Roman"/>
          <w:b w:val="false"/>
          <w:i w:val="false"/>
          <w:color w:val="000000"/>
          <w:sz w:val="28"/>
        </w:rPr>
        <w:t>
      8. Администраторы бюджетных программ, реализующие бюджетные программы, направленные на увеличение уставных капиталов юридических лиц с целью реализации новых инвестиционных проектов и выполнения задач, предусмотренных программными документами, составляют индивидуальные планы финансирования по обязательствам и платежам в соответствии с планом развития государственного органа или бюджетной программой (подпрограммой).</w:t>
      </w:r>
    </w:p>
    <w:bookmarkEnd w:id="34"/>
    <w:bookmarkStart w:name="z42" w:id="35"/>
    <w:p>
      <w:pPr>
        <w:spacing w:after="0"/>
        <w:ind w:left="0"/>
        <w:jc w:val="both"/>
      </w:pPr>
      <w:r>
        <w:rPr>
          <w:rFonts w:ascii="Times New Roman"/>
          <w:b w:val="false"/>
          <w:i w:val="false"/>
          <w:color w:val="000000"/>
          <w:sz w:val="28"/>
        </w:rPr>
        <w:t>
      9. Проекты индивидуальных планов финансирования подписываются руководителем аппарата центрального исполнительного органа (должностным лицом,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руководителем государственного учреждения или лицом им уполномоченным, руководителем структурного подразделения государственного учреждения, ответственного за их составление, а при отсутствии последних ‒ лицами, на которых соответствующими приказами возложено исполнение обязанностей, и заверяются оттиском гербовой печати государственного учреждения, расчеты и обоснования помесячной разбивки проектов индивидуальных планов финансирования, подписанные вышеуказанными лицами вместе с проектами индивидуальных планов финансирования передаются администраторам бюджетных программ в установленные сроки для их утверждения и разработки планов финансирования администраторов бюджетных программ.</w:t>
      </w:r>
    </w:p>
    <w:bookmarkEnd w:id="35"/>
    <w:bookmarkStart w:name="z43" w:id="36"/>
    <w:p>
      <w:pPr>
        <w:spacing w:after="0"/>
        <w:ind w:left="0"/>
        <w:jc w:val="both"/>
      </w:pPr>
      <w:r>
        <w:rPr>
          <w:rFonts w:ascii="Times New Roman"/>
          <w:b w:val="false"/>
          <w:i w:val="false"/>
          <w:color w:val="000000"/>
          <w:sz w:val="28"/>
        </w:rPr>
        <w:t>
      10. Государственное учреждение обеспечивает правильность, достоверность составления проектов индивидуальных планов финансирования и своевременное предоставление их соответствующему администратору бюджетных программ.</w:t>
      </w:r>
    </w:p>
    <w:bookmarkEnd w:id="36"/>
    <w:bookmarkStart w:name="z44" w:id="37"/>
    <w:p>
      <w:pPr>
        <w:spacing w:after="0"/>
        <w:ind w:left="0"/>
        <w:jc w:val="both"/>
      </w:pPr>
      <w:r>
        <w:rPr>
          <w:rFonts w:ascii="Times New Roman"/>
          <w:b w:val="false"/>
          <w:i w:val="false"/>
          <w:color w:val="000000"/>
          <w:sz w:val="28"/>
        </w:rPr>
        <w:t xml:space="preserve">
      11. Планы финансирования по обязательствам и платежам администраторов бюджетных программ формируются в соответствии с функциональной и экономической классификацией расходов по формам, согласно </w:t>
      </w:r>
      <w:r>
        <w:rPr>
          <w:rFonts w:ascii="Times New Roman"/>
          <w:b w:val="false"/>
          <w:i w:val="false"/>
          <w:color w:val="000000"/>
          <w:sz w:val="28"/>
        </w:rPr>
        <w:t>приложениям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к настоящим Правилам, путем свода индивидуальных планов финансирования по обязательствам и платежам.</w:t>
      </w:r>
    </w:p>
    <w:bookmarkEnd w:id="37"/>
    <w:bookmarkStart w:name="z45" w:id="38"/>
    <w:p>
      <w:pPr>
        <w:spacing w:after="0"/>
        <w:ind w:left="0"/>
        <w:jc w:val="both"/>
      </w:pPr>
      <w:r>
        <w:rPr>
          <w:rFonts w:ascii="Times New Roman"/>
          <w:b w:val="false"/>
          <w:i w:val="false"/>
          <w:color w:val="000000"/>
          <w:sz w:val="28"/>
        </w:rPr>
        <w:t>
      Годовые суммы планов финансирования администратора бюджетных программ по бюджетным программам соответствуют суммам, утвержденным законом о республиканском бюджете на очередной финансовый год, утвержденным решением маслихата о местном бюджете на очередной финансовый год.</w:t>
      </w:r>
    </w:p>
    <w:bookmarkEnd w:id="38"/>
    <w:bookmarkStart w:name="z46" w:id="39"/>
    <w:p>
      <w:pPr>
        <w:spacing w:after="0"/>
        <w:ind w:left="0"/>
        <w:jc w:val="both"/>
      </w:pPr>
      <w:r>
        <w:rPr>
          <w:rFonts w:ascii="Times New Roman"/>
          <w:b w:val="false"/>
          <w:i w:val="false"/>
          <w:color w:val="000000"/>
          <w:sz w:val="28"/>
        </w:rPr>
        <w:t>
      Годовые суммы плана финансирования по обязательствам, плана финансирования по платежам администраторов бюджетных программ соответствуют:</w:t>
      </w:r>
    </w:p>
    <w:bookmarkEnd w:id="39"/>
    <w:bookmarkStart w:name="z47" w:id="40"/>
    <w:p>
      <w:pPr>
        <w:spacing w:after="0"/>
        <w:ind w:left="0"/>
        <w:jc w:val="both"/>
      </w:pPr>
      <w:r>
        <w:rPr>
          <w:rFonts w:ascii="Times New Roman"/>
          <w:b w:val="false"/>
          <w:i w:val="false"/>
          <w:color w:val="000000"/>
          <w:sz w:val="28"/>
        </w:rPr>
        <w:t>
      на уровне бюджетных программ - сумме расхода по бюджетной программе утвержденного (уточненного, скорректированного) бюджета;</w:t>
      </w:r>
    </w:p>
    <w:bookmarkEnd w:id="40"/>
    <w:bookmarkStart w:name="z48" w:id="41"/>
    <w:p>
      <w:pPr>
        <w:spacing w:after="0"/>
        <w:ind w:left="0"/>
        <w:jc w:val="both"/>
      </w:pPr>
      <w:r>
        <w:rPr>
          <w:rFonts w:ascii="Times New Roman"/>
          <w:b w:val="false"/>
          <w:i w:val="false"/>
          <w:color w:val="000000"/>
          <w:sz w:val="28"/>
        </w:rPr>
        <w:t>
      на уровне бюджетных подпрограмм - сумме расхода по бюджетной подпрограмме утвержденной (переутвержденной) бюджетной программы.</w:t>
      </w:r>
    </w:p>
    <w:bookmarkEnd w:id="41"/>
    <w:bookmarkStart w:name="z49" w:id="42"/>
    <w:p>
      <w:pPr>
        <w:spacing w:after="0"/>
        <w:ind w:left="0"/>
        <w:jc w:val="both"/>
      </w:pPr>
      <w:r>
        <w:rPr>
          <w:rFonts w:ascii="Times New Roman"/>
          <w:b w:val="false"/>
          <w:i w:val="false"/>
          <w:color w:val="000000"/>
          <w:sz w:val="28"/>
        </w:rPr>
        <w:t>
      12. Администратор бюджетных программ в течение пяти рабочих дней после принятия постановления Правительства Республики Казахстан или местного исполнительного органа о реализации закона о республиканском бюджете или решения маслихата о местном бюджете на очередной финансовый год предоставляет в государственное казначейство, местный уполномоченный орган по исполнению бюджета, аппараты акима города районного значения, села, поселка, сельского округа с разбивкой по месяцам, с обоснованием помесячной разбивки планов:</w:t>
      </w:r>
    </w:p>
    <w:bookmarkEnd w:id="42"/>
    <w:bookmarkStart w:name="z50" w:id="43"/>
    <w:p>
      <w:pPr>
        <w:spacing w:after="0"/>
        <w:ind w:left="0"/>
        <w:jc w:val="both"/>
      </w:pPr>
      <w:r>
        <w:rPr>
          <w:rFonts w:ascii="Times New Roman"/>
          <w:b w:val="false"/>
          <w:i w:val="false"/>
          <w:color w:val="000000"/>
          <w:sz w:val="28"/>
        </w:rPr>
        <w:t>
      проекты планов финансирования администратора бюджетных программ в соответствии с функциональной классификацией расходов бюджета на уровне бюджетных программ;</w:t>
      </w:r>
    </w:p>
    <w:bookmarkEnd w:id="43"/>
    <w:bookmarkStart w:name="z51" w:id="44"/>
    <w:p>
      <w:pPr>
        <w:spacing w:after="0"/>
        <w:ind w:left="0"/>
        <w:jc w:val="both"/>
      </w:pPr>
      <w:r>
        <w:rPr>
          <w:rFonts w:ascii="Times New Roman"/>
          <w:b w:val="false"/>
          <w:i w:val="false"/>
          <w:color w:val="000000"/>
          <w:sz w:val="28"/>
        </w:rPr>
        <w:t>
      проекты индивидуальных планов финансирования.</w:t>
      </w:r>
    </w:p>
    <w:bookmarkEnd w:id="44"/>
    <w:bookmarkStart w:name="z52" w:id="45"/>
    <w:p>
      <w:pPr>
        <w:spacing w:after="0"/>
        <w:ind w:left="0"/>
        <w:jc w:val="both"/>
      </w:pPr>
      <w:r>
        <w:rPr>
          <w:rFonts w:ascii="Times New Roman"/>
          <w:b w:val="false"/>
          <w:i w:val="false"/>
          <w:color w:val="000000"/>
          <w:sz w:val="28"/>
        </w:rPr>
        <w:t>
      Проекты планов финансирования администратора бюджетных программ по целевым трансфертам нижестоящим бюджетам, а также по бюджетным кредитам администраторами бюджетных программ предоставляются в государственное казначейство, местный уполномоченный орган по исполнению бюджета, аппарату акима города районного значения, села, поселка, сельского округа, как в целом по бюджетной программе (подпрограмме), так и в разрезе нижестоящих бюджетов. К проектам планов финансирования по данным бюджетным программам (подпрограммам) прилагаются копии проектов планов финансирования каждого нижестоящего бюджета, подписанные акимом области, города республиканского значения, столицы, района (города областного значения), города районного значения, села, поселка, сельского округа или руководителем уполномоченного органа по исполнению нижестоящего бюджета.</w:t>
      </w:r>
    </w:p>
    <w:bookmarkEnd w:id="45"/>
    <w:bookmarkStart w:name="z53" w:id="46"/>
    <w:p>
      <w:pPr>
        <w:spacing w:after="0"/>
        <w:ind w:left="0"/>
        <w:jc w:val="both"/>
      </w:pPr>
      <w:r>
        <w:rPr>
          <w:rFonts w:ascii="Times New Roman"/>
          <w:b w:val="false"/>
          <w:i w:val="false"/>
          <w:color w:val="000000"/>
          <w:sz w:val="28"/>
        </w:rPr>
        <w:t>
      Проекты планов финансирования администратора бюджетных программ предоставляются администратором бюджетных программ на бумажных и электронных носителях в формате, установленном настоящими Правилами проекты индивидуальных планов финансирования - только на электронных носителях.</w:t>
      </w:r>
    </w:p>
    <w:bookmarkEnd w:id="46"/>
    <w:bookmarkStart w:name="z54" w:id="47"/>
    <w:p>
      <w:pPr>
        <w:spacing w:after="0"/>
        <w:ind w:left="0"/>
        <w:jc w:val="both"/>
      </w:pPr>
      <w:r>
        <w:rPr>
          <w:rFonts w:ascii="Times New Roman"/>
          <w:b w:val="false"/>
          <w:i w:val="false"/>
          <w:color w:val="000000"/>
          <w:sz w:val="28"/>
        </w:rPr>
        <w:t>
      Администратор бюджетной программы обеспечивает достоверность, правильность оформления и своевременность предоставления проектов планов финансирования администратора бюджетных программ и индивидуальных планов финансирования в государственное казначейство, местный уполномоченный орган по исполнению бюджета, аппарат акима города районного значения, села, поселка, сельского округа.</w:t>
      </w:r>
    </w:p>
    <w:bookmarkEnd w:id="47"/>
    <w:bookmarkStart w:name="z55" w:id="48"/>
    <w:p>
      <w:pPr>
        <w:spacing w:after="0"/>
        <w:ind w:left="0"/>
        <w:jc w:val="both"/>
      </w:pPr>
      <w:r>
        <w:rPr>
          <w:rFonts w:ascii="Times New Roman"/>
          <w:b w:val="false"/>
          <w:i w:val="false"/>
          <w:color w:val="000000"/>
          <w:sz w:val="28"/>
        </w:rPr>
        <w:t>
      13. Для составления проекта плана поступлений уполномоченный орган по исполнению бюджета разрабатывает приказ об утверждении годовых сумм прогноза поступлений по доходам, погашения бюджетных кредитов, от продажи финансовых активов государства и займов, а также приказ об утверждении годового объема поступлений в бюджет, направляемые в Национальный фонд Республики Казахстан в разрезе специфик (далее - приказ). Распределение по спецификам годовых сумм прогноза поступлений доходной части бюджета, осуществляется исходя из удельного веса фактических (ожидаемых) поступлений текущего финансового года от общего объема доходов и динамики фактических поступлений за ряд лет.</w:t>
      </w:r>
    </w:p>
    <w:bookmarkEnd w:id="48"/>
    <w:bookmarkStart w:name="z56" w:id="49"/>
    <w:p>
      <w:pPr>
        <w:spacing w:after="0"/>
        <w:ind w:left="0"/>
        <w:jc w:val="both"/>
      </w:pPr>
      <w:r>
        <w:rPr>
          <w:rFonts w:ascii="Times New Roman"/>
          <w:b w:val="false"/>
          <w:i w:val="false"/>
          <w:color w:val="000000"/>
          <w:sz w:val="28"/>
        </w:rPr>
        <w:t>
      При расчете удельного веса и динамики доходов в фактических (ожидаемых) поступлениях исключаются поступления незапланированного (разового) характера.</w:t>
      </w:r>
    </w:p>
    <w:bookmarkEnd w:id="49"/>
    <w:bookmarkStart w:name="z57" w:id="50"/>
    <w:p>
      <w:pPr>
        <w:spacing w:after="0"/>
        <w:ind w:left="0"/>
        <w:jc w:val="both"/>
      </w:pPr>
      <w:r>
        <w:rPr>
          <w:rFonts w:ascii="Times New Roman"/>
          <w:b w:val="false"/>
          <w:i w:val="false"/>
          <w:color w:val="000000"/>
          <w:sz w:val="28"/>
        </w:rPr>
        <w:t>
      При распределении годовых сумм прогноза по спецификам учитываются ставки и сроки уплаты налогов и других обязательных платежей, согласно налоговому и таможенному законодательствам.</w:t>
      </w:r>
    </w:p>
    <w:bookmarkEnd w:id="50"/>
    <w:bookmarkStart w:name="z58" w:id="51"/>
    <w:p>
      <w:pPr>
        <w:spacing w:after="0"/>
        <w:ind w:left="0"/>
        <w:jc w:val="both"/>
      </w:pPr>
      <w:r>
        <w:rPr>
          <w:rFonts w:ascii="Times New Roman"/>
          <w:b w:val="false"/>
          <w:i w:val="false"/>
          <w:color w:val="000000"/>
          <w:sz w:val="28"/>
        </w:rPr>
        <w:t>
      При разработке приказа, уполномоченный орган по исполнению бюджета, в случае необходимости, запрашивает у уполномоченных органов ответственных за взимание налоговых и других поступлений в бюджет предложение по прогнозным суммам поступлений доходов в разрезе специфик.</w:t>
      </w:r>
    </w:p>
    <w:bookmarkEnd w:id="51"/>
    <w:bookmarkStart w:name="z59" w:id="52"/>
    <w:p>
      <w:pPr>
        <w:spacing w:after="0"/>
        <w:ind w:left="0"/>
        <w:jc w:val="both"/>
      </w:pPr>
      <w:r>
        <w:rPr>
          <w:rFonts w:ascii="Times New Roman"/>
          <w:b w:val="false"/>
          <w:i w:val="false"/>
          <w:color w:val="000000"/>
          <w:sz w:val="28"/>
        </w:rPr>
        <w:t>
      14. На основании закона о республиканском бюджете и решений маслихатов о местных бюджетах на очередной финансовый год, в течении пяти рабочих дней после их принятия, уполномоченным органом по исполнению бюджета осуществляется прогноз годовых сумм поступлений на очередной финансовый год и годовые объемы поступлений в бюджет, направляемые в Национальный фонд Республики Казахстан, и направляются в уполномоченные органы, ответственные за взимание налоговых и других обязательных поступлений в бюджет,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 для составления проекта плана поступлений по соответствующим кодам бюджетной классификации.</w:t>
      </w:r>
    </w:p>
    <w:bookmarkEnd w:id="52"/>
    <w:bookmarkStart w:name="z60" w:id="53"/>
    <w:p>
      <w:pPr>
        <w:spacing w:after="0"/>
        <w:ind w:left="0"/>
        <w:jc w:val="both"/>
      </w:pPr>
      <w:r>
        <w:rPr>
          <w:rFonts w:ascii="Times New Roman"/>
          <w:b w:val="false"/>
          <w:i w:val="false"/>
          <w:color w:val="000000"/>
          <w:sz w:val="28"/>
        </w:rPr>
        <w:t>
      15. План поступлений в бюджет и годовые объемы поступлений в бюджет, направляемые в Национальный фонд Республики Казахстан, утвержденные по спецификам, должны соответствовать суммам поступлений соответствующего бюджета и объемам поступлений в бюджет, направляемым в Национальный фонд Республики Казахстан по категориям, классам и подклассам поступлений, утвержденным Законом о республиканском бюджете на очередной финансовый год или решением маслихата о местном бюджете на очередной финансовый год, а в разрезе специфик приказу уполномоченного органа по исполнению бюджета.</w:t>
      </w:r>
    </w:p>
    <w:bookmarkEnd w:id="53"/>
    <w:bookmarkStart w:name="z61" w:id="54"/>
    <w:p>
      <w:pPr>
        <w:spacing w:after="0"/>
        <w:ind w:left="0"/>
        <w:jc w:val="both"/>
      </w:pPr>
      <w:r>
        <w:rPr>
          <w:rFonts w:ascii="Times New Roman"/>
          <w:b w:val="false"/>
          <w:i w:val="false"/>
          <w:color w:val="000000"/>
          <w:sz w:val="28"/>
        </w:rPr>
        <w:t xml:space="preserve">
      Уполномоченные органы, ответственные за взимание налоговых,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 предоставляют в уполномоченный орган по исполнению бюджета проекты планов поступлений, составленные в соответствии с классификацией поступлений бюджета единой бюджетной классификацией Республики Казахстан, с помесячной разбивкой по формам согласно </w:t>
      </w:r>
      <w:r>
        <w:rPr>
          <w:rFonts w:ascii="Times New Roman"/>
          <w:b w:val="false"/>
          <w:i w:val="false"/>
          <w:color w:val="000000"/>
          <w:sz w:val="28"/>
        </w:rPr>
        <w:t>приложениям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к настоящим Правилам.</w:t>
      </w:r>
    </w:p>
    <w:bookmarkEnd w:id="54"/>
    <w:bookmarkStart w:name="z62" w:id="55"/>
    <w:p>
      <w:pPr>
        <w:spacing w:after="0"/>
        <w:ind w:left="0"/>
        <w:jc w:val="both"/>
      </w:pPr>
      <w:r>
        <w:rPr>
          <w:rFonts w:ascii="Times New Roman"/>
          <w:b w:val="false"/>
          <w:i w:val="false"/>
          <w:color w:val="000000"/>
          <w:sz w:val="28"/>
        </w:rPr>
        <w:t>
      Данные проекты предоставляются в течение двух рабочих дней после принятия приказа уполномоченного органа по исполнению бюджета.</w:t>
      </w:r>
    </w:p>
    <w:bookmarkEnd w:id="55"/>
    <w:bookmarkStart w:name="z63" w:id="56"/>
    <w:p>
      <w:pPr>
        <w:spacing w:after="0"/>
        <w:ind w:left="0"/>
        <w:jc w:val="both"/>
      </w:pPr>
      <w:r>
        <w:rPr>
          <w:rFonts w:ascii="Times New Roman"/>
          <w:b w:val="false"/>
          <w:i w:val="false"/>
          <w:color w:val="000000"/>
          <w:sz w:val="28"/>
        </w:rPr>
        <w:t xml:space="preserve">
      16. Планы поступлений бюджетных изъятий формируются уполномоченным органом по исполнению вышестоящего бюджета в соответствии с законом о республиканском бюджете или решением маслихата о местном бюджете на очередной финансовый год и на основании расчетов с применением размера помесячных перечислений бюджетных изъятий из нижестоящих бюджетов и помесячных прогнозных объемов доходов нижестоящих бюджетов в порядке, определяемом </w:t>
      </w:r>
      <w:r>
        <w:rPr>
          <w:rFonts w:ascii="Times New Roman"/>
          <w:b w:val="false"/>
          <w:i w:val="false"/>
          <w:color w:val="000000"/>
          <w:sz w:val="28"/>
        </w:rPr>
        <w:t>параграфом 5</w:t>
      </w:r>
      <w:r>
        <w:rPr>
          <w:rFonts w:ascii="Times New Roman"/>
          <w:b w:val="false"/>
          <w:i w:val="false"/>
          <w:color w:val="000000"/>
          <w:sz w:val="28"/>
        </w:rPr>
        <w:t xml:space="preserve"> главы 5 настоящих Правил.</w:t>
      </w:r>
    </w:p>
    <w:bookmarkEnd w:id="56"/>
    <w:bookmarkStart w:name="z64" w:id="57"/>
    <w:p>
      <w:pPr>
        <w:spacing w:after="0"/>
        <w:ind w:left="0"/>
        <w:jc w:val="both"/>
      </w:pPr>
      <w:r>
        <w:rPr>
          <w:rFonts w:ascii="Times New Roman"/>
          <w:b w:val="false"/>
          <w:i w:val="false"/>
          <w:color w:val="000000"/>
          <w:sz w:val="28"/>
        </w:rPr>
        <w:t>
      Распределение по месяцам поступлений доходов, погашения бюджетных кредитов, поступлений от продажи финансовых активов и займов производится уполномоченным органом по исполнению бюджета, исходя из установленных сроков уплаты платежей в бюджет в соответствии с законодательными актами Республики Казахстан, динамики поступлений в бюджет в предыдущие годы, анализа динамики доходности государственных ценных бумаг и уровня спроса и предложения на рынке ценных бумаг, условий заключенных кредитных договоров, договоров займа, соглашений о грантах.</w:t>
      </w:r>
    </w:p>
    <w:bookmarkEnd w:id="57"/>
    <w:bookmarkStart w:name="z65" w:id="58"/>
    <w:p>
      <w:pPr>
        <w:spacing w:after="0"/>
        <w:ind w:left="0"/>
        <w:jc w:val="both"/>
      </w:pPr>
      <w:r>
        <w:rPr>
          <w:rFonts w:ascii="Times New Roman"/>
          <w:b w:val="false"/>
          <w:i w:val="false"/>
          <w:color w:val="000000"/>
          <w:sz w:val="28"/>
        </w:rPr>
        <w:t>
      Проекты планов по вознаграждениям по бюджетным кредитам, выданным из вышестоящего бюджета нижестоящим бюджетам, по погашению бюджетных кредитов, выданных из вышестоящего бюджета нижестоящим бюджетам, уполномоченным органом по исполнению бюджета составляются как в целом по коду названных поступлений, так и в разрезе нижестоящих бюджетов.</w:t>
      </w:r>
    </w:p>
    <w:bookmarkEnd w:id="58"/>
    <w:bookmarkStart w:name="z66" w:id="59"/>
    <w:p>
      <w:pPr>
        <w:spacing w:after="0"/>
        <w:ind w:left="0"/>
        <w:jc w:val="left"/>
      </w:pPr>
      <w:r>
        <w:rPr>
          <w:rFonts w:ascii="Times New Roman"/>
          <w:b/>
          <w:i w:val="false"/>
          <w:color w:val="000000"/>
        </w:rPr>
        <w:t xml:space="preserve"> Параграф 3. Порядок составления и утверждения сводного плана поступлений и финансирования по платежам, сводного плана финансирования по обязательствам</w:t>
      </w:r>
    </w:p>
    <w:bookmarkEnd w:id="59"/>
    <w:bookmarkStart w:name="z67" w:id="60"/>
    <w:p>
      <w:pPr>
        <w:spacing w:after="0"/>
        <w:ind w:left="0"/>
        <w:jc w:val="both"/>
      </w:pPr>
      <w:r>
        <w:rPr>
          <w:rFonts w:ascii="Times New Roman"/>
          <w:b w:val="false"/>
          <w:i w:val="false"/>
          <w:color w:val="000000"/>
          <w:sz w:val="28"/>
        </w:rPr>
        <w:t xml:space="preserve">
      17. Сводный план поступлений и финансирования по платежам, сводный план финансирования по обязательствам составляются на основании проекта сводного плана поступлений в бюджет, проектов планов финансирования по обязательствам и платежам администраторов бюджетных программ, по формам, согласно </w:t>
      </w:r>
      <w:r>
        <w:rPr>
          <w:rFonts w:ascii="Times New Roman"/>
          <w:b w:val="false"/>
          <w:i w:val="false"/>
          <w:color w:val="000000"/>
          <w:sz w:val="28"/>
        </w:rPr>
        <w:t>приложениям 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к настоящим Правилам.</w:t>
      </w:r>
    </w:p>
    <w:bookmarkEnd w:id="60"/>
    <w:bookmarkStart w:name="z68" w:id="61"/>
    <w:p>
      <w:pPr>
        <w:spacing w:after="0"/>
        <w:ind w:left="0"/>
        <w:jc w:val="both"/>
      </w:pPr>
      <w:r>
        <w:rPr>
          <w:rFonts w:ascii="Times New Roman"/>
          <w:b w:val="false"/>
          <w:i w:val="false"/>
          <w:color w:val="000000"/>
          <w:sz w:val="28"/>
        </w:rPr>
        <w:t>
      Сводный план поступлений и финансирования по платежам состоит из сводного плана поступлений, составляемого по категориям, классам, подклассам и спецификам классификации поступлений бюджета, и сводного плана финансирования по платежам, составляемого по функциональным группам, администраторам бюджетных программ и бюджетным программам функциональной классификации расходов бюджета. Сводный план поступлений и финансирования по платежам составляется по форме, согласно приложению 20 к настоящим Правилам.</w:t>
      </w:r>
    </w:p>
    <w:bookmarkEnd w:id="61"/>
    <w:bookmarkStart w:name="z69" w:id="62"/>
    <w:p>
      <w:pPr>
        <w:spacing w:after="0"/>
        <w:ind w:left="0"/>
        <w:jc w:val="both"/>
      </w:pPr>
      <w:r>
        <w:rPr>
          <w:rFonts w:ascii="Times New Roman"/>
          <w:b w:val="false"/>
          <w:i w:val="false"/>
          <w:color w:val="000000"/>
          <w:sz w:val="28"/>
        </w:rPr>
        <w:t>
      При этом, годовые суммы сводного плана финансирования по обязательствам, сводного плана поступлений и финансирования по платежам соответствуют суммам поступлений и расходов утвержденного (уточненного, скорректированного) бюджета.</w:t>
      </w:r>
    </w:p>
    <w:bookmarkEnd w:id="62"/>
    <w:bookmarkStart w:name="z70" w:id="63"/>
    <w:p>
      <w:pPr>
        <w:spacing w:after="0"/>
        <w:ind w:left="0"/>
        <w:jc w:val="both"/>
      </w:pPr>
      <w:r>
        <w:rPr>
          <w:rFonts w:ascii="Times New Roman"/>
          <w:b w:val="false"/>
          <w:i w:val="false"/>
          <w:color w:val="000000"/>
          <w:sz w:val="28"/>
        </w:rPr>
        <w:t xml:space="preserve">
      18. Государственное казначейство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105 Бюджетного кодекса составляет и утверждает сводный план поступлений и финансирования по платежам, сводный план финансирования по обязательствам в течение десяти рабочих дней после принятия постановления Правительства Республики Казахстан о реализации закона о республиканском бюджете.</w:t>
      </w:r>
    </w:p>
    <w:bookmarkEnd w:id="63"/>
    <w:bookmarkStart w:name="z71" w:id="64"/>
    <w:p>
      <w:pPr>
        <w:spacing w:after="0"/>
        <w:ind w:left="0"/>
        <w:jc w:val="both"/>
      </w:pPr>
      <w:r>
        <w:rPr>
          <w:rFonts w:ascii="Times New Roman"/>
          <w:b w:val="false"/>
          <w:i w:val="false"/>
          <w:color w:val="000000"/>
          <w:sz w:val="28"/>
        </w:rPr>
        <w:t>
      Местный уполномоченный орган по исполнению бюджета области, города республиканского значения, столицы в соответствии с пунктом 5 статьи 105 Бюджетного кодекса составляет и утверждает сводный план поступлений и финансирования по платежам, сводный план финансирования по обязательствам в течение восьми рабочих дней после принятия постановления акима области, города республиканского значения, столицы о реализации решения областного, города республиканского значения, столицы, маслихата о местном бюджете.</w:t>
      </w:r>
    </w:p>
    <w:bookmarkEnd w:id="64"/>
    <w:bookmarkStart w:name="z72" w:id="65"/>
    <w:p>
      <w:pPr>
        <w:spacing w:after="0"/>
        <w:ind w:left="0"/>
        <w:jc w:val="both"/>
      </w:pPr>
      <w:r>
        <w:rPr>
          <w:rFonts w:ascii="Times New Roman"/>
          <w:b w:val="false"/>
          <w:i w:val="false"/>
          <w:color w:val="000000"/>
          <w:sz w:val="28"/>
        </w:rPr>
        <w:t>
      Местный уполномоченный орган по исполнению районного (города областного значения) бюджета в соответствии с пунктом 5 статьи 105 Бюджетного кодекса составляет и утверждает сводный план поступлений и финансирования по платежам, сводный план финансирования по обязательствам в течение пяти рабочих дней после принятия постановления акима района (города областного значения) о реализации решения районного маслихата о местном бюджете.</w:t>
      </w:r>
    </w:p>
    <w:bookmarkEnd w:id="65"/>
    <w:bookmarkStart w:name="z73" w:id="66"/>
    <w:p>
      <w:pPr>
        <w:spacing w:after="0"/>
        <w:ind w:left="0"/>
        <w:jc w:val="both"/>
      </w:pPr>
      <w:r>
        <w:rPr>
          <w:rFonts w:ascii="Times New Roman"/>
          <w:b w:val="false"/>
          <w:i w:val="false"/>
          <w:color w:val="000000"/>
          <w:sz w:val="28"/>
        </w:rPr>
        <w:t>
      Аппарат акима (местный уполномоченный орган по исполнению бюджета) города районного значения, села, поселка, сельского округа в соответствии с пунктом 5 статьи 105 Бюджетного кодекса составляет и утверждает сводный план поступлений и финансирования по платежам, сводный план финансирования по обязательствам в течение пяти рабочих дней после принятия решения акима города районного значения, села, поселка, сельского округа о реализации решения районного маслихата о местном бюджете.</w:t>
      </w:r>
    </w:p>
    <w:bookmarkEnd w:id="66"/>
    <w:bookmarkStart w:name="z74" w:id="67"/>
    <w:p>
      <w:pPr>
        <w:spacing w:after="0"/>
        <w:ind w:left="0"/>
        <w:jc w:val="both"/>
      </w:pPr>
      <w:r>
        <w:rPr>
          <w:rFonts w:ascii="Times New Roman"/>
          <w:b w:val="false"/>
          <w:i w:val="false"/>
          <w:color w:val="000000"/>
          <w:sz w:val="28"/>
        </w:rPr>
        <w:t>
      19. Сводный план поступлений и финансирования по платежам, сводный план финансирования по обязательствам составляются путем свода проектов планов финансирования по обязательствам и платежам администраторов бюджетных программ, принятых государственным казначейством и местным уполномоченным органом по исполнению бюджета, для включения в сводный план поступлений и финансирования по платежам, сводный план финансирования по обязательствам, и с учетом следующих условий:</w:t>
      </w:r>
    </w:p>
    <w:bookmarkEnd w:id="67"/>
    <w:bookmarkStart w:name="z75" w:id="68"/>
    <w:p>
      <w:pPr>
        <w:spacing w:after="0"/>
        <w:ind w:left="0"/>
        <w:jc w:val="both"/>
      </w:pPr>
      <w:r>
        <w:rPr>
          <w:rFonts w:ascii="Times New Roman"/>
          <w:b w:val="false"/>
          <w:i w:val="false"/>
          <w:color w:val="000000"/>
          <w:sz w:val="28"/>
        </w:rPr>
        <w:t>
      1) годовые суммы бюджетных программ в сводных планах финансирования по обязательствам и платежам должны соответствовать принятому закону о республиканском бюджете, а годовые суммы по местным бюджетным программам должны соответствовать решению маслихата о местном бюджете на очередной финансовый год;</w:t>
      </w:r>
    </w:p>
    <w:bookmarkEnd w:id="68"/>
    <w:bookmarkStart w:name="z76" w:id="69"/>
    <w:p>
      <w:pPr>
        <w:spacing w:after="0"/>
        <w:ind w:left="0"/>
        <w:jc w:val="both"/>
      </w:pPr>
      <w:r>
        <w:rPr>
          <w:rFonts w:ascii="Times New Roman"/>
          <w:b w:val="false"/>
          <w:i w:val="false"/>
          <w:color w:val="000000"/>
          <w:sz w:val="28"/>
        </w:rPr>
        <w:t>
      2) итоговые суммы расходов индивидуальных планов финансирования по обязательствам и платежам должны соответствовать суммам бюджетных программ в сводных планах финансирования по обязательствам и платежам;</w:t>
      </w:r>
    </w:p>
    <w:bookmarkEnd w:id="69"/>
    <w:bookmarkStart w:name="z77" w:id="70"/>
    <w:p>
      <w:pPr>
        <w:spacing w:after="0"/>
        <w:ind w:left="0"/>
        <w:jc w:val="both"/>
      </w:pPr>
      <w:r>
        <w:rPr>
          <w:rFonts w:ascii="Times New Roman"/>
          <w:b w:val="false"/>
          <w:i w:val="false"/>
          <w:color w:val="000000"/>
          <w:sz w:val="28"/>
        </w:rPr>
        <w:t>
      3) суммы трансфертов и кредитов, передаваемых из вышестоящего бюджета нижестоящему бюджету, учитываются в сводных планах финансирования вышестоящего бюджета в таких же объемах и в те же месяцы, как в сводном плане поступлений и финансирования по платежам нижестоящего бюджета;</w:t>
      </w:r>
    </w:p>
    <w:bookmarkEnd w:id="70"/>
    <w:bookmarkStart w:name="z78" w:id="71"/>
    <w:p>
      <w:pPr>
        <w:spacing w:after="0"/>
        <w:ind w:left="0"/>
        <w:jc w:val="both"/>
      </w:pPr>
      <w:r>
        <w:rPr>
          <w:rFonts w:ascii="Times New Roman"/>
          <w:b w:val="false"/>
          <w:i w:val="false"/>
          <w:color w:val="000000"/>
          <w:sz w:val="28"/>
        </w:rPr>
        <w:t>
      4) суммы трансфертов, возврата кредитов, передаваемых из нижестоящего бюджета в вышестоящий бюджет, и суммы выплаты нижестоящим бюджетом вознаграждений по кредитам, полученным из вышестоящего бюджета, учитываются в сводных планах финансирования нижестоящего бюджета в таких же объемах и в те же месяцы, как и в сводном плане по поступлениям вышестоящего бюджета;</w:t>
      </w:r>
    </w:p>
    <w:bookmarkEnd w:id="71"/>
    <w:bookmarkStart w:name="z79" w:id="72"/>
    <w:p>
      <w:pPr>
        <w:spacing w:after="0"/>
        <w:ind w:left="0"/>
        <w:jc w:val="both"/>
      </w:pPr>
      <w:r>
        <w:rPr>
          <w:rFonts w:ascii="Times New Roman"/>
          <w:b w:val="false"/>
          <w:i w:val="false"/>
          <w:color w:val="000000"/>
          <w:sz w:val="28"/>
        </w:rPr>
        <w:t>
      5) сохранение соотношения между планами финансирования по обязательствам и планами финансирования по платежам, при котором сумма планов по платежам за период с начала года не превышает сумму планов по обязательствам за тот же период финансового года.</w:t>
      </w:r>
    </w:p>
    <w:bookmarkEnd w:id="72"/>
    <w:bookmarkStart w:name="z80" w:id="73"/>
    <w:p>
      <w:pPr>
        <w:spacing w:after="0"/>
        <w:ind w:left="0"/>
        <w:jc w:val="both"/>
      </w:pPr>
      <w:r>
        <w:rPr>
          <w:rFonts w:ascii="Times New Roman"/>
          <w:b w:val="false"/>
          <w:i w:val="false"/>
          <w:color w:val="000000"/>
          <w:sz w:val="28"/>
        </w:rPr>
        <w:t>
      Сводный план поступлений и финансирования по платежам должен быть сбалансирован, что означает недопущение превышения расходов над поступлениями по месяцам с нарастающим итогом с начала года.</w:t>
      </w:r>
    </w:p>
    <w:bookmarkEnd w:id="73"/>
    <w:bookmarkStart w:name="z81" w:id="74"/>
    <w:p>
      <w:pPr>
        <w:spacing w:after="0"/>
        <w:ind w:left="0"/>
        <w:jc w:val="both"/>
      </w:pPr>
      <w:r>
        <w:rPr>
          <w:rFonts w:ascii="Times New Roman"/>
          <w:b w:val="false"/>
          <w:i w:val="false"/>
          <w:color w:val="000000"/>
          <w:sz w:val="28"/>
        </w:rPr>
        <w:t>
      20. При формировании Сводного плана поступлений и финансирования по платежам в случае превышения расходов над поступлениями по месяцам государственное казначейство или местный уполномоченный орган по исполнению бюджета возвращает проекты планов финансирования по обязательствам и платежам администраторам бюджетных программ для перераспределения помесячной разбивки расходов, с указанием сумм и месяцев, в которых необходимо уменьшить плановые назначения по платежам.</w:t>
      </w:r>
    </w:p>
    <w:bookmarkEnd w:id="74"/>
    <w:bookmarkStart w:name="z82" w:id="75"/>
    <w:p>
      <w:pPr>
        <w:spacing w:after="0"/>
        <w:ind w:left="0"/>
        <w:jc w:val="both"/>
      </w:pPr>
      <w:r>
        <w:rPr>
          <w:rFonts w:ascii="Times New Roman"/>
          <w:b w:val="false"/>
          <w:i w:val="false"/>
          <w:color w:val="000000"/>
          <w:sz w:val="28"/>
        </w:rPr>
        <w:t>
      Администратор бюджетных программ в однодневный срок предоставляет в государственное казначейство или местный уполномоченный орган по исполнению бюджета откорректированный проект плана финансирования администратора бюджетных программ по обязательствам и платежам.</w:t>
      </w:r>
    </w:p>
    <w:bookmarkEnd w:id="75"/>
    <w:bookmarkStart w:name="z83" w:id="76"/>
    <w:p>
      <w:pPr>
        <w:spacing w:after="0"/>
        <w:ind w:left="0"/>
        <w:jc w:val="both"/>
      </w:pPr>
      <w:r>
        <w:rPr>
          <w:rFonts w:ascii="Times New Roman"/>
          <w:b w:val="false"/>
          <w:i w:val="false"/>
          <w:color w:val="000000"/>
          <w:sz w:val="28"/>
        </w:rPr>
        <w:t>
      В случае непредставления либо представления недостаточно откорректированного проекта плана финансирования по обязательствам и платежам администратором республиканских бюджетных программ, государственное казначейство приостанавливает регистрацию гражданско-правовых сделок проведение платежей и переводов денег администратора бюджетных программ.</w:t>
      </w:r>
    </w:p>
    <w:bookmarkEnd w:id="76"/>
    <w:bookmarkStart w:name="z84" w:id="77"/>
    <w:p>
      <w:pPr>
        <w:spacing w:after="0"/>
        <w:ind w:left="0"/>
        <w:jc w:val="both"/>
      </w:pPr>
      <w:r>
        <w:rPr>
          <w:rFonts w:ascii="Times New Roman"/>
          <w:b w:val="false"/>
          <w:i w:val="false"/>
          <w:color w:val="000000"/>
          <w:sz w:val="28"/>
        </w:rPr>
        <w:t>
      При невозможности осуществления балансировки после представления администраторами республиканских бюджетных программ откорректированных плановых назначений по платежам, покрытие прогнозного дефицита планируется путем выпуска государственных ценных бумаг.</w:t>
      </w:r>
    </w:p>
    <w:bookmarkEnd w:id="77"/>
    <w:bookmarkStart w:name="z85" w:id="78"/>
    <w:p>
      <w:pPr>
        <w:spacing w:after="0"/>
        <w:ind w:left="0"/>
        <w:jc w:val="both"/>
      </w:pPr>
      <w:r>
        <w:rPr>
          <w:rFonts w:ascii="Times New Roman"/>
          <w:b w:val="false"/>
          <w:i w:val="false"/>
          <w:color w:val="000000"/>
          <w:sz w:val="28"/>
        </w:rPr>
        <w:t>
      Государственное казначейство уведомляет структурное подразделение центрального уполномоченного органа по исполнению бюджета, ответственного за выполнение плана поступлений по займам, в каких периодах и в каких обьемах суммы расходов, запланированных администраторами республиканских бюджетных программ, превышают плановые суммы поступлений. В свою очередь, структурное подразделение центрального уполномоченного органа по исполнению бюджета, ответственного за выполнение плана поступлений по займам, перераспределяет суммы плана по займам на соответствующие периоды в целях достижения сбалансированности Сводного плана поступлений и финансирования по платежам.</w:t>
      </w:r>
    </w:p>
    <w:bookmarkEnd w:id="78"/>
    <w:bookmarkStart w:name="z86" w:id="79"/>
    <w:p>
      <w:pPr>
        <w:spacing w:after="0"/>
        <w:ind w:left="0"/>
        <w:jc w:val="both"/>
      </w:pPr>
      <w:r>
        <w:rPr>
          <w:rFonts w:ascii="Times New Roman"/>
          <w:b w:val="false"/>
          <w:i w:val="false"/>
          <w:color w:val="000000"/>
          <w:sz w:val="28"/>
        </w:rPr>
        <w:t>
      21. Первоначально сформированные и утвержденные сводные планы сохраняются до конца финансового года в виде копии электронной базы данных, внесение изменений в которую не допускается.</w:t>
      </w:r>
    </w:p>
    <w:bookmarkEnd w:id="79"/>
    <w:bookmarkStart w:name="z87" w:id="80"/>
    <w:p>
      <w:pPr>
        <w:spacing w:after="0"/>
        <w:ind w:left="0"/>
        <w:jc w:val="both"/>
      </w:pPr>
      <w:r>
        <w:rPr>
          <w:rFonts w:ascii="Times New Roman"/>
          <w:b w:val="false"/>
          <w:i w:val="false"/>
          <w:color w:val="000000"/>
          <w:sz w:val="28"/>
        </w:rPr>
        <w:t>
      22. Уполномоченный орган по исполнению бюджетов областей, городов республиканского значения, столицы в течение трех рабочих дней после утверждения постановления Правительства о реализации закона о республиканском бюджете на очередной финансовый год передают центральному исполнительному органу, администрирующему бюджетные программы, связанные с перечислением трансфертов и бюджетных кредитов нижестоящим бюджетам, распределение по месяцам предусмотренных им сумм трансфертов и бюджетных кредитов.</w:t>
      </w:r>
    </w:p>
    <w:bookmarkEnd w:id="80"/>
    <w:bookmarkStart w:name="z88" w:id="81"/>
    <w:p>
      <w:pPr>
        <w:spacing w:after="0"/>
        <w:ind w:left="0"/>
        <w:jc w:val="both"/>
      </w:pPr>
      <w:r>
        <w:rPr>
          <w:rFonts w:ascii="Times New Roman"/>
          <w:b w:val="false"/>
          <w:i w:val="false"/>
          <w:color w:val="000000"/>
          <w:sz w:val="28"/>
        </w:rPr>
        <w:t>
      23. Уполномоченный орган по исполнению районного (города областного значения) бюджета в течение трех рабочих дней после утверждения областного бюджета передает в местный исполнительный орган, администрирующий бюджетные программы, связанные с выделением целевых трансфертов и бюджетных кредитов нижестоящим бюджетам, распределение по месяцам сумм целевых трансфертов и бюджетных кредитов, передаваемых из областного бюджета районным (городов областного значения) бюджетам.</w:t>
      </w:r>
    </w:p>
    <w:bookmarkEnd w:id="81"/>
    <w:bookmarkStart w:name="z89" w:id="82"/>
    <w:p>
      <w:pPr>
        <w:spacing w:after="0"/>
        <w:ind w:left="0"/>
        <w:jc w:val="both"/>
      </w:pPr>
      <w:r>
        <w:rPr>
          <w:rFonts w:ascii="Times New Roman"/>
          <w:b w:val="false"/>
          <w:i w:val="false"/>
          <w:color w:val="000000"/>
          <w:sz w:val="28"/>
        </w:rPr>
        <w:t>
      Аппарат акима города районного значения, села, поселка, сельского округа в течение трех рабочих дней после утверждения районных (городов областного значения) бюджетов передают в местный исполнительный орган, администрирующий бюджетные программы, связанные с выделением целевых трансфертов и бюджетных кредитов нижестоящим бюджетам, распределение по месяцам сумм целевых трансфертов и бюджетных кредитов, передаваемых из районного (городов областного значения) бюджета, бюджетам города районного значения, села, поселка, сельского округа.</w:t>
      </w:r>
    </w:p>
    <w:bookmarkEnd w:id="82"/>
    <w:bookmarkStart w:name="z90" w:id="83"/>
    <w:p>
      <w:pPr>
        <w:spacing w:after="0"/>
        <w:ind w:left="0"/>
        <w:jc w:val="both"/>
      </w:pPr>
      <w:r>
        <w:rPr>
          <w:rFonts w:ascii="Times New Roman"/>
          <w:b w:val="false"/>
          <w:i w:val="false"/>
          <w:color w:val="000000"/>
          <w:sz w:val="28"/>
        </w:rPr>
        <w:t>
      24. Утверждаемый руководителем государственного казначейства или лицом, им уполномоченным, сводный план поступлений и финансирования по платежам, сводный план финансирования по обязательствам по республиканскому бюджету подписываются руководителем подразделения, ответственного за их составление, и заверяются их печатью. По местным бюджетам-руководителем соответствующего местного уполномоченного органа по исполнению бюджета или лицом, им уполномоченным, подписываются руководителем подразделения, ответственного за их составление, и заверяются их печатью. По бюджетам города районного значения, села, поселка, сельского округа - утверждается акимом города районного значения, села, поселка, сельского округа, подписывается руководителем подразделения, ответственного за их составление, и заверяется их печатью.</w:t>
      </w:r>
    </w:p>
    <w:bookmarkEnd w:id="83"/>
    <w:bookmarkStart w:name="z91" w:id="84"/>
    <w:p>
      <w:pPr>
        <w:spacing w:after="0"/>
        <w:ind w:left="0"/>
        <w:jc w:val="both"/>
      </w:pPr>
      <w:r>
        <w:rPr>
          <w:rFonts w:ascii="Times New Roman"/>
          <w:b w:val="false"/>
          <w:i w:val="false"/>
          <w:color w:val="000000"/>
          <w:sz w:val="28"/>
        </w:rPr>
        <w:t>
      В случае отсутствия руководителя центрального государственного казначейства или лица, им уполномоченного, и местного уполномоченного органа по исполнению бюджета сводный план поступлений и финансирования по платежам, сводный план финансирования по обязательствам утверждается лицами, исполняющими их обязанности, возложенные соответствующим приказом.</w:t>
      </w:r>
    </w:p>
    <w:bookmarkEnd w:id="84"/>
    <w:bookmarkStart w:name="z92" w:id="85"/>
    <w:p>
      <w:pPr>
        <w:spacing w:after="0"/>
        <w:ind w:left="0"/>
        <w:jc w:val="both"/>
      </w:pPr>
      <w:r>
        <w:rPr>
          <w:rFonts w:ascii="Times New Roman"/>
          <w:b w:val="false"/>
          <w:i w:val="false"/>
          <w:color w:val="000000"/>
          <w:sz w:val="28"/>
        </w:rPr>
        <w:t>
      25. Государственного казначейство, уполномоченный орган по исполнению вышестоящего бюджета в течение двух рабочих дней после утверждения сводного плана поступлений и финансирования по платежам, сводного плана финансирования по обязательствам доводит до уполномоченного органа по исполнению нижестоящего бюджета распределение по месяцам сумм бюджетных изъятий, вознаграждений по кредитам и возврата кредитов, выданных из вышестоящего бюджета нижестоящему бюджету, до администраторов бюджетных программ утвержденную сводными планами финансирования разбивку по месяцам годовых сумм финансирования бюджетных программ по обязательствам и платежам.</w:t>
      </w:r>
    </w:p>
    <w:bookmarkEnd w:id="85"/>
    <w:bookmarkStart w:name="z93" w:id="86"/>
    <w:p>
      <w:pPr>
        <w:spacing w:after="0"/>
        <w:ind w:left="0"/>
        <w:jc w:val="both"/>
      </w:pPr>
      <w:r>
        <w:rPr>
          <w:rFonts w:ascii="Times New Roman"/>
          <w:b w:val="false"/>
          <w:i w:val="false"/>
          <w:color w:val="000000"/>
          <w:sz w:val="28"/>
        </w:rPr>
        <w:t>
      Администраторы бюджетных программ вышестоящего бюджета в течение двух рабочих дней после утверждения планов финансирования по обязательствам и платежам доводят до уполномоченного органа по исполнению нижестоящего бюджета и до государственного казначейства в разрезе регионов - получателей распределение по месяцам сумм целевых трансфертов и кредитов из вышестоящего бюджета.</w:t>
      </w:r>
    </w:p>
    <w:bookmarkEnd w:id="86"/>
    <w:bookmarkStart w:name="z94" w:id="87"/>
    <w:p>
      <w:pPr>
        <w:spacing w:after="0"/>
        <w:ind w:left="0"/>
        <w:jc w:val="both"/>
      </w:pPr>
      <w:r>
        <w:rPr>
          <w:rFonts w:ascii="Times New Roman"/>
          <w:b w:val="false"/>
          <w:i w:val="false"/>
          <w:color w:val="000000"/>
          <w:sz w:val="28"/>
        </w:rPr>
        <w:t>
      26. После утверждения сводного плана поступлений и финансирования по платежам, сводного плана финансирования по обязательствам центральный уполномоченный орган по исполнению бюджета в течение двух рабочих дней направляет в государственные органы, обеспечивающие контроль за исполнением налоговых и других обязательных платежей в бюджет, утвержденную сводным планом финансирования разбивку по месяцам плана поступлений доходов в республиканский бюджет.</w:t>
      </w:r>
    </w:p>
    <w:bookmarkEnd w:id="87"/>
    <w:bookmarkStart w:name="z95" w:id="88"/>
    <w:p>
      <w:pPr>
        <w:spacing w:after="0"/>
        <w:ind w:left="0"/>
        <w:jc w:val="both"/>
      </w:pPr>
      <w:r>
        <w:rPr>
          <w:rFonts w:ascii="Times New Roman"/>
          <w:b w:val="false"/>
          <w:i w:val="false"/>
          <w:color w:val="000000"/>
          <w:sz w:val="28"/>
        </w:rPr>
        <w:t>
       27. Администратор бюджетных программ в течение двух рабочих дней после получения утвержденной сводными планами финансирования разбивки по месяцам годовых сумм финансирования бюджетных программ по обязательствам и платежам утверждает планы финансирования администраторов бюджетных программ и индивидуальные планы финансирования по обязательствам и платежам. Индивидуальные планы финансирования предоставляются администратором бюджетных программ одновременно по всем подведомственным государственным учреждениям:</w:t>
      </w:r>
    </w:p>
    <w:bookmarkEnd w:id="88"/>
    <w:bookmarkStart w:name="z96" w:id="89"/>
    <w:p>
      <w:pPr>
        <w:spacing w:after="0"/>
        <w:ind w:left="0"/>
        <w:jc w:val="both"/>
      </w:pPr>
      <w:r>
        <w:rPr>
          <w:rFonts w:ascii="Times New Roman"/>
          <w:b w:val="false"/>
          <w:i w:val="false"/>
          <w:color w:val="000000"/>
          <w:sz w:val="28"/>
        </w:rPr>
        <w:t xml:space="preserve">
      по республиканскому бюджету в органы государственного казначейства по своему местонахождению электронные образы по формам согласно </w:t>
      </w:r>
      <w:r>
        <w:rPr>
          <w:rFonts w:ascii="Times New Roman"/>
          <w:b w:val="false"/>
          <w:i w:val="false"/>
          <w:color w:val="000000"/>
          <w:sz w:val="28"/>
        </w:rPr>
        <w:t>приложениям 3</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настоящим Правилам, прикрепленные к реестру по форме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 подписанные электронной цифровой подписью руководителя администратора бюджетных программ и руководителя структурного подразделения администратора бюджетных программ, ответственного за составление индивидуального плана финансирования;</w:t>
      </w:r>
    </w:p>
    <w:bookmarkEnd w:id="89"/>
    <w:bookmarkStart w:name="z97" w:id="90"/>
    <w:p>
      <w:pPr>
        <w:spacing w:after="0"/>
        <w:ind w:left="0"/>
        <w:jc w:val="both"/>
      </w:pPr>
      <w:r>
        <w:rPr>
          <w:rFonts w:ascii="Times New Roman"/>
          <w:b w:val="false"/>
          <w:i w:val="false"/>
          <w:color w:val="000000"/>
          <w:sz w:val="28"/>
        </w:rPr>
        <w:t xml:space="preserve">
      по государственным органам, осуществляющим разведывательную и контрразведывательную деятельность, обеспечивающим безопасность охраняемых лиц и объектов, а также по государственным учреждениям в области обороны, входящим в перечень сведений, подлежащих засекречиванию, в орган государственного казначейства по своему местонахождению на бумажном и электронном носителях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настоящим Правилам с реестром в двух экземплярах, по форме согласно приложению 23 к настоящим Правилам;</w:t>
      </w:r>
    </w:p>
    <w:bookmarkEnd w:id="90"/>
    <w:bookmarkStart w:name="z98" w:id="91"/>
    <w:p>
      <w:pPr>
        <w:spacing w:after="0"/>
        <w:ind w:left="0"/>
        <w:jc w:val="both"/>
      </w:pPr>
      <w:r>
        <w:rPr>
          <w:rFonts w:ascii="Times New Roman"/>
          <w:b w:val="false"/>
          <w:i w:val="false"/>
          <w:color w:val="000000"/>
          <w:sz w:val="28"/>
        </w:rPr>
        <w:t>
      по местному бюджету - в местный уполномоченный орган по исполнению бюджета на бумажном и электронном носителях;</w:t>
      </w:r>
    </w:p>
    <w:bookmarkEnd w:id="91"/>
    <w:bookmarkStart w:name="z99" w:id="92"/>
    <w:p>
      <w:pPr>
        <w:spacing w:after="0"/>
        <w:ind w:left="0"/>
        <w:jc w:val="both"/>
      </w:pPr>
      <w:r>
        <w:rPr>
          <w:rFonts w:ascii="Times New Roman"/>
          <w:b w:val="false"/>
          <w:i w:val="false"/>
          <w:color w:val="000000"/>
          <w:sz w:val="28"/>
        </w:rPr>
        <w:t>
      по бюджетам города районного значения, села, поселка, сельского округа - в аппарат акима соответствующей административно-территориальной единицы.</w:t>
      </w:r>
    </w:p>
    <w:bookmarkEnd w:id="92"/>
    <w:bookmarkStart w:name="z100" w:id="93"/>
    <w:p>
      <w:pPr>
        <w:spacing w:after="0"/>
        <w:ind w:left="0"/>
        <w:jc w:val="both"/>
      </w:pPr>
      <w:r>
        <w:rPr>
          <w:rFonts w:ascii="Times New Roman"/>
          <w:b w:val="false"/>
          <w:i w:val="false"/>
          <w:color w:val="000000"/>
          <w:sz w:val="28"/>
        </w:rPr>
        <w:t>
      Планы финансирования администраторов бюджетных программ и индивидуальные планы финансирования утверждаются руководителем аппарата центрального исполнительного органа (должностным лицом,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руководителем администратора бюджетных программ.</w:t>
      </w:r>
    </w:p>
    <w:bookmarkEnd w:id="93"/>
    <w:bookmarkStart w:name="z101" w:id="94"/>
    <w:p>
      <w:pPr>
        <w:spacing w:after="0"/>
        <w:ind w:left="0"/>
        <w:jc w:val="both"/>
      </w:pPr>
      <w:r>
        <w:rPr>
          <w:rFonts w:ascii="Times New Roman"/>
          <w:b w:val="false"/>
          <w:i w:val="false"/>
          <w:color w:val="000000"/>
          <w:sz w:val="28"/>
        </w:rPr>
        <w:t>
      В случае отсутствия руководителя администратора бюджетных программ или лица, им уполномоченного, руководителя аппарата центрального исполнительного органа (должностного лица, на которого в установленном порядке возложены полномочия руководителя аппарата центрального исполнительного органа), планы финансирования администраторов бюджетных программ и индивидуальные планы финансирования утверждаются лицами, исполняющими их обязанности в соответствии с приказом.</w:t>
      </w:r>
    </w:p>
    <w:bookmarkEnd w:id="94"/>
    <w:bookmarkStart w:name="z102" w:id="95"/>
    <w:p>
      <w:pPr>
        <w:spacing w:after="0"/>
        <w:ind w:left="0"/>
        <w:jc w:val="both"/>
      </w:pPr>
      <w:r>
        <w:rPr>
          <w:rFonts w:ascii="Times New Roman"/>
          <w:b w:val="false"/>
          <w:i w:val="false"/>
          <w:color w:val="000000"/>
          <w:sz w:val="28"/>
        </w:rPr>
        <w:t xml:space="preserve">
      Местный уполномоченный орган по исполнению бюджета в течение пяти рабочих дней после представления администратором бюджетной программы утвержденных индивидуальных планов финансирования по всем государственным учреждениям производит проверку на соответствие общей суммы всех индивидуальных планов финансирования по обязательствам и платежам сумме сводного плана поступлений и финансирования по платежам, сводного плана финансирования по обязательствам по каждой бюджетной программе единой бюджетной классификацией Республики Казахстан и по месяцам и представляет в органы государственного казначейства электронные образы сводного плана финансирования по формам согласно </w:t>
      </w:r>
      <w:r>
        <w:rPr>
          <w:rFonts w:ascii="Times New Roman"/>
          <w:b w:val="false"/>
          <w:i w:val="false"/>
          <w:color w:val="000000"/>
          <w:sz w:val="28"/>
        </w:rPr>
        <w:t>приложениям 15</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электронный образ утвержденного плана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настоящим Правилам и индивидуальные планы финансирования по формам согласно приложениям 3 и 6 к настоящим Правилам, прикрепленные к реестру по форме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 подписанные электронной цифровой подписью руководителя уполномоченного органа по исполнению бюджета и руководителя структурного подразделения уполномоченного органа по исполнению бюджета, ответственного за составление сводных планов.</w:t>
      </w:r>
    </w:p>
    <w:bookmarkEnd w:id="95"/>
    <w:bookmarkStart w:name="z103" w:id="96"/>
    <w:p>
      <w:pPr>
        <w:spacing w:after="0"/>
        <w:ind w:left="0"/>
        <w:jc w:val="both"/>
      </w:pPr>
      <w:r>
        <w:rPr>
          <w:rFonts w:ascii="Times New Roman"/>
          <w:b w:val="false"/>
          <w:i w:val="false"/>
          <w:color w:val="000000"/>
          <w:sz w:val="28"/>
        </w:rPr>
        <w:t>
      Местный уполномоченный орган по исполнению бюджета обеспечивает соответствие сводного плана поступлений и финансирования по платежам, сводного плана финансирования по обязательствам по местному бюджету итоговой сумме расходов всех индивидуальных планов финансирования государственных учреждений, а также их своевременное представление в органы государственного казначейства.</w:t>
      </w:r>
    </w:p>
    <w:bookmarkEnd w:id="96"/>
    <w:bookmarkStart w:name="z104" w:id="97"/>
    <w:p>
      <w:pPr>
        <w:spacing w:after="0"/>
        <w:ind w:left="0"/>
        <w:jc w:val="both"/>
      </w:pPr>
      <w:r>
        <w:rPr>
          <w:rFonts w:ascii="Times New Roman"/>
          <w:b w:val="false"/>
          <w:i w:val="false"/>
          <w:color w:val="000000"/>
          <w:sz w:val="28"/>
        </w:rPr>
        <w:t>
      Органы государственного казначейства по местонахождению администраторов республиканских бюджетных программ в течение пяти рабочих дней после представления администраторами республиканских бюджетных программ индивидуальных планов финансирования по всем государственным учреждениям производят проверку на соответствие кодам единой бюджетной классификацией Республики Казахстан, общей суммы всех индивидуальных планов финансирования по обязательствам и платежам сумме сводного плана поступлений и финансирования по платежам, сводного плана финансирования по обязательствам по каждой программе единой бюджетной классификацией Республики Казахстан, по месяцам, и вводят (загружают) в интегрированную информационную систему казначейства.</w:t>
      </w:r>
    </w:p>
    <w:bookmarkEnd w:id="97"/>
    <w:bookmarkStart w:name="z105" w:id="98"/>
    <w:p>
      <w:pPr>
        <w:spacing w:after="0"/>
        <w:ind w:left="0"/>
        <w:jc w:val="both"/>
      </w:pPr>
      <w:r>
        <w:rPr>
          <w:rFonts w:ascii="Times New Roman"/>
          <w:b w:val="false"/>
          <w:i w:val="false"/>
          <w:color w:val="000000"/>
          <w:sz w:val="28"/>
        </w:rPr>
        <w:t>
      Орган государственного казначейства в течение пяти рабочих дней после представления местными уполномоченными органами по исполнению бюджета индивидуальных планов финансирования по всем государственным учреждениям производят проверку на соответствие кодам единой бюджетной классификацией Республики Казахстан, общей суммы всех индивидуальных планов финансирования по обязательствам и платежам сумме сводного плана поступлений и финансирования по платежам, сводного плана финансирования по обязательствам по каждой бюджетной программе единой бюджетной классификацией Республики Казахстан, по месяцам, соответствие сводных планов финансирования нижестоящих бюджетов сводным планам финансирования вышестоящего бюджета, сводных планов финансирования города республиканского значения и столицы сводным планам республиканского бюджета по целевым трансфертам и кредитам в нижестоящие бюджеты или из нижестоящих бюджетов в вышестоящие бюджеты, в случае передачи функций государственных органов и вводят (загружают) в интегрированную информационную систему казначейства. </w:t>
      </w:r>
    </w:p>
    <w:bookmarkEnd w:id="98"/>
    <w:bookmarkStart w:name="z106" w:id="99"/>
    <w:p>
      <w:pPr>
        <w:spacing w:after="0"/>
        <w:ind w:left="0"/>
        <w:jc w:val="both"/>
      </w:pPr>
      <w:r>
        <w:rPr>
          <w:rFonts w:ascii="Times New Roman"/>
          <w:b w:val="false"/>
          <w:i w:val="false"/>
          <w:color w:val="000000"/>
          <w:sz w:val="28"/>
        </w:rPr>
        <w:t>
      При приеме на исполнение ответственные исполнитель органов государственного казначейства осуществляют проверку сводного плана поступлений и финансирования по платежам, сводного плана финансирования по обязательствам и индивидуальных планов финансирования по обязательствам и платежам по местному бюджету на соответствие решениям маслихатов о местных бюджетах на очередной финансовый год, постановлениям местных исполнительных органов о реализации местных бюджетов решениям акима города районного значения, села, поселка, сельского округа о реализации решения маслихата района (города областного значения) о местном бюджете на очередной финансовый год.</w:t>
      </w:r>
    </w:p>
    <w:bookmarkEnd w:id="99"/>
    <w:bookmarkStart w:name="z107" w:id="100"/>
    <w:p>
      <w:pPr>
        <w:spacing w:after="0"/>
        <w:ind w:left="0"/>
        <w:jc w:val="both"/>
      </w:pPr>
      <w:r>
        <w:rPr>
          <w:rFonts w:ascii="Times New Roman"/>
          <w:b w:val="false"/>
          <w:i w:val="false"/>
          <w:color w:val="000000"/>
          <w:sz w:val="28"/>
        </w:rPr>
        <w:t>
      При невыполнении установленных требований органом государственного казначейства индивидуальные планы финансирования отклоняются по информационной системе "Казначейство-клиент", государственным органам, осуществляющим разведывательную и контрразведывательную деятельность, обеспечивающим безопасность охраняемых лиц и объектов, а также по государственным учреждениям в области обороны, входящим в перечень сведений, подлежащих засекречиванию - возвращаются, для исправления с указанием причины со ссылкой на соответствующие пункты настоящих Правил.</w:t>
      </w:r>
    </w:p>
    <w:bookmarkEnd w:id="100"/>
    <w:bookmarkStart w:name="z108" w:id="101"/>
    <w:p>
      <w:pPr>
        <w:spacing w:after="0"/>
        <w:ind w:left="0"/>
        <w:jc w:val="both"/>
      </w:pPr>
      <w:r>
        <w:rPr>
          <w:rFonts w:ascii="Times New Roman"/>
          <w:b w:val="false"/>
          <w:i w:val="false"/>
          <w:color w:val="000000"/>
          <w:sz w:val="28"/>
        </w:rPr>
        <w:t>
      По республиканскому бюджету - администраторы республиканских бюджетных программ, по местному бюджету - местный уполномоченный орган не позднее следующего рабочего дня с момента отклонения представляют исправленные (при обслуживании по информационной системе "Казначейство-клиент" − электронные образы) индивидуальные планы финансирования.</w:t>
      </w:r>
    </w:p>
    <w:bookmarkEnd w:id="101"/>
    <w:bookmarkStart w:name="z109" w:id="102"/>
    <w:p>
      <w:pPr>
        <w:spacing w:after="0"/>
        <w:ind w:left="0"/>
        <w:jc w:val="both"/>
      </w:pPr>
      <w:r>
        <w:rPr>
          <w:rFonts w:ascii="Times New Roman"/>
          <w:b w:val="false"/>
          <w:i w:val="false"/>
          <w:color w:val="000000"/>
          <w:sz w:val="28"/>
        </w:rPr>
        <w:t xml:space="preserve">
      Посредством информационной системы "Казначейство-клиент" местные уполномоченные органы по исполнению бюджета и администраторы бюджетных программ формируют отчеты 3-02 "Сводный план финансирования по обязательствам/платежам"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 3-04 "Индивидуальный план финансирования по обязательствам/платежам"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 государственные учреждения формируют отчеты 3-04 "Индивидуальный план финансирования по обязательствам/платежам" согласно приложению 22 к настоящим Правилам.</w:t>
      </w:r>
    </w:p>
    <w:bookmarkEnd w:id="102"/>
    <w:bookmarkStart w:name="z110" w:id="103"/>
    <w:p>
      <w:pPr>
        <w:spacing w:after="0"/>
        <w:ind w:left="0"/>
        <w:jc w:val="both"/>
      </w:pPr>
      <w:r>
        <w:rPr>
          <w:rFonts w:ascii="Times New Roman"/>
          <w:b w:val="false"/>
          <w:i w:val="false"/>
          <w:color w:val="000000"/>
          <w:sz w:val="28"/>
        </w:rPr>
        <w:t>
      28. После утверждения сводного плана поступлений и финансирования по платежам, сводного плана финансирования по обязательствам, уполномоченный орган по исполнению нижестоящего бюджета в течение трех рабочих дней предоставляет уполномоченному органу по исполнению вышестоящего бюджета утвержденную помесячную разбивку плана поступлений доходов (до уровня специфик) в соответствующие бюджеты.</w:t>
      </w:r>
    </w:p>
    <w:bookmarkEnd w:id="103"/>
    <w:bookmarkStart w:name="z111" w:id="104"/>
    <w:p>
      <w:pPr>
        <w:spacing w:after="0"/>
        <w:ind w:left="0"/>
        <w:jc w:val="both"/>
      </w:pPr>
      <w:r>
        <w:rPr>
          <w:rFonts w:ascii="Times New Roman"/>
          <w:b w:val="false"/>
          <w:i w:val="false"/>
          <w:color w:val="000000"/>
          <w:sz w:val="28"/>
        </w:rPr>
        <w:t>
      29. Центральный уполномоченный орган по исполнению бюджета полученные сводные планы поступлений доходов (до уровня специфик) от местных уполномоченных органов по исполнению бюджета доводит за два рабочих дня до государственного органа, осуществляющего руководство в сфере обеспечения поступлений налогов и других обязательных платежей в бюджет.</w:t>
      </w:r>
    </w:p>
    <w:bookmarkEnd w:id="104"/>
    <w:bookmarkStart w:name="z112" w:id="105"/>
    <w:p>
      <w:pPr>
        <w:spacing w:after="0"/>
        <w:ind w:left="0"/>
        <w:jc w:val="both"/>
      </w:pPr>
      <w:r>
        <w:rPr>
          <w:rFonts w:ascii="Times New Roman"/>
          <w:b w:val="false"/>
          <w:i w:val="false"/>
          <w:color w:val="000000"/>
          <w:sz w:val="28"/>
        </w:rPr>
        <w:t xml:space="preserve">
      30. В случаях, установленных в пунктах 4 </w:t>
      </w:r>
      <w:r>
        <w:rPr>
          <w:rFonts w:ascii="Times New Roman"/>
          <w:b w:val="false"/>
          <w:i w:val="false"/>
          <w:color w:val="000000"/>
          <w:sz w:val="28"/>
        </w:rPr>
        <w:t>статей 90</w:t>
      </w:r>
      <w:r>
        <w:rPr>
          <w:rFonts w:ascii="Times New Roman"/>
          <w:b w:val="false"/>
          <w:i w:val="false"/>
          <w:color w:val="000000"/>
          <w:sz w:val="28"/>
        </w:rPr>
        <w:t xml:space="preserve"> и </w:t>
      </w:r>
      <w:r>
        <w:rPr>
          <w:rFonts w:ascii="Times New Roman"/>
          <w:b w:val="false"/>
          <w:i w:val="false"/>
          <w:color w:val="000000"/>
          <w:sz w:val="28"/>
        </w:rPr>
        <w:t>91</w:t>
      </w:r>
      <w:r>
        <w:rPr>
          <w:rFonts w:ascii="Times New Roman"/>
          <w:b w:val="false"/>
          <w:i w:val="false"/>
          <w:color w:val="000000"/>
          <w:sz w:val="28"/>
        </w:rPr>
        <w:t xml:space="preserve"> Бюджетного кодекса, государственным казначейством или местным уполномоченным органом по исполнению бюджета сводный план поступлений и финансирования по платежам, сводный план финансирования по обязательствам на первый квартал очередного финансового года составляется в объеме одной четвертой части прогноза республиканского и местных бюджетов на очередной финансовый год в порядке и сроки, установленные пунктами 3, 4, 5, 6, 7, 8, 9, 10, 11, 12, 13, 14, 15, 16, 17, 18, 19, 20, 21, 22, 23, 24, 25, 26, 27, 28 и 29 настоящих Правил.</w:t>
      </w:r>
    </w:p>
    <w:bookmarkEnd w:id="105"/>
    <w:bookmarkStart w:name="z113" w:id="106"/>
    <w:p>
      <w:pPr>
        <w:spacing w:after="0"/>
        <w:ind w:left="0"/>
        <w:jc w:val="left"/>
      </w:pPr>
      <w:r>
        <w:rPr>
          <w:rFonts w:ascii="Times New Roman"/>
          <w:b/>
          <w:i w:val="false"/>
          <w:color w:val="000000"/>
        </w:rPr>
        <w:t xml:space="preserve"> Параграф 4. Порядок внесения изменений в индивидуальные планы финансирования, сводный план поступлений и сводные планы финансирования по обязательствам и платежам</w:t>
      </w:r>
    </w:p>
    <w:bookmarkEnd w:id="106"/>
    <w:bookmarkStart w:name="z114" w:id="107"/>
    <w:p>
      <w:pPr>
        <w:spacing w:after="0"/>
        <w:ind w:left="0"/>
        <w:jc w:val="both"/>
      </w:pPr>
      <w:r>
        <w:rPr>
          <w:rFonts w:ascii="Times New Roman"/>
          <w:b w:val="false"/>
          <w:i w:val="false"/>
          <w:color w:val="000000"/>
          <w:sz w:val="28"/>
        </w:rPr>
        <w:t xml:space="preserve">
      31. Внесение изменений и дополнений в сводный план поступлений и финансирования по платежам, сводный план финансирования по обязательствам, сводный план поступлений в бюджет, планы финансирования по обязательствам и платежам администраторов бюджетных программ, индивидуальные планы финансирования производится в случаях, определенных </w:t>
      </w:r>
      <w:r>
        <w:rPr>
          <w:rFonts w:ascii="Times New Roman"/>
          <w:b w:val="false"/>
          <w:i w:val="false"/>
          <w:color w:val="000000"/>
          <w:sz w:val="28"/>
        </w:rPr>
        <w:t>Бюджетным кодексом</w:t>
      </w:r>
      <w:r>
        <w:rPr>
          <w:rFonts w:ascii="Times New Roman"/>
          <w:b w:val="false"/>
          <w:i w:val="false"/>
          <w:color w:val="000000"/>
          <w:sz w:val="28"/>
        </w:rPr>
        <w:t>, а также при изменении обязательств по погашению правительственного долга, связанных с изменением курсовой разницы, при распределении распределяемых бюджетных программ, при возникновении факторов, требующих корректировки помесячных поступлений и расходов республиканского и местных бюджетов и корректировки сумм между подпрограммами внутри одной бюджетной программы и спецификами экономической классификации расходов в планах финансирования администраторов бюджетных программ и индивидуальных планах финансирования.</w:t>
      </w:r>
    </w:p>
    <w:bookmarkEnd w:id="107"/>
    <w:p>
      <w:pPr>
        <w:spacing w:after="0"/>
        <w:ind w:left="0"/>
        <w:jc w:val="both"/>
      </w:pPr>
      <w:r>
        <w:rPr>
          <w:rFonts w:ascii="Times New Roman"/>
          <w:b w:val="false"/>
          <w:i w:val="false"/>
          <w:color w:val="000000"/>
          <w:sz w:val="28"/>
        </w:rPr>
        <w:t>
      Внесение изменений и дополнений в сводный план поступлений и финансирования по платежам, сводный план финансирования по обязательствам осуществляется справками о внесении изменений в сводный план поступлений, сводный план финансирования по платежам и сводный план финансирования по обязательствам, формируемыми государственным казначейством, местным уполномоченным органом по исполнению бюджета, аппаратом акима города районного значения, села, поселка, сельского округа на основании полученных от администраторов бюджетных программ заявок на изменение планов финансирования по обязательствам и платежам с прилагаемыми расчетами и обоснованием изменений и на основании полученных заявок от государственных органов, осуществляющих контроль за исполнением налоговых, таможенных и других обязательных платежей в бюджет, на изменение планов поступлений доходов с прилагаемыми расчетами и обоснованием изменений. При этом заявки на изменение планов поступлений доходов представляются на следующий рабочий день после 25 числа, текущего месяца.</w:t>
      </w:r>
    </w:p>
    <w:p>
      <w:pPr>
        <w:spacing w:after="0"/>
        <w:ind w:left="0"/>
        <w:jc w:val="both"/>
      </w:pPr>
      <w:r>
        <w:rPr>
          <w:rFonts w:ascii="Times New Roman"/>
          <w:b w:val="false"/>
          <w:i w:val="false"/>
          <w:color w:val="000000"/>
          <w:sz w:val="28"/>
        </w:rPr>
        <w:t>
      Внесение изменений и дополнений в индивидуальные планы финансирования осуществляется справками о внесении изменений и дополнений в индивидуальные планы финансирования, составленными в соответствии с единой бюджетной классификацией Республики Казахстан формируемыми администраторами бюджетных программ на основании полученных от государственных учреждений заявок на изменение индивидуальных планов финансирования по обязательствам и платежам (далее - заявка государственного учреждения) с прилагаемыми расчетами и обоснованием изменений.</w:t>
      </w:r>
    </w:p>
    <w:p>
      <w:pPr>
        <w:spacing w:after="0"/>
        <w:ind w:left="0"/>
        <w:jc w:val="both"/>
      </w:pPr>
      <w:r>
        <w:rPr>
          <w:rFonts w:ascii="Times New Roman"/>
          <w:b w:val="false"/>
          <w:i w:val="false"/>
          <w:color w:val="000000"/>
          <w:sz w:val="28"/>
        </w:rPr>
        <w:t xml:space="preserve">
      Суммы изменений в заявках и справках указываются в тысячах тенге, числами с дробным остатком, не более одного знака после запятой. Заявки и справки составляются по формам, согласно </w:t>
      </w:r>
      <w:r>
        <w:rPr>
          <w:rFonts w:ascii="Times New Roman"/>
          <w:b w:val="false"/>
          <w:i w:val="false"/>
          <w:color w:val="000000"/>
          <w:sz w:val="28"/>
        </w:rPr>
        <w:t>приложениям 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и </w:t>
      </w:r>
      <w:r>
        <w:rPr>
          <w:rFonts w:ascii="Times New Roman"/>
          <w:b w:val="false"/>
          <w:i w:val="false"/>
          <w:color w:val="000000"/>
          <w:sz w:val="28"/>
        </w:rPr>
        <w:t>42</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финансов РК от 26.11.2025 </w:t>
      </w:r>
      <w:r>
        <w:rPr>
          <w:rFonts w:ascii="Times New Roman"/>
          <w:b w:val="false"/>
          <w:i w:val="false"/>
          <w:color w:val="000000"/>
          <w:sz w:val="28"/>
        </w:rPr>
        <w:t>№ 727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 w:id="108"/>
    <w:p>
      <w:pPr>
        <w:spacing w:after="0"/>
        <w:ind w:left="0"/>
        <w:jc w:val="both"/>
      </w:pPr>
      <w:r>
        <w:rPr>
          <w:rFonts w:ascii="Times New Roman"/>
          <w:b w:val="false"/>
          <w:i w:val="false"/>
          <w:color w:val="000000"/>
          <w:sz w:val="28"/>
        </w:rPr>
        <w:t>
      32. Государственные учреждения вносят изменения в индивидуальные планы финансирования по обязательствам и платежам в соответствии с экономической классификацией расходов бюджета в случае возникновения факторов, требующих уменьшения (увеличения) сумм по спецификам экономической классификации расходов в пределах утвержденных годовых сумм планов финансирования по соответствующей бюджетной программе (подпрограмме), путем формирования заявки государственного учреждения и направления ее для утверждения администратору бюджетных программ.</w:t>
      </w:r>
    </w:p>
    <w:bookmarkEnd w:id="108"/>
    <w:bookmarkStart w:name="z119" w:id="109"/>
    <w:p>
      <w:pPr>
        <w:spacing w:after="0"/>
        <w:ind w:left="0"/>
        <w:jc w:val="both"/>
      </w:pPr>
      <w:r>
        <w:rPr>
          <w:rFonts w:ascii="Times New Roman"/>
          <w:b w:val="false"/>
          <w:i w:val="false"/>
          <w:color w:val="000000"/>
          <w:sz w:val="28"/>
        </w:rPr>
        <w:t>
      33. Внесение изменений в индивидуальные планы финансирования по обязательствам и платежам государственных учреждений допускается не более одного раза в месяц, а в последнем месяце текущего финансового года - не более двух раз не позднее двадцатого числа текущего месяца, за исключением случаев внесения изменений в сводные планы финансирования, планы финансирования вышестоящего бюджета по передаваемым целевым трансфертам и кредитам, по социальным выплатам (пенсиям и пособиям), исполнения исполнительных документов, внесения изменений в единую бюджетную классификацию Республики Казахстан, распределения распределяемых бюджетных программ, а также бюджетных программ по обслуживанию и погашению государственного долга.</w:t>
      </w:r>
    </w:p>
    <w:bookmarkEnd w:id="109"/>
    <w:bookmarkStart w:name="z120" w:id="110"/>
    <w:p>
      <w:pPr>
        <w:spacing w:after="0"/>
        <w:ind w:left="0"/>
        <w:jc w:val="both"/>
      </w:pPr>
      <w:r>
        <w:rPr>
          <w:rFonts w:ascii="Times New Roman"/>
          <w:b w:val="false"/>
          <w:i w:val="false"/>
          <w:color w:val="000000"/>
          <w:sz w:val="28"/>
        </w:rPr>
        <w:t>
      34. Администраторы бюджетных программ самостоятельно вносят изменения в планы финансирования по обязательствам и платежам, индивидуальные планы финансирования, касающиеся специфик экономической классификации расходов и подпрограмм бюджетных программ, которые не затрагивают годовые и помесячные объемы расходов по бюджетной программе.</w:t>
      </w:r>
    </w:p>
    <w:bookmarkEnd w:id="110"/>
    <w:bookmarkStart w:name="z121" w:id="111"/>
    <w:p>
      <w:pPr>
        <w:spacing w:after="0"/>
        <w:ind w:left="0"/>
        <w:jc w:val="both"/>
      </w:pPr>
      <w:r>
        <w:rPr>
          <w:rFonts w:ascii="Times New Roman"/>
          <w:b w:val="false"/>
          <w:i w:val="false"/>
          <w:color w:val="000000"/>
          <w:sz w:val="28"/>
        </w:rPr>
        <w:t>
      Для внесения изменений в индивидуальные планы финансирования государственные органы, осуществляющие разведывательную и контрразведывательную деятельность, обеспечивающие безопасность охраняемых лиц и объектов, входящим в перечень сведений, подлежащих засекречиванию, формируют справку в трех экземплярах по формам согласно приложениям 35 и 37 к настоящим Правилам.</w:t>
      </w:r>
    </w:p>
    <w:bookmarkEnd w:id="111"/>
    <w:bookmarkStart w:name="z122" w:id="112"/>
    <w:p>
      <w:pPr>
        <w:spacing w:after="0"/>
        <w:ind w:left="0"/>
        <w:jc w:val="both"/>
      </w:pPr>
      <w:r>
        <w:rPr>
          <w:rFonts w:ascii="Times New Roman"/>
          <w:b w:val="false"/>
          <w:i w:val="false"/>
          <w:color w:val="000000"/>
          <w:sz w:val="28"/>
        </w:rPr>
        <w:t>
      Для внесения изменений в индивидуальные планы финансирования государственные органы, осуществляющие разведывательную и контрразведывательную деятельность, обеспечивающие безопасность охраняемых лиц и объектов, а также государственные учреждения в области обороны, входящим в перечень сведений, подлежащих засекречиванию, формируют справку в трех экземплярах по формам согласно приложениям 35 и 37 к настоящим Правилам.</w:t>
      </w:r>
    </w:p>
    <w:bookmarkEnd w:id="112"/>
    <w:bookmarkStart w:name="z123" w:id="113"/>
    <w:p>
      <w:pPr>
        <w:spacing w:after="0"/>
        <w:ind w:left="0"/>
        <w:jc w:val="both"/>
      </w:pPr>
      <w:r>
        <w:rPr>
          <w:rFonts w:ascii="Times New Roman"/>
          <w:b w:val="false"/>
          <w:i w:val="false"/>
          <w:color w:val="000000"/>
          <w:sz w:val="28"/>
        </w:rPr>
        <w:t>
      Суммы изменений в справках указываются в тысячах тенге, числами с дробным остатком, не более одного знака после запятой.</w:t>
      </w:r>
    </w:p>
    <w:bookmarkEnd w:id="113"/>
    <w:bookmarkStart w:name="z124" w:id="114"/>
    <w:p>
      <w:pPr>
        <w:spacing w:after="0"/>
        <w:ind w:left="0"/>
        <w:jc w:val="both"/>
      </w:pPr>
      <w:r>
        <w:rPr>
          <w:rFonts w:ascii="Times New Roman"/>
          <w:b w:val="false"/>
          <w:i w:val="false"/>
          <w:color w:val="000000"/>
          <w:sz w:val="28"/>
        </w:rPr>
        <w:t>
      35. На основе заявок государственных учреждений администратор бюджетных программ формирует справку на изменение планов финансирования администратора бюджетных программ по платежам и обязательствам и справки о внесении изменений в индивидуальные планы финансирования государственных учреждений (далее - справка о внесении изменений в индивидуальный план финансирования). До формирования справок о внесении изменений в индивидуальные планы финансирования, и рассмотрения заявки государственного учреждения администратор бюджетных программ, обращается в орган государственного казначейства по своему местонахождению с письмом о необходимости осуществления блокировки соответствующих расходов органы государственного казначейства приостанавливает регистрацию обязательств и проведение платежей государственного учреждения по программам, подпрограммам, спецификам, по которым планируется изменение плановых назначений, до завершения процедур по внесению изменений в планы финансирования.</w:t>
      </w:r>
    </w:p>
    <w:bookmarkEnd w:id="114"/>
    <w:bookmarkStart w:name="z125" w:id="115"/>
    <w:p>
      <w:pPr>
        <w:spacing w:after="0"/>
        <w:ind w:left="0"/>
        <w:jc w:val="both"/>
      </w:pPr>
      <w:r>
        <w:rPr>
          <w:rFonts w:ascii="Times New Roman"/>
          <w:b w:val="false"/>
          <w:i w:val="false"/>
          <w:color w:val="000000"/>
          <w:sz w:val="28"/>
        </w:rPr>
        <w:t xml:space="preserve">
      Орган государственного казначейства предоставляет форму 4-20 "Отчет об исполнении плана финансирования" (далее - форма 4-20) в соответствии с Порядком составления и представления бюджетной отчетности, определяемым центральным уполномоченным органом по исполнению бюджета согласно </w:t>
      </w:r>
      <w:r>
        <w:rPr>
          <w:rFonts w:ascii="Times New Roman"/>
          <w:b w:val="false"/>
          <w:i w:val="false"/>
          <w:color w:val="000000"/>
          <w:sz w:val="28"/>
        </w:rPr>
        <w:t>пункту 5</w:t>
      </w:r>
      <w:r>
        <w:rPr>
          <w:rFonts w:ascii="Times New Roman"/>
          <w:b w:val="false"/>
          <w:i w:val="false"/>
          <w:color w:val="000000"/>
          <w:sz w:val="28"/>
        </w:rPr>
        <w:t xml:space="preserve"> статьи 118 Бюджетного кодекса, государственным органам, осуществляющим разведывательную и контрразведывательную деятельность, обеспечивающим безопасность охраняемых лиц и объектов, а также государственным учреждениям в области обороны, входящим в перечень сведений, подлежащих засекречиванию.</w:t>
      </w:r>
    </w:p>
    <w:bookmarkEnd w:id="115"/>
    <w:bookmarkStart w:name="z126" w:id="116"/>
    <w:p>
      <w:pPr>
        <w:spacing w:after="0"/>
        <w:ind w:left="0"/>
        <w:jc w:val="both"/>
      </w:pPr>
      <w:r>
        <w:rPr>
          <w:rFonts w:ascii="Times New Roman"/>
          <w:b w:val="false"/>
          <w:i w:val="false"/>
          <w:color w:val="000000"/>
          <w:sz w:val="28"/>
        </w:rPr>
        <w:t>
      При приостановлении операций по соответствующим кодам бюджетной классификации расходов администратор бюджетных программ оповещает свои подведомственные государственные учреждения о планируемом внесении изменений в индивидуальные планы финансирования. При этом государственные учреждения проводят операции по изменяемым кодам бюджетной классификации расходов после завершения процедур по внесению изменений в индивидуальные планы финансирования.</w:t>
      </w:r>
    </w:p>
    <w:bookmarkEnd w:id="116"/>
    <w:bookmarkStart w:name="z127" w:id="117"/>
    <w:p>
      <w:pPr>
        <w:spacing w:after="0"/>
        <w:ind w:left="0"/>
        <w:jc w:val="both"/>
      </w:pPr>
      <w:r>
        <w:rPr>
          <w:rFonts w:ascii="Times New Roman"/>
          <w:b w:val="false"/>
          <w:i w:val="false"/>
          <w:color w:val="000000"/>
          <w:sz w:val="28"/>
        </w:rPr>
        <w:t>
      Заявка государственного учреждения формируется с учетом следующего:</w:t>
      </w:r>
    </w:p>
    <w:bookmarkEnd w:id="117"/>
    <w:bookmarkStart w:name="z128" w:id="118"/>
    <w:p>
      <w:pPr>
        <w:spacing w:after="0"/>
        <w:ind w:left="0"/>
        <w:jc w:val="both"/>
      </w:pPr>
      <w:r>
        <w:rPr>
          <w:rFonts w:ascii="Times New Roman"/>
          <w:b w:val="false"/>
          <w:i w:val="false"/>
          <w:color w:val="000000"/>
          <w:sz w:val="28"/>
        </w:rPr>
        <w:t>
      запрещается перенос сумм специфик с текущего месяца на предстоящие месяцы и наоборот;</w:t>
      </w:r>
    </w:p>
    <w:bookmarkEnd w:id="118"/>
    <w:bookmarkStart w:name="z129" w:id="119"/>
    <w:p>
      <w:pPr>
        <w:spacing w:after="0"/>
        <w:ind w:left="0"/>
        <w:jc w:val="both"/>
      </w:pPr>
      <w:r>
        <w:rPr>
          <w:rFonts w:ascii="Times New Roman"/>
          <w:b w:val="false"/>
          <w:i w:val="false"/>
          <w:color w:val="000000"/>
          <w:sz w:val="28"/>
        </w:rPr>
        <w:t>
      соблюдение соответствия между суммами плановых назначений и произведенными кассовыми расходами;</w:t>
      </w:r>
    </w:p>
    <w:bookmarkEnd w:id="119"/>
    <w:bookmarkStart w:name="z130" w:id="120"/>
    <w:p>
      <w:pPr>
        <w:spacing w:after="0"/>
        <w:ind w:left="0"/>
        <w:jc w:val="both"/>
      </w:pPr>
      <w:r>
        <w:rPr>
          <w:rFonts w:ascii="Times New Roman"/>
          <w:b w:val="false"/>
          <w:i w:val="false"/>
          <w:color w:val="000000"/>
          <w:sz w:val="28"/>
        </w:rPr>
        <w:t>
      сохранение соотношения между планами финансирования по обязательствам и планами финансирования по платежам, при котором сумма планов по платежам за период с начала года не превышает сумму планов по обязательствам за тот же период финансового года;</w:t>
      </w:r>
    </w:p>
    <w:bookmarkEnd w:id="120"/>
    <w:bookmarkStart w:name="z131" w:id="121"/>
    <w:p>
      <w:pPr>
        <w:spacing w:after="0"/>
        <w:ind w:left="0"/>
        <w:jc w:val="both"/>
      </w:pPr>
      <w:r>
        <w:rPr>
          <w:rFonts w:ascii="Times New Roman"/>
          <w:b w:val="false"/>
          <w:i w:val="false"/>
          <w:color w:val="000000"/>
          <w:sz w:val="28"/>
        </w:rPr>
        <w:t>
      принятые, но не оплаченные обязательства;</w:t>
      </w:r>
    </w:p>
    <w:bookmarkEnd w:id="121"/>
    <w:bookmarkStart w:name="z132" w:id="122"/>
    <w:p>
      <w:pPr>
        <w:spacing w:after="0"/>
        <w:ind w:left="0"/>
        <w:jc w:val="both"/>
      </w:pPr>
      <w:r>
        <w:rPr>
          <w:rFonts w:ascii="Times New Roman"/>
          <w:b w:val="false"/>
          <w:i w:val="false"/>
          <w:color w:val="000000"/>
          <w:sz w:val="28"/>
        </w:rPr>
        <w:t>
      наличие инкассовых распоряжений;</w:t>
      </w:r>
    </w:p>
    <w:bookmarkEnd w:id="122"/>
    <w:bookmarkStart w:name="z133" w:id="123"/>
    <w:p>
      <w:pPr>
        <w:spacing w:after="0"/>
        <w:ind w:left="0"/>
        <w:jc w:val="both"/>
      </w:pPr>
      <w:r>
        <w:rPr>
          <w:rFonts w:ascii="Times New Roman"/>
          <w:b w:val="false"/>
          <w:i w:val="false"/>
          <w:color w:val="000000"/>
          <w:sz w:val="28"/>
        </w:rPr>
        <w:t>
      уменьшение плановых сумм по спецификам экономической классификации расходов производится на сумму плановых назначений за вычетом принятых обязательств;</w:t>
      </w:r>
    </w:p>
    <w:bookmarkEnd w:id="123"/>
    <w:bookmarkStart w:name="z134" w:id="124"/>
    <w:p>
      <w:pPr>
        <w:spacing w:after="0"/>
        <w:ind w:left="0"/>
        <w:jc w:val="both"/>
      </w:pPr>
      <w:r>
        <w:rPr>
          <w:rFonts w:ascii="Times New Roman"/>
          <w:b w:val="false"/>
          <w:i w:val="false"/>
          <w:color w:val="000000"/>
          <w:sz w:val="28"/>
        </w:rPr>
        <w:t>
      увеличение (уменьшение) плановых сумм по одним спецификам экономической классификации расходов бюджета осуществляется в пределах годовых сумм по бюджетной программе (подпрограмме) за счет уменьшения (увеличения) плановых сумм по другим спецификам, в пределах итоговой суммы месяца по бюджетной программе (подпрограмме), предусмотренной планом финансирования;</w:t>
      </w:r>
    </w:p>
    <w:bookmarkEnd w:id="124"/>
    <w:bookmarkStart w:name="z135" w:id="125"/>
    <w:p>
      <w:pPr>
        <w:spacing w:after="0"/>
        <w:ind w:left="0"/>
        <w:jc w:val="both"/>
      </w:pPr>
      <w:r>
        <w:rPr>
          <w:rFonts w:ascii="Times New Roman"/>
          <w:b w:val="false"/>
          <w:i w:val="false"/>
          <w:color w:val="000000"/>
          <w:sz w:val="28"/>
        </w:rPr>
        <w:t>
      перераспределение средств между бюджетными подпрограммами в пределах одной бюджетной программы производится в пределах годовых сумм по бюджетной программе;</w:t>
      </w:r>
    </w:p>
    <w:bookmarkEnd w:id="125"/>
    <w:bookmarkStart w:name="z136" w:id="126"/>
    <w:p>
      <w:pPr>
        <w:spacing w:after="0"/>
        <w:ind w:left="0"/>
        <w:jc w:val="both"/>
      </w:pPr>
      <w:r>
        <w:rPr>
          <w:rFonts w:ascii="Times New Roman"/>
          <w:b w:val="false"/>
          <w:i w:val="false"/>
          <w:color w:val="000000"/>
          <w:sz w:val="28"/>
        </w:rPr>
        <w:t>
      Заявка государственного учреждения подписывается руководителем или лицом им уполномоченным, руководителем структурного подразделения государственного учреждения, ответственного за их составление, а при отсутствии последних - лицами, на которых соответствующими приказами возложено исполнение обязанностей, и передается соответствующему администратору бюджетных программ с расчетами к изменениям и их обоснованием не позднее десятого числа текущего месяца.</w:t>
      </w:r>
    </w:p>
    <w:bookmarkEnd w:id="126"/>
    <w:bookmarkStart w:name="z137" w:id="127"/>
    <w:p>
      <w:pPr>
        <w:spacing w:after="0"/>
        <w:ind w:left="0"/>
        <w:jc w:val="both"/>
      </w:pPr>
      <w:r>
        <w:rPr>
          <w:rFonts w:ascii="Times New Roman"/>
          <w:b w:val="false"/>
          <w:i w:val="false"/>
          <w:color w:val="000000"/>
          <w:sz w:val="28"/>
        </w:rPr>
        <w:t>
      36. Администратор бюджетных программ проверяет обоснование по предлагаемым изменениям и соблюдение условий и сроков, установленных пунктами 34 и 35 настоящих Правил.</w:t>
      </w:r>
    </w:p>
    <w:bookmarkEnd w:id="127"/>
    <w:bookmarkStart w:name="z138" w:id="128"/>
    <w:p>
      <w:pPr>
        <w:spacing w:after="0"/>
        <w:ind w:left="0"/>
        <w:jc w:val="both"/>
      </w:pPr>
      <w:r>
        <w:rPr>
          <w:rFonts w:ascii="Times New Roman"/>
          <w:b w:val="false"/>
          <w:i w:val="false"/>
          <w:color w:val="000000"/>
          <w:sz w:val="28"/>
        </w:rPr>
        <w:t>
      При несоблюдении условий, предусмотренных настоящими Правилами, администратор бюджетных программ отклоняет заявки подведомственных государственных учреждений.</w:t>
      </w:r>
    </w:p>
    <w:bookmarkEnd w:id="128"/>
    <w:bookmarkStart w:name="z139" w:id="129"/>
    <w:p>
      <w:pPr>
        <w:spacing w:after="0"/>
        <w:ind w:left="0"/>
        <w:jc w:val="both"/>
      </w:pPr>
      <w:r>
        <w:rPr>
          <w:rFonts w:ascii="Times New Roman"/>
          <w:b w:val="false"/>
          <w:i w:val="false"/>
          <w:color w:val="000000"/>
          <w:sz w:val="28"/>
        </w:rPr>
        <w:t>
      37. При соблюдении условий, предусмотренных настоящими Правилами, администратор бюджетных программ утверждает справки о внесении изменений в индивидуальные планы финансирования.</w:t>
      </w:r>
    </w:p>
    <w:bookmarkEnd w:id="129"/>
    <w:bookmarkStart w:name="z140" w:id="130"/>
    <w:p>
      <w:pPr>
        <w:spacing w:after="0"/>
        <w:ind w:left="0"/>
        <w:jc w:val="both"/>
      </w:pPr>
      <w:r>
        <w:rPr>
          <w:rFonts w:ascii="Times New Roman"/>
          <w:b w:val="false"/>
          <w:i w:val="false"/>
          <w:color w:val="000000"/>
          <w:sz w:val="28"/>
        </w:rPr>
        <w:t xml:space="preserve">
      Администратор республиканских бюджетных программ утверждает справки о внесении изменений в индивидуальные планы финансирования государственных органов, осуществляющих разведывательную и контрразведывательную деятельность, обеспечивающих безопасность охраняемых лиц и объектов, а также государственных учреждений в области обороны, входящим в перечень сведений, подлежащих засекречиванию, в трех экземплярах, один из которых направляет в государственное учреждение, второй - в орган государственного казначейства по своему местонахождению с реестром в двух экземплярах,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 и третий оставляет у себя.</w:t>
      </w:r>
    </w:p>
    <w:bookmarkEnd w:id="130"/>
    <w:bookmarkStart w:name="z141" w:id="131"/>
    <w:p>
      <w:pPr>
        <w:spacing w:after="0"/>
        <w:ind w:left="0"/>
        <w:jc w:val="both"/>
      </w:pPr>
      <w:r>
        <w:rPr>
          <w:rFonts w:ascii="Times New Roman"/>
          <w:b w:val="false"/>
          <w:i w:val="false"/>
          <w:color w:val="000000"/>
          <w:sz w:val="28"/>
        </w:rPr>
        <w:t xml:space="preserve">
      Администратор республиканских бюджетных программ направляет в орган государственного казначейства по своему местонахождению утвержденные электронные образы справок о внесении изменений в индивидуальные планы финансирования согласно </w:t>
      </w:r>
      <w:r>
        <w:rPr>
          <w:rFonts w:ascii="Times New Roman"/>
          <w:b w:val="false"/>
          <w:i w:val="false"/>
          <w:color w:val="000000"/>
          <w:sz w:val="28"/>
        </w:rPr>
        <w:t>приложениям 36</w:t>
      </w:r>
      <w:r>
        <w:rPr>
          <w:rFonts w:ascii="Times New Roman"/>
          <w:b w:val="false"/>
          <w:i w:val="false"/>
          <w:color w:val="000000"/>
          <w:sz w:val="28"/>
        </w:rPr>
        <w:t xml:space="preserve"> и </w:t>
      </w:r>
      <w:r>
        <w:rPr>
          <w:rFonts w:ascii="Times New Roman"/>
          <w:b w:val="false"/>
          <w:i w:val="false"/>
          <w:color w:val="000000"/>
          <w:sz w:val="28"/>
        </w:rPr>
        <w:t>38</w:t>
      </w:r>
      <w:r>
        <w:rPr>
          <w:rFonts w:ascii="Times New Roman"/>
          <w:b w:val="false"/>
          <w:i w:val="false"/>
          <w:color w:val="000000"/>
          <w:sz w:val="28"/>
        </w:rPr>
        <w:t xml:space="preserve"> к настоящим Правилам с реестром по форме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 </w:t>
      </w:r>
    </w:p>
    <w:bookmarkEnd w:id="131"/>
    <w:bookmarkStart w:name="z142" w:id="132"/>
    <w:p>
      <w:pPr>
        <w:spacing w:after="0"/>
        <w:ind w:left="0"/>
        <w:jc w:val="both"/>
      </w:pPr>
      <w:r>
        <w:rPr>
          <w:rFonts w:ascii="Times New Roman"/>
          <w:b w:val="false"/>
          <w:i w:val="false"/>
          <w:color w:val="000000"/>
          <w:sz w:val="28"/>
        </w:rPr>
        <w:t>
      Администратор местных бюджетных программ в органы государственного казначейства направляет утвержденные электронные образы справок о внесении изменений в индивидуальные планы финансирования согласно приложениям 36 и 38 к настоящим Правилам с реестром по форме согласно приложению 24 к настоящим Правилам, которые подписываются электронной цифровой подписью руководителя администратора бюджетных программ и руководителя структурного подразделения администратора бюджетных программ, ответственного за составление индивидуального плана финансирования.</w:t>
      </w:r>
    </w:p>
    <w:bookmarkEnd w:id="132"/>
    <w:bookmarkStart w:name="z143" w:id="133"/>
    <w:p>
      <w:pPr>
        <w:spacing w:after="0"/>
        <w:ind w:left="0"/>
        <w:jc w:val="both"/>
      </w:pPr>
      <w:r>
        <w:rPr>
          <w:rFonts w:ascii="Times New Roman"/>
          <w:b w:val="false"/>
          <w:i w:val="false"/>
          <w:color w:val="000000"/>
          <w:sz w:val="28"/>
        </w:rPr>
        <w:t>
      Справки о внесении изменений в индивидуальные планы финансирования администраторами бюджетных программ в органы государственного казначейства предоставляются по информационной системе "Казначейство-клиент", а для государственных органов, осуществляющих разведывательную и контрразведывательную деятельность, обеспечивающих безопасность охраняемых лиц и объектов, а также государственных учреждений в области обороны, входящим в перечень сведений, подлежащих засекречиванию, на бумажном носителе в следующем порядке:</w:t>
      </w:r>
    </w:p>
    <w:bookmarkEnd w:id="133"/>
    <w:bookmarkStart w:name="z144" w:id="134"/>
    <w:p>
      <w:pPr>
        <w:spacing w:after="0"/>
        <w:ind w:left="0"/>
        <w:jc w:val="both"/>
      </w:pPr>
      <w:r>
        <w:rPr>
          <w:rFonts w:ascii="Times New Roman"/>
          <w:b w:val="false"/>
          <w:i w:val="false"/>
          <w:color w:val="000000"/>
          <w:sz w:val="28"/>
        </w:rPr>
        <w:t>
      справка о внесении изменений в индивидуальные планы финансирования, касающиеся изменений в сводные планы финансирования, предоставляются не позднее двух рабочих дней со дня утверждения справки о внесении изменений в сводные планы финансирования;</w:t>
      </w:r>
    </w:p>
    <w:bookmarkEnd w:id="134"/>
    <w:bookmarkStart w:name="z145" w:id="135"/>
    <w:p>
      <w:pPr>
        <w:spacing w:after="0"/>
        <w:ind w:left="0"/>
        <w:jc w:val="both"/>
      </w:pPr>
      <w:r>
        <w:rPr>
          <w:rFonts w:ascii="Times New Roman"/>
          <w:b w:val="false"/>
          <w:i w:val="false"/>
          <w:color w:val="000000"/>
          <w:sz w:val="28"/>
        </w:rPr>
        <w:t xml:space="preserve">
      справки о внесении изменений в индивидуальные планы финансирования, не касающиеся изменений в сводные планы финансирования, предоставляются не более одного раза в месяц, не позднее двадцатого числа текущего месяца, а в последнем месяце текущего финансового года - не более двух раз не позднее двадцатого числа текущего месяца. </w:t>
      </w:r>
    </w:p>
    <w:bookmarkEnd w:id="135"/>
    <w:bookmarkStart w:name="z146" w:id="136"/>
    <w:p>
      <w:pPr>
        <w:spacing w:after="0"/>
        <w:ind w:left="0"/>
        <w:jc w:val="both"/>
      </w:pPr>
      <w:r>
        <w:rPr>
          <w:rFonts w:ascii="Times New Roman"/>
          <w:b w:val="false"/>
          <w:i w:val="false"/>
          <w:color w:val="000000"/>
          <w:sz w:val="28"/>
        </w:rPr>
        <w:t>
      После загрузки органом государственного казначейства в интегрированную информационную систему казначейства справок о внесении изменений в индивидуальные планы финансирования, не касающиеся изменений в сводные планы финансирования, по информационной системы "Казначейство-клиент" направляется уведомление о подтверждении загрузки в интегрированную информационную систему казначейства данных справок администратору местных бюджетных программ, а также соответствующему местному уполномоченному органу по исполнению бюджета, аппарату акима города районного значения, села, поселка, сельского округа для проведения последним бюджетного мониторинга.</w:t>
      </w:r>
    </w:p>
    <w:bookmarkEnd w:id="136"/>
    <w:bookmarkStart w:name="z147" w:id="137"/>
    <w:p>
      <w:pPr>
        <w:spacing w:after="0"/>
        <w:ind w:left="0"/>
        <w:jc w:val="both"/>
      </w:pPr>
      <w:r>
        <w:rPr>
          <w:rFonts w:ascii="Times New Roman"/>
          <w:b w:val="false"/>
          <w:i w:val="false"/>
          <w:color w:val="000000"/>
          <w:sz w:val="28"/>
        </w:rPr>
        <w:t>
      При приеме на исполнение справок на внесение изменений в сводный план поступлений и финансирования по платежам, сводный план финансирования по обязательствам и индивидуальные планы финансирования по обязательствам и платежам ответственные исполнители органа государственного казначейства осуществляют проверку кодов справок на соответствие кодам единой бюджетной классификацией Республики Казахстан, соответствие планов финансирования нижестоящих бюджетов планам финансирования вышестоящего бюджета по целевым трансфертам и кредитам, передаваемым из вышестоящего бюджета или в вышестоящий бюджет.</w:t>
      </w:r>
    </w:p>
    <w:bookmarkEnd w:id="137"/>
    <w:bookmarkStart w:name="z148" w:id="138"/>
    <w:p>
      <w:pPr>
        <w:spacing w:after="0"/>
        <w:ind w:left="0"/>
        <w:jc w:val="both"/>
      </w:pPr>
      <w:r>
        <w:rPr>
          <w:rFonts w:ascii="Times New Roman"/>
          <w:b w:val="false"/>
          <w:i w:val="false"/>
          <w:color w:val="000000"/>
          <w:sz w:val="28"/>
        </w:rPr>
        <w:t>
      38. В целях осуществления контроля соответствия планов финансирования нижестоящих бюджетов планам финансирования вышестоящего бюджета по целевым трансфертам и кредитам, бюджетным субвенциям, выделяемым из республиканского бюджета, администраторы бюджетных программ вышестоящего бюджета в течение двух рабочих дней после их утверждения предоставляют государственное казначейство справки на внесение изменений в планы поступлений и финансирования по платежам и в планы финансирования по обязательствам, а также индивидуальные планы финансирования по платежам и обязательствам, содержащие уточненные данные, в разрезе регионов - получателей.</w:t>
      </w:r>
    </w:p>
    <w:bookmarkEnd w:id="138"/>
    <w:bookmarkStart w:name="z149" w:id="139"/>
    <w:p>
      <w:pPr>
        <w:spacing w:after="0"/>
        <w:ind w:left="0"/>
        <w:jc w:val="both"/>
      </w:pPr>
      <w:r>
        <w:rPr>
          <w:rFonts w:ascii="Times New Roman"/>
          <w:b w:val="false"/>
          <w:i w:val="false"/>
          <w:color w:val="000000"/>
          <w:sz w:val="28"/>
        </w:rPr>
        <w:t>
      39. При недостаточности плановых назначений по причине принятия обязательств или проведения кассовых расходов государственным учреждением в период после утверждения администратором бюджетных программ справки о внесении изменений в индивидуальные планы финансирования, несоответствии единой бюджетной классификацией Республики Казахстан, неверном распределении плановых назначений, несоблюдении сроков предоставления справок на внесение изменений в планы финансирования администратором бюджетных программ и при несоответствии требованиям пункта 31 настоящих Правил, орган государственного казначейства возвращает без исполнения (по информационной системе "Казначейство-клиент" отклоняет с указанием причины):</w:t>
      </w:r>
    </w:p>
    <w:bookmarkEnd w:id="139"/>
    <w:bookmarkStart w:name="z150" w:id="140"/>
    <w:p>
      <w:pPr>
        <w:spacing w:after="0"/>
        <w:ind w:left="0"/>
        <w:jc w:val="both"/>
      </w:pPr>
      <w:r>
        <w:rPr>
          <w:rFonts w:ascii="Times New Roman"/>
          <w:b w:val="false"/>
          <w:i w:val="false"/>
          <w:color w:val="000000"/>
          <w:sz w:val="28"/>
        </w:rPr>
        <w:t>
      1) справки на внесение изменений в индивидуальные планы финансирования по обязательствам и платежам - администратору бюджетной программы;</w:t>
      </w:r>
    </w:p>
    <w:bookmarkEnd w:id="140"/>
    <w:bookmarkStart w:name="z151" w:id="141"/>
    <w:p>
      <w:pPr>
        <w:spacing w:after="0"/>
        <w:ind w:left="0"/>
        <w:jc w:val="both"/>
      </w:pPr>
      <w:r>
        <w:rPr>
          <w:rFonts w:ascii="Times New Roman"/>
          <w:b w:val="false"/>
          <w:i w:val="false"/>
          <w:color w:val="000000"/>
          <w:sz w:val="28"/>
        </w:rPr>
        <w:t>
      2) справки на внесение изменений в сводный план поступлений, сводный план финансирования по платежам и сводный план финансирования по обязательствам - местному уполномоченному органу по исполнению бюджета, аппарату акима города районного значения, села, поселка, сельского округа.</w:t>
      </w:r>
    </w:p>
    <w:bookmarkEnd w:id="141"/>
    <w:bookmarkStart w:name="z152" w:id="142"/>
    <w:p>
      <w:pPr>
        <w:spacing w:after="0"/>
        <w:ind w:left="0"/>
        <w:jc w:val="both"/>
      </w:pPr>
      <w:r>
        <w:rPr>
          <w:rFonts w:ascii="Times New Roman"/>
          <w:b w:val="false"/>
          <w:i w:val="false"/>
          <w:color w:val="000000"/>
          <w:sz w:val="28"/>
        </w:rPr>
        <w:t>
      Реестр и электронные образы планов/справок, поступившие по информационной системе "Казначейство-клиент", оформленные не в соответствии с требованиями настоящих Правил и руководства пользователя подлежат отклонению органом государственного казначейства с указанием причины отклонения.</w:t>
      </w:r>
    </w:p>
    <w:bookmarkEnd w:id="142"/>
    <w:bookmarkStart w:name="z153" w:id="143"/>
    <w:p>
      <w:pPr>
        <w:spacing w:after="0"/>
        <w:ind w:left="0"/>
        <w:jc w:val="both"/>
      </w:pPr>
      <w:r>
        <w:rPr>
          <w:rFonts w:ascii="Times New Roman"/>
          <w:b w:val="false"/>
          <w:i w:val="false"/>
          <w:color w:val="000000"/>
          <w:sz w:val="28"/>
        </w:rPr>
        <w:t>
      При возврате (отклонении) справок на внесение изменений в планы финансирования по обязательствам и платежам администратор бюджетных программ в течение одного рабочего дня с момента возврата (отклонения) представляет откорректированные справки с учетом замечаний органа государственного казначейства.</w:t>
      </w:r>
    </w:p>
    <w:bookmarkEnd w:id="143"/>
    <w:bookmarkStart w:name="z154" w:id="144"/>
    <w:p>
      <w:pPr>
        <w:spacing w:after="0"/>
        <w:ind w:left="0"/>
        <w:jc w:val="both"/>
      </w:pPr>
      <w:r>
        <w:rPr>
          <w:rFonts w:ascii="Times New Roman"/>
          <w:b w:val="false"/>
          <w:i w:val="false"/>
          <w:color w:val="000000"/>
          <w:sz w:val="28"/>
        </w:rPr>
        <w:t>
      Орган государственного казначейства после представления администраторами бюджетных программ справок о внесении изменений в индивидуальные планы финансирования согласно настоящих Правил и руководства пользователя осуществляют проверку и загрузку в течение пяти рабочих дней.</w:t>
      </w:r>
    </w:p>
    <w:bookmarkEnd w:id="144"/>
    <w:bookmarkStart w:name="z155" w:id="145"/>
    <w:p>
      <w:pPr>
        <w:spacing w:after="0"/>
        <w:ind w:left="0"/>
        <w:jc w:val="both"/>
      </w:pPr>
      <w:r>
        <w:rPr>
          <w:rFonts w:ascii="Times New Roman"/>
          <w:b w:val="false"/>
          <w:i w:val="false"/>
          <w:color w:val="000000"/>
          <w:sz w:val="28"/>
        </w:rPr>
        <w:t>
      40. В случае необходимости внесения изменений в помесячные объемы расходов по бюджетной программе администратором бюджетных программ с соблюдением условий пункта 32 настоящих Правил формируется заявка на изменение планов финансирования по обязательствам и платежам администратора бюджетных программ (далее - заявка администратора бюджетных программ), которая направляется им в государственное казначейство или местный уполномоченный орган по исполнению бюджета/аппарат акима города районного значения, села, поселка, сельского округа с соответствующими обоснованиями вносимых изменений.</w:t>
      </w:r>
    </w:p>
    <w:bookmarkEnd w:id="145"/>
    <w:bookmarkStart w:name="z156" w:id="146"/>
    <w:p>
      <w:pPr>
        <w:spacing w:after="0"/>
        <w:ind w:left="0"/>
        <w:jc w:val="both"/>
      </w:pPr>
      <w:r>
        <w:rPr>
          <w:rFonts w:ascii="Times New Roman"/>
          <w:b w:val="false"/>
          <w:i w:val="false"/>
          <w:color w:val="000000"/>
          <w:sz w:val="28"/>
        </w:rPr>
        <w:t>
      При формировании заявки администратором бюджетных программ соблюдаются условия, изложенные в пункте 35 настоящих Правил.</w:t>
      </w:r>
    </w:p>
    <w:bookmarkEnd w:id="146"/>
    <w:bookmarkStart w:name="z157" w:id="147"/>
    <w:p>
      <w:pPr>
        <w:spacing w:after="0"/>
        <w:ind w:left="0"/>
        <w:jc w:val="both"/>
      </w:pPr>
      <w:r>
        <w:rPr>
          <w:rFonts w:ascii="Times New Roman"/>
          <w:b w:val="false"/>
          <w:i w:val="false"/>
          <w:color w:val="000000"/>
          <w:sz w:val="28"/>
        </w:rPr>
        <w:t>
      41. Заявка администратора бюджетных программ по внесению изменений в помесячные объемы расходов по бюджетным программам формируется администратором бюджетных программ в соответствии с заявками государственных учреждений, в пределах сумм, предусмотренной по бюджетной программе (подпрограмме), за исключением случаев изменения обязательств по погашению правительственного долга, связанных с изменением курсовой разницы.</w:t>
      </w:r>
    </w:p>
    <w:bookmarkEnd w:id="147"/>
    <w:p>
      <w:pPr>
        <w:spacing w:after="0"/>
        <w:ind w:left="0"/>
        <w:jc w:val="both"/>
      </w:pPr>
      <w:r>
        <w:rPr>
          <w:rFonts w:ascii="Times New Roman"/>
          <w:b w:val="false"/>
          <w:i w:val="false"/>
          <w:color w:val="000000"/>
          <w:sz w:val="28"/>
        </w:rPr>
        <w:t>
      Заявка на изменение планов финансирования администраторов бюджетных программ по платежам и обязательствам по получаемым из вышестоящего бюджета трансфертам и кредитам предоставляется соответствующему администратору бюджетных программ вышестоящего бюджета уполномоченным органом по исполнению нижестоящего бюджета, на основании которой администратор бюджетных программ вышестоящего бюджета предоставляет в порядке, установленном настоящей главой, заявку государственное казначейство уполномоченному органу по исполнению вышестоящего бюджета.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Министра финансов РК от 26.11.2025 </w:t>
      </w:r>
      <w:r>
        <w:rPr>
          <w:rFonts w:ascii="Times New Roman"/>
          <w:b w:val="false"/>
          <w:i w:val="false"/>
          <w:color w:val="000000"/>
          <w:sz w:val="28"/>
        </w:rPr>
        <w:t>№ 727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9" w:id="148"/>
    <w:p>
      <w:pPr>
        <w:spacing w:after="0"/>
        <w:ind w:left="0"/>
        <w:jc w:val="both"/>
      </w:pPr>
      <w:r>
        <w:rPr>
          <w:rFonts w:ascii="Times New Roman"/>
          <w:b w:val="false"/>
          <w:i w:val="false"/>
          <w:color w:val="000000"/>
          <w:sz w:val="28"/>
        </w:rPr>
        <w:t>
      42. Заявка на изменение планов финансирования текущего месяца администраторами бюджетных программ предоставляется в государственное казначейство, местный уполномоченный орган по исполнению бюджета, аппарат акима города районного значения, села, поселка, сельского округа в следующем порядке с приложением обоснований предлагаемых изменений:</w:t>
      </w:r>
    </w:p>
    <w:bookmarkEnd w:id="148"/>
    <w:bookmarkStart w:name="z160" w:id="149"/>
    <w:p>
      <w:pPr>
        <w:spacing w:after="0"/>
        <w:ind w:left="0"/>
        <w:jc w:val="both"/>
      </w:pPr>
      <w:r>
        <w:rPr>
          <w:rFonts w:ascii="Times New Roman"/>
          <w:b w:val="false"/>
          <w:i w:val="false"/>
          <w:color w:val="000000"/>
          <w:sz w:val="28"/>
        </w:rPr>
        <w:t>
      администраторами республиканских бюджетных программ, не имеющими территориальных подразделений и подведомственных государственных учреждений, предоставляется до пятого числа текущего месяца;</w:t>
      </w:r>
    </w:p>
    <w:bookmarkEnd w:id="149"/>
    <w:bookmarkStart w:name="z161" w:id="150"/>
    <w:p>
      <w:pPr>
        <w:spacing w:after="0"/>
        <w:ind w:left="0"/>
        <w:jc w:val="both"/>
      </w:pPr>
      <w:r>
        <w:rPr>
          <w:rFonts w:ascii="Times New Roman"/>
          <w:b w:val="false"/>
          <w:i w:val="false"/>
          <w:color w:val="000000"/>
          <w:sz w:val="28"/>
        </w:rPr>
        <w:t>
      администраторами республиканских бюджетных программ, имеющими территориальных подразделений и подведомственные государственные учреждения, предоставляется до пятнадцатого числа текущего месяца;</w:t>
      </w:r>
    </w:p>
    <w:bookmarkEnd w:id="150"/>
    <w:bookmarkStart w:name="z162" w:id="151"/>
    <w:p>
      <w:pPr>
        <w:spacing w:after="0"/>
        <w:ind w:left="0"/>
        <w:jc w:val="both"/>
      </w:pPr>
      <w:r>
        <w:rPr>
          <w:rFonts w:ascii="Times New Roman"/>
          <w:b w:val="false"/>
          <w:i w:val="false"/>
          <w:color w:val="000000"/>
          <w:sz w:val="28"/>
        </w:rPr>
        <w:t>
      администраторами местных бюджетных программ в срок до пятнадцатого числа текущего месяца, в случае внесения изменений в помесячные объемы расходов по бюджетным программам, реализуемым за счет средств целевых трансфертов и бюджетных кредитов, получаемых из вышестоящего бюджета, представляется в срок до пятого числа текущего месяца.</w:t>
      </w:r>
    </w:p>
    <w:bookmarkEnd w:id="151"/>
    <w:bookmarkStart w:name="z163" w:id="152"/>
    <w:p>
      <w:pPr>
        <w:spacing w:after="0"/>
        <w:ind w:left="0"/>
        <w:jc w:val="both"/>
      </w:pPr>
      <w:r>
        <w:rPr>
          <w:rFonts w:ascii="Times New Roman"/>
          <w:b w:val="false"/>
          <w:i w:val="false"/>
          <w:color w:val="000000"/>
          <w:sz w:val="28"/>
        </w:rPr>
        <w:t>
      43. Заявка на изменение сводных планов финансирования администраторами бюджетных программ предоставляется не более одного раза в месяц, за исключением случаев внесения изменений в сводные планы финансирования бюджетных программ по передаваемым целевым трансфертам и кредитам, по социальным выплатам (государственной адресной социальной помощи, пенсиям и пособиям, выплатам через портал социальных услуг, социальной поддержке лиц с инвалидностью), по обслуживанию и погашению государственного долга, исполнения исполнительных документов, распределяемых бюджетных программ, а также при уточнении и корректировке бюджета и при дефиците наличности соответствующего бюджета.</w:t>
      </w:r>
    </w:p>
    <w:bookmarkEnd w:id="152"/>
    <w:bookmarkStart w:name="z164" w:id="153"/>
    <w:p>
      <w:pPr>
        <w:spacing w:after="0"/>
        <w:ind w:left="0"/>
        <w:jc w:val="both"/>
      </w:pPr>
      <w:r>
        <w:rPr>
          <w:rFonts w:ascii="Times New Roman"/>
          <w:b w:val="false"/>
          <w:i w:val="false"/>
          <w:color w:val="000000"/>
          <w:sz w:val="28"/>
        </w:rPr>
        <w:t>
      Заявка администратора бюджетных программ на изменение сводных планов финансирования по решению Правительства Республики Казахстан или местного исполнительного органа, по решению соответствующей бюджетной комиссии, а также на выделение средств по распределяемым бюджетным программам, по обслуживанию и погашению государственного долга или для исполнения исполнительных документов принимается в течение текущего месяца, а в последнем месяце - за три рабочих дня до окончания текущего финансового года.</w:t>
      </w:r>
    </w:p>
    <w:bookmarkEnd w:id="153"/>
    <w:bookmarkStart w:name="z165" w:id="154"/>
    <w:p>
      <w:pPr>
        <w:spacing w:after="0"/>
        <w:ind w:left="0"/>
        <w:jc w:val="both"/>
      </w:pPr>
      <w:r>
        <w:rPr>
          <w:rFonts w:ascii="Times New Roman"/>
          <w:b w:val="false"/>
          <w:i w:val="false"/>
          <w:color w:val="000000"/>
          <w:sz w:val="28"/>
        </w:rPr>
        <w:t>
      Не допускается предоставление государственное казначейство или местный уполномоченный орган по исполнению бюджета, аппарат акима города районного значения, села, поселка, сельского округа заявки на изменение планов текущего месяца по обязательствам и платежам с переносом на предстоящие месяцы, за исключением планов, связанных с распределяемыми бюджетными программами, обслуживанием и погашением государственного долга, при дефиците наличности соответствующего бюджета, форс-мажорными обстоятельствами, судебными разбирательствами, уменьшением размера авансовой оплаты, остатками недоиспользованных средств, сложившихся за счет курсовой разницы, изменения цен и натурального объема потребления, экономии по текущим затратам в связи с наличием вакантных должностей, предоставлением отпусков без содержания и выплаты по листкам временной нетрудоспособности, экономии по итогам проведенных государственных закупок, а также с уменьшением фактического количества получателей бюджетных средств относительно запланированного, изменением ставки вознаграждения по кредитам, займам, изменением графика командировок в связи с переносом сроков выезда или проведения мероприятий.</w:t>
      </w:r>
    </w:p>
    <w:bookmarkEnd w:id="154"/>
    <w:bookmarkStart w:name="z166" w:id="155"/>
    <w:p>
      <w:pPr>
        <w:spacing w:after="0"/>
        <w:ind w:left="0"/>
        <w:jc w:val="both"/>
      </w:pPr>
      <w:r>
        <w:rPr>
          <w:rFonts w:ascii="Times New Roman"/>
          <w:b w:val="false"/>
          <w:i w:val="false"/>
          <w:color w:val="000000"/>
          <w:sz w:val="28"/>
        </w:rPr>
        <w:t>
      Допускается предоставление в государственное казначейство или местный уполномоченный орган по исполнению бюджета, аппарат акима города районного значения, села, поселка, сельского округа заявки на уменьшение планов по обязательствам и платежам предстоящих месяцев путем увеличения планов текущего и предыдущих месяцев относительно уменьшаемым месяцам, при этом данные изменения не затрагивают прошедший отчетный период. В случае отрицательного сальдо на контрольном счете наличности соответствующего бюджета или образования текущего дефицита наличности не допускается перенос планов по платежам предстоящих месяцев на текущий месяц и месяцы предыдущие относительно уменьшаемому.</w:t>
      </w:r>
    </w:p>
    <w:bookmarkEnd w:id="155"/>
    <w:bookmarkStart w:name="z167" w:id="156"/>
    <w:p>
      <w:pPr>
        <w:spacing w:after="0"/>
        <w:ind w:left="0"/>
        <w:jc w:val="both"/>
      </w:pPr>
      <w:r>
        <w:rPr>
          <w:rFonts w:ascii="Times New Roman"/>
          <w:b w:val="false"/>
          <w:i w:val="false"/>
          <w:color w:val="000000"/>
          <w:sz w:val="28"/>
        </w:rPr>
        <w:t>
      Допускается предоставление в государственное казначейство или местный уполномоченный орган по исполнению бюджета, аппарат акима города районного значения, села, поселка, сельского округа заявки на уменьшение планов по обязательствам предстоящих месяцев путем увеличения планов текущего месяца, при этом данные изменения не должны затрагивать прошедший отчетный период.</w:t>
      </w:r>
    </w:p>
    <w:bookmarkEnd w:id="156"/>
    <w:bookmarkStart w:name="z168" w:id="157"/>
    <w:p>
      <w:pPr>
        <w:spacing w:after="0"/>
        <w:ind w:left="0"/>
        <w:jc w:val="both"/>
      </w:pPr>
      <w:r>
        <w:rPr>
          <w:rFonts w:ascii="Times New Roman"/>
          <w:b w:val="false"/>
          <w:i w:val="false"/>
          <w:color w:val="000000"/>
          <w:sz w:val="28"/>
        </w:rPr>
        <w:t>
      В случае положительного решения соответствующей бюджетной комиссии по уменьшению годовых плановых назначений бюджетных программ, администратор бюджетных программ вносит в государственное казначейство, местный уполномоченный орган по исполнению бюджета, аппарат акима города районного значения, села, поселка, сельского округа заявку на внесение изменений в планы финансирования по обязательствам и платежам по переносу уменьшаемых сумм с текущего или последующих месяцев на декабрь месяц текущего года.</w:t>
      </w:r>
    </w:p>
    <w:bookmarkEnd w:id="157"/>
    <w:bookmarkStart w:name="z169" w:id="158"/>
    <w:p>
      <w:pPr>
        <w:spacing w:after="0"/>
        <w:ind w:left="0"/>
        <w:jc w:val="both"/>
      </w:pPr>
      <w:r>
        <w:rPr>
          <w:rFonts w:ascii="Times New Roman"/>
          <w:b w:val="false"/>
          <w:i w:val="false"/>
          <w:color w:val="000000"/>
          <w:sz w:val="28"/>
        </w:rPr>
        <w:t>
      Администратор бюджетных программ предоставляет в государственное казначейство, местный уполномоченный орган по исполнению бюджета, аппарат акима города районного значения, села, поселка, сельского округа заявку на внесение изменений в планы финансирования на бумажных и магнитных (электронных) носителях.</w:t>
      </w:r>
    </w:p>
    <w:bookmarkEnd w:id="158"/>
    <w:bookmarkStart w:name="z170" w:id="159"/>
    <w:p>
      <w:pPr>
        <w:spacing w:after="0"/>
        <w:ind w:left="0"/>
        <w:jc w:val="both"/>
      </w:pPr>
      <w:r>
        <w:rPr>
          <w:rFonts w:ascii="Times New Roman"/>
          <w:b w:val="false"/>
          <w:i w:val="false"/>
          <w:color w:val="000000"/>
          <w:sz w:val="28"/>
        </w:rPr>
        <w:t>
      Заявка администратора бюджетных программ на изменение планов финансирования подписывается руководителем аппарата центрального исполнительного органа (должностным лицом,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руководителем администратора бюджетных программ и руководителем структурного подразделения администратора бюджетных программ, ответственного за составление плана финансирования, а в период их отсутствия ‒ лицами, на которые возложено исполнение их обязанностей соответствующими приказами, и заверяется печатью администратора бюджетных программ.</w:t>
      </w:r>
    </w:p>
    <w:bookmarkEnd w:id="159"/>
    <w:bookmarkStart w:name="z171" w:id="160"/>
    <w:p>
      <w:pPr>
        <w:spacing w:after="0"/>
        <w:ind w:left="0"/>
        <w:jc w:val="both"/>
      </w:pPr>
      <w:r>
        <w:rPr>
          <w:rFonts w:ascii="Times New Roman"/>
          <w:b w:val="false"/>
          <w:i w:val="false"/>
          <w:color w:val="000000"/>
          <w:sz w:val="28"/>
        </w:rPr>
        <w:t>
      Руководитель бюджетной программы обеспечивает достоверность, правильность оформления и своевременность предоставления проектов планов финансирования администратора бюджетных программ и индивидуальных планов финансирования в государственное казначейство или в местный уполномоченный орган по исполнению бюджета и обоснованность перераспределения бюджетных средств.</w:t>
      </w:r>
    </w:p>
    <w:bookmarkEnd w:id="160"/>
    <w:bookmarkStart w:name="z172" w:id="161"/>
    <w:p>
      <w:pPr>
        <w:spacing w:after="0"/>
        <w:ind w:left="0"/>
        <w:jc w:val="both"/>
      </w:pPr>
      <w:r>
        <w:rPr>
          <w:rFonts w:ascii="Times New Roman"/>
          <w:b w:val="false"/>
          <w:i w:val="false"/>
          <w:color w:val="000000"/>
          <w:sz w:val="28"/>
        </w:rPr>
        <w:t>
      44. Для внесения изменений в сводные планы финансирования по обязательствам и платежам государственное казначейство, местный уполномоченный орган по исполнению бюджета, аппарата акима города районного значения, села, поселка, сельского округа рассматривает заявки администраторов бюджетных программ и в случае их одобрения формирует справки о внесении изменений в сводные планы финансирования по платежам и обязательствам.</w:t>
      </w:r>
    </w:p>
    <w:bookmarkEnd w:id="161"/>
    <w:bookmarkStart w:name="z173" w:id="162"/>
    <w:p>
      <w:pPr>
        <w:spacing w:after="0"/>
        <w:ind w:left="0"/>
        <w:jc w:val="both"/>
      </w:pPr>
      <w:r>
        <w:rPr>
          <w:rFonts w:ascii="Times New Roman"/>
          <w:b w:val="false"/>
          <w:i w:val="false"/>
          <w:color w:val="000000"/>
          <w:sz w:val="28"/>
        </w:rPr>
        <w:t>
      Формирование справки производится с учетом условий, предусмотренных пунктом 35 настоящих Правил, а также с учетом следующих условий:</w:t>
      </w:r>
    </w:p>
    <w:bookmarkEnd w:id="162"/>
    <w:bookmarkStart w:name="z174" w:id="163"/>
    <w:p>
      <w:pPr>
        <w:spacing w:after="0"/>
        <w:ind w:left="0"/>
        <w:jc w:val="both"/>
      </w:pPr>
      <w:r>
        <w:rPr>
          <w:rFonts w:ascii="Times New Roman"/>
          <w:b w:val="false"/>
          <w:i w:val="false"/>
          <w:color w:val="000000"/>
          <w:sz w:val="28"/>
        </w:rPr>
        <w:t>
      сохранение сбалансированности сводного плана поступлений и сводного плана финансирования по платежам в соответствии с пунктом 19 настоящих Правил;</w:t>
      </w:r>
    </w:p>
    <w:bookmarkEnd w:id="163"/>
    <w:bookmarkStart w:name="z175" w:id="164"/>
    <w:p>
      <w:pPr>
        <w:spacing w:after="0"/>
        <w:ind w:left="0"/>
        <w:jc w:val="both"/>
      </w:pPr>
      <w:r>
        <w:rPr>
          <w:rFonts w:ascii="Times New Roman"/>
          <w:b w:val="false"/>
          <w:i w:val="false"/>
          <w:color w:val="000000"/>
          <w:sz w:val="28"/>
        </w:rPr>
        <w:t>
      изменение объемов поступления и погашения в разделе сводного плана "Финансирование дефицита (использование профицита) бюджета" осуществляется только при условии сохранения утвержденного (уточненного) объема финансирования дефицита (использования профицита) бюджета.</w:t>
      </w:r>
    </w:p>
    <w:bookmarkEnd w:id="164"/>
    <w:bookmarkStart w:name="z176" w:id="165"/>
    <w:p>
      <w:pPr>
        <w:spacing w:after="0"/>
        <w:ind w:left="0"/>
        <w:jc w:val="both"/>
      </w:pPr>
      <w:r>
        <w:rPr>
          <w:rFonts w:ascii="Times New Roman"/>
          <w:b w:val="false"/>
          <w:i w:val="false"/>
          <w:color w:val="000000"/>
          <w:sz w:val="28"/>
        </w:rPr>
        <w:t>
      45. Заявки администраторов бюджетных программ, уполномоченных органов по исполнению нижестоящих бюджетов, аппаратов акима города районного значения, села, поселка, сельского округа рассматриваются государственным казначейством, уполномоченным органом по исполнению вышестоящего бюджета в течение трех рабочих дней со дня их поступления.</w:t>
      </w:r>
    </w:p>
    <w:bookmarkEnd w:id="165"/>
    <w:bookmarkStart w:name="z177" w:id="166"/>
    <w:p>
      <w:pPr>
        <w:spacing w:after="0"/>
        <w:ind w:left="0"/>
        <w:jc w:val="both"/>
      </w:pPr>
      <w:r>
        <w:rPr>
          <w:rFonts w:ascii="Times New Roman"/>
          <w:b w:val="false"/>
          <w:i w:val="false"/>
          <w:color w:val="000000"/>
          <w:sz w:val="28"/>
        </w:rPr>
        <w:t>
      Государственное казначейство, местный уполномоченный орган по исполнению бюджета проверяет обоснование по предлагаемым изменениям и соблюдение условий, установленных пунктами 35, 36, 37, 38, 39, 40, 41, 42 и 43 настоящих Правил.</w:t>
      </w:r>
    </w:p>
    <w:bookmarkEnd w:id="166"/>
    <w:bookmarkStart w:name="z178" w:id="167"/>
    <w:p>
      <w:pPr>
        <w:spacing w:after="0"/>
        <w:ind w:left="0"/>
        <w:jc w:val="both"/>
      </w:pPr>
      <w:r>
        <w:rPr>
          <w:rFonts w:ascii="Times New Roman"/>
          <w:b w:val="false"/>
          <w:i w:val="false"/>
          <w:color w:val="000000"/>
          <w:sz w:val="28"/>
        </w:rPr>
        <w:t>
      Если суммы заявки администраторов бюджетных программ приводят к превышению расходов по платежам над поступлениями в бюджет по корректируемому периоду с начала текущего финансового года, а также при этом нарушаются другие условия, определяемые пунктами 35, 36, 37, 38, 39, 40, 41, 42 и 43 настоящих Правил, то государственное казначейство, местный уполномоченный орган по исполнению бюджета, аппарат акима города районного значения, села, поселка, сельского округа отклоняет заявки администраторов бюджетных программ.</w:t>
      </w:r>
    </w:p>
    <w:bookmarkEnd w:id="167"/>
    <w:bookmarkStart w:name="z179" w:id="168"/>
    <w:p>
      <w:pPr>
        <w:spacing w:after="0"/>
        <w:ind w:left="0"/>
        <w:jc w:val="both"/>
      </w:pPr>
      <w:r>
        <w:rPr>
          <w:rFonts w:ascii="Times New Roman"/>
          <w:b w:val="false"/>
          <w:i w:val="false"/>
          <w:color w:val="000000"/>
          <w:sz w:val="28"/>
        </w:rPr>
        <w:t>
      При отклонении заявки администратор бюджетных программ в течение одного рабочего дня представляет откорректированную заявку с учетом замечаний государственное казначейство, местный уполномоченного органа по исполнению бюджета, аппарата акима города районного значения, села, поселка, сельского округа.</w:t>
      </w:r>
    </w:p>
    <w:bookmarkEnd w:id="168"/>
    <w:bookmarkStart w:name="z180" w:id="169"/>
    <w:p>
      <w:pPr>
        <w:spacing w:after="0"/>
        <w:ind w:left="0"/>
        <w:jc w:val="both"/>
      </w:pPr>
      <w:r>
        <w:rPr>
          <w:rFonts w:ascii="Times New Roman"/>
          <w:b w:val="false"/>
          <w:i w:val="false"/>
          <w:color w:val="000000"/>
          <w:sz w:val="28"/>
        </w:rPr>
        <w:t>
      46. Государственное казначейство, местный уполномоченный орган по исполнению бюджета и аппарат акима города районного значения, села, поселка, сельского округа в течение одного рабочего дня после утверждения справки о внесении изменений в сводные планы финансирования доводит ее до соответствующего администратора бюджетных программ в электронном формате.</w:t>
      </w:r>
    </w:p>
    <w:bookmarkEnd w:id="169"/>
    <w:bookmarkStart w:name="z181" w:id="170"/>
    <w:p>
      <w:pPr>
        <w:spacing w:after="0"/>
        <w:ind w:left="0"/>
        <w:jc w:val="both"/>
      </w:pPr>
      <w:r>
        <w:rPr>
          <w:rFonts w:ascii="Times New Roman"/>
          <w:b w:val="false"/>
          <w:i w:val="false"/>
          <w:color w:val="000000"/>
          <w:sz w:val="28"/>
        </w:rPr>
        <w:t>
      47. Администратор бюджетных программ на основании полученной от государственное казначейство, или местного уполномоченного органа по исполнению бюджета, аппарата акима города районного значения, села, поселка, сельского округа справки о внесении изменений в сводные планы финансирования по платежам и обязательствам в тот же день вносит изменения в планы финансирования администратора бюджетных программ и утверждает справки о внесении изменений в индивидуальные планы финансирования.</w:t>
      </w:r>
    </w:p>
    <w:bookmarkEnd w:id="170"/>
    <w:bookmarkStart w:name="z182" w:id="171"/>
    <w:p>
      <w:pPr>
        <w:spacing w:after="0"/>
        <w:ind w:left="0"/>
        <w:jc w:val="both"/>
      </w:pPr>
      <w:r>
        <w:rPr>
          <w:rFonts w:ascii="Times New Roman"/>
          <w:b w:val="false"/>
          <w:i w:val="false"/>
          <w:color w:val="000000"/>
          <w:sz w:val="28"/>
        </w:rPr>
        <w:t xml:space="preserve">
      48. Внесение изменений и дополнений в утвержденный сводный план поступлений за предыдущие месяцы (за состоявшийся отчетный период) не допускается, за исключением изменений, необходимых в реализацию измененных законодательных актов и в случаях корректировки бюджета, предусмотренных </w:t>
      </w:r>
      <w:r>
        <w:rPr>
          <w:rFonts w:ascii="Times New Roman"/>
          <w:b w:val="false"/>
          <w:i w:val="false"/>
          <w:color w:val="000000"/>
          <w:sz w:val="28"/>
        </w:rPr>
        <w:t>Бюджетным кодексом</w:t>
      </w:r>
      <w:r>
        <w:rPr>
          <w:rFonts w:ascii="Times New Roman"/>
          <w:b w:val="false"/>
          <w:i w:val="false"/>
          <w:color w:val="000000"/>
          <w:sz w:val="28"/>
        </w:rPr>
        <w:t>.</w:t>
      </w:r>
    </w:p>
    <w:bookmarkEnd w:id="171"/>
    <w:bookmarkStart w:name="z183" w:id="172"/>
    <w:p>
      <w:pPr>
        <w:spacing w:after="0"/>
        <w:ind w:left="0"/>
        <w:jc w:val="both"/>
      </w:pPr>
      <w:r>
        <w:rPr>
          <w:rFonts w:ascii="Times New Roman"/>
          <w:b w:val="false"/>
          <w:i w:val="false"/>
          <w:color w:val="000000"/>
          <w:sz w:val="28"/>
        </w:rPr>
        <w:t>
      49. Центральный уполномоченный орган по исполнению бюджета на основании утвержденных справок о внесении изменений в сводный план поступлений направляет в государственные органы, осуществляющие контроль за поступления налоговых и других обязательных платежей в бюджет, план поступлений доходов республиканского бюджета.</w:t>
      </w:r>
    </w:p>
    <w:bookmarkEnd w:id="172"/>
    <w:bookmarkStart w:name="z184" w:id="173"/>
    <w:p>
      <w:pPr>
        <w:spacing w:after="0"/>
        <w:ind w:left="0"/>
        <w:jc w:val="both"/>
      </w:pPr>
      <w:r>
        <w:rPr>
          <w:rFonts w:ascii="Times New Roman"/>
          <w:b w:val="false"/>
          <w:i w:val="false"/>
          <w:color w:val="000000"/>
          <w:sz w:val="28"/>
        </w:rPr>
        <w:t xml:space="preserve">
      50. Внесение изменений в сводный план поступлений в бюджет налоговых и других обязательных поступлений в бюджет,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 осуществляется уполномоченным органом по исполнению бюджета, аппаратом акима города районного значения, села, поселка, сельского округа по заявкам органов, имеющих с ним взаимоотношения по названному перечню поступлений, на основании изменений в кредитные договоры, договоры займов, соглашений о реструктуризации долга и на основании изменения плана продаж финансовых активов государства в порядке, устанавливаемом </w:t>
      </w:r>
      <w:r>
        <w:rPr>
          <w:rFonts w:ascii="Times New Roman"/>
          <w:b w:val="false"/>
          <w:i w:val="false"/>
          <w:color w:val="000000"/>
          <w:sz w:val="28"/>
        </w:rPr>
        <w:t>пунктом 31</w:t>
      </w:r>
      <w:r>
        <w:rPr>
          <w:rFonts w:ascii="Times New Roman"/>
          <w:b w:val="false"/>
          <w:i w:val="false"/>
          <w:color w:val="000000"/>
          <w:sz w:val="28"/>
        </w:rPr>
        <w:t xml:space="preserve"> настоящих Правил.</w:t>
      </w:r>
    </w:p>
    <w:bookmarkEnd w:id="173"/>
    <w:p>
      <w:pPr>
        <w:spacing w:after="0"/>
        <w:ind w:left="0"/>
        <w:jc w:val="both"/>
      </w:pPr>
      <w:r>
        <w:rPr>
          <w:rFonts w:ascii="Times New Roman"/>
          <w:b w:val="false"/>
          <w:i w:val="false"/>
          <w:color w:val="000000"/>
          <w:sz w:val="28"/>
        </w:rPr>
        <w:t>
      Изменение годовых сумм прогноза поступлений на текущий финансовый год допускается только при уточнении бюджета на текущий финансовый год, за исключением случаев изменения обязательств по погашению правительственного долга, связанных с изменением курсовой разницы.</w:t>
      </w:r>
    </w:p>
    <w:p>
      <w:pPr>
        <w:spacing w:after="0"/>
        <w:ind w:left="0"/>
        <w:jc w:val="both"/>
      </w:pPr>
      <w:r>
        <w:rPr>
          <w:rFonts w:ascii="Times New Roman"/>
          <w:b w:val="false"/>
          <w:i w:val="false"/>
          <w:color w:val="000000"/>
          <w:sz w:val="28"/>
        </w:rPr>
        <w:t>
      Внесение изменений в сводный план поступлений и планы поступлений в вышестоящий бюджет, вознаграждений по бюджетным кредитам, выданным из вышестоящего бюджета нижестоящим бюджетам, сумм погашения бюджетных кредитов, выданных из вышестоящего бюджета нижестоящим бюджетам, производится уполномоченным органом по исполнению вышестоящего бюджета по заявкам уполномоченного органа по исполнению нижестоящего бюджета и аппарата акима города районного значения, села, поселка, сельского округа на основании перевыполнения планов доходов нижестоящих бюджетов, изменений условий кредитных договоров и в целях сохранения одинаковых помесячных сумм поступлений вышестоящего бюджета и сумм соответствующих расходов нижестоящих бюджетов.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приказа Министра финансов РК от 26.11.2025 </w:t>
      </w:r>
      <w:r>
        <w:rPr>
          <w:rFonts w:ascii="Times New Roman"/>
          <w:b w:val="false"/>
          <w:i w:val="false"/>
          <w:color w:val="000000"/>
          <w:sz w:val="28"/>
        </w:rPr>
        <w:t>№ 727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 w:id="174"/>
    <w:p>
      <w:pPr>
        <w:spacing w:after="0"/>
        <w:ind w:left="0"/>
        <w:jc w:val="both"/>
      </w:pPr>
      <w:r>
        <w:rPr>
          <w:rFonts w:ascii="Times New Roman"/>
          <w:b w:val="false"/>
          <w:i w:val="false"/>
          <w:color w:val="000000"/>
          <w:sz w:val="28"/>
        </w:rPr>
        <w:t>
      51. При отклонении заявки на изменение планов поступлений доходов, погашения кредитов, поступлений от продажи финансовых активов государства, погашения займов, уполномоченный орган по исполнению бюджета информирует государственный орган, уполномоченный орган по исполнению нижестоящего бюджета, аппарат акима города районного значения, села, поселка, сельского округа, предоставивший заявку, об отказе в изменении планов с обоснованием причин отказа.</w:t>
      </w:r>
    </w:p>
    <w:bookmarkEnd w:id="174"/>
    <w:bookmarkStart w:name="z188" w:id="175"/>
    <w:p>
      <w:pPr>
        <w:spacing w:after="0"/>
        <w:ind w:left="0"/>
        <w:jc w:val="both"/>
      </w:pPr>
      <w:r>
        <w:rPr>
          <w:rFonts w:ascii="Times New Roman"/>
          <w:b w:val="false"/>
          <w:i w:val="false"/>
          <w:color w:val="000000"/>
          <w:sz w:val="28"/>
        </w:rPr>
        <w:t xml:space="preserve">
      52. Справка о внесении изменений в сводные планы финансирования по платежам и обязательствам по получаемым из вышестоящего бюджета трансфертам и кредитам формируется уполномоченным органом по исполнению нижестоящего бюджета, аппаратом акима города районного значения, села, поселка, сельского округа в устанавливаемом настоящей главой Правил в порядке и на основании справки уполномоченного органа по исполнению вышестоящего бюджета, предоставленной администратором соответствующих бюджетных программ вышестоящего бюджета согласно </w:t>
      </w:r>
      <w:r>
        <w:rPr>
          <w:rFonts w:ascii="Times New Roman"/>
          <w:b w:val="false"/>
          <w:i w:val="false"/>
          <w:color w:val="000000"/>
          <w:sz w:val="28"/>
        </w:rPr>
        <w:t>приложениям 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и </w:t>
      </w:r>
      <w:r>
        <w:rPr>
          <w:rFonts w:ascii="Times New Roman"/>
          <w:b w:val="false"/>
          <w:i w:val="false"/>
          <w:color w:val="000000"/>
          <w:sz w:val="28"/>
        </w:rPr>
        <w:t>42</w:t>
      </w:r>
      <w:r>
        <w:rPr>
          <w:rFonts w:ascii="Times New Roman"/>
          <w:b w:val="false"/>
          <w:i w:val="false"/>
          <w:color w:val="000000"/>
          <w:sz w:val="28"/>
        </w:rPr>
        <w:t xml:space="preserve"> к настоящим Правилам.</w:t>
      </w:r>
    </w:p>
    <w:bookmarkEnd w:id="175"/>
    <w:bookmarkStart w:name="z189" w:id="176"/>
    <w:p>
      <w:pPr>
        <w:spacing w:after="0"/>
        <w:ind w:left="0"/>
        <w:jc w:val="both"/>
      </w:pPr>
      <w:r>
        <w:rPr>
          <w:rFonts w:ascii="Times New Roman"/>
          <w:b w:val="false"/>
          <w:i w:val="false"/>
          <w:color w:val="000000"/>
          <w:sz w:val="28"/>
        </w:rPr>
        <w:t>
      Администратор бюджетных программ вышестоящего бюджета предоставляет уполномоченному органу по исполнению нижестоящего бюджета, аппарату акима города районного значения, села, поселка, сельского округа справки о внесении изменений в сводные и индивидуальные планы финансирования по получаемым из вышестоящего бюджета трансфертам и кредитам в течение трех рабочих дней после их утверждения.</w:t>
      </w:r>
    </w:p>
    <w:bookmarkEnd w:id="176"/>
    <w:bookmarkStart w:name="z190" w:id="177"/>
    <w:p>
      <w:pPr>
        <w:spacing w:after="0"/>
        <w:ind w:left="0"/>
        <w:jc w:val="both"/>
      </w:pPr>
      <w:r>
        <w:rPr>
          <w:rFonts w:ascii="Times New Roman"/>
          <w:b w:val="false"/>
          <w:i w:val="false"/>
          <w:color w:val="000000"/>
          <w:sz w:val="28"/>
        </w:rPr>
        <w:t>
      Справка о внесении изменений в сводный план финансирования нижестоящего бюджета по расходам, связанным с передачей нижестоящими бюджетами трансфертов в вышестоящие бюджеты, обслуживанием долга и его погашением, формируется уполномоченным органом по исполнению нижестоящего бюджета, аппаратом акима города районного значения, села, поселка, сельского округа в порядке, устанавливаемом настоящей главой Правил и на основании справки о внесении изменений в сводный план поступлений вышестоящего бюджета, предоставленной уполномоченным органом вышестоящего бюджета.</w:t>
      </w:r>
    </w:p>
    <w:bookmarkEnd w:id="177"/>
    <w:bookmarkStart w:name="z191" w:id="178"/>
    <w:p>
      <w:pPr>
        <w:spacing w:after="0"/>
        <w:ind w:left="0"/>
        <w:jc w:val="both"/>
      </w:pPr>
      <w:r>
        <w:rPr>
          <w:rFonts w:ascii="Times New Roman"/>
          <w:b w:val="false"/>
          <w:i w:val="false"/>
          <w:color w:val="000000"/>
          <w:sz w:val="28"/>
        </w:rPr>
        <w:t xml:space="preserve">
      53. Местный уполномоченный орган по исполнению бюджета, аппарат акима города районного значения, села, поселка, сельского округа одновременно один экземпляр справки о внесении изменений в сводные планы поступлений и финансирования по платежам, сводный план финансирования по обязательствам по местному бюджету представляет в течение двух рабочих дней после их утверждения в органы государственного казначейства электронные образы справок о внесении изменений в сводные планы поступлений и финансирования по платежам, сводный план финансирования по обязательствам по местному бюджету согласно </w:t>
      </w:r>
      <w:r>
        <w:rPr>
          <w:rFonts w:ascii="Times New Roman"/>
          <w:b w:val="false"/>
          <w:i w:val="false"/>
          <w:color w:val="000000"/>
          <w:sz w:val="28"/>
        </w:rPr>
        <w:t>приложениям 28</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и </w:t>
      </w:r>
      <w:r>
        <w:rPr>
          <w:rFonts w:ascii="Times New Roman"/>
          <w:b w:val="false"/>
          <w:i w:val="false"/>
          <w:color w:val="000000"/>
          <w:sz w:val="28"/>
        </w:rPr>
        <w:t>42</w:t>
      </w:r>
      <w:r>
        <w:rPr>
          <w:rFonts w:ascii="Times New Roman"/>
          <w:b w:val="false"/>
          <w:i w:val="false"/>
          <w:color w:val="000000"/>
          <w:sz w:val="28"/>
        </w:rPr>
        <w:t xml:space="preserve"> к настоящим Правилам прикрепляются к реестру по форме согласно приложению 24 к настоящим Правилам и подписываются электронной цифровой подписью руководителя уполномоченного органа по исполнению бюджета/аппарата акима города районного значения, села, поселка, сельского округа и руководителя структурного подразделения уполномоченного органа по исполнению бюджета/аппарата акима города районного значения, села, поселка, сельского округа, ответственного за составление сводных планов.</w:t>
      </w:r>
    </w:p>
    <w:bookmarkEnd w:id="178"/>
    <w:bookmarkStart w:name="z192" w:id="179"/>
    <w:p>
      <w:pPr>
        <w:spacing w:after="0"/>
        <w:ind w:left="0"/>
        <w:jc w:val="both"/>
      </w:pPr>
      <w:r>
        <w:rPr>
          <w:rFonts w:ascii="Times New Roman"/>
          <w:b w:val="false"/>
          <w:i w:val="false"/>
          <w:color w:val="000000"/>
          <w:sz w:val="28"/>
        </w:rPr>
        <w:t xml:space="preserve">
      В случае уточнения бюджета в органы государственного казначейства представляются электронные образы справок о внесении изменений в сводные планы согласно приложениям 28, 40 и 42 и электронный образ уточненного плана согласно </w:t>
      </w:r>
      <w:r>
        <w:rPr>
          <w:rFonts w:ascii="Times New Roman"/>
          <w:b w:val="false"/>
          <w:i w:val="false"/>
          <w:color w:val="000000"/>
          <w:sz w:val="28"/>
        </w:rPr>
        <w:t>приложению 43</w:t>
      </w:r>
      <w:r>
        <w:rPr>
          <w:rFonts w:ascii="Times New Roman"/>
          <w:b w:val="false"/>
          <w:i w:val="false"/>
          <w:color w:val="000000"/>
          <w:sz w:val="28"/>
        </w:rPr>
        <w:t xml:space="preserve"> к настоящим Правилам, прикрепленные к реестру согласно приложению 24 к настоящим Правилам.</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 в редакции приказа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3" w:id="180"/>
    <w:p>
      <w:pPr>
        <w:spacing w:after="0"/>
        <w:ind w:left="0"/>
        <w:jc w:val="both"/>
      </w:pPr>
      <w:r>
        <w:rPr>
          <w:rFonts w:ascii="Times New Roman"/>
          <w:b w:val="false"/>
          <w:i w:val="false"/>
          <w:color w:val="000000"/>
          <w:sz w:val="28"/>
        </w:rPr>
        <w:t>
      54. Местный уполномоченный орган по исполнению бюджета области, города республиканского значения, столицы предоставляет в центральный уполномоченный орган по исполнению бюджета уточненный сводный план поступлений доходов по области, городу республиканского значения, столицы в виде электронной базы данных - в срок не позднее пятнадцатого числа месяца, следующего за отчетным. Центральный уполномоченный орган по исполнению бюджета направляет в государственный орган, обеспечивающий контроль за исполнением налоговых и других обязательных платежей в бюджет уточненный план поступлений доходов местных бюджетов.</w:t>
      </w:r>
    </w:p>
    <w:bookmarkEnd w:id="180"/>
    <w:bookmarkStart w:name="z194" w:id="181"/>
    <w:p>
      <w:pPr>
        <w:spacing w:after="0"/>
        <w:ind w:left="0"/>
        <w:jc w:val="both"/>
      </w:pPr>
      <w:r>
        <w:rPr>
          <w:rFonts w:ascii="Times New Roman"/>
          <w:b w:val="false"/>
          <w:i w:val="false"/>
          <w:color w:val="000000"/>
          <w:sz w:val="28"/>
        </w:rPr>
        <w:t>
      55. При уточнении республиканского и местных бюджетов посредством внесения изменений и дополнений в закон о республиканском бюджете или решение маслихата о местном бюджете государственные учреждения уточняют индивидуальные планы финансирования, администраторы бюджетных программ - планы финансирования администратора бюджетных программ, уполномоченный орган по исполнению бюджета, аппарат акима города районного значения, села, поселка, сельского округа - сводный план поступлений в бюджет, сводный план поступлений и финансирования по платежам, сводный план финансирования по обязательствам путем внесения изменений в них в порядке, установленном частью пятой пункта 27 и пунктами 31, 32, 33, 34, 35, 36, 37, 38, 39, 40, 41, 42, 43, 44, 45, 46, 47, 48, 49, 50, 51, 52, 53, 54, 55, 56, 57, 58, 59, 60, 61, 62, 63, 64, 65, 66, 67, 68, 69, 70, 71, 72, 73, 74, 75 и 76 настоящих Правил.</w:t>
      </w:r>
    </w:p>
    <w:bookmarkEnd w:id="181"/>
    <w:bookmarkStart w:name="z195" w:id="182"/>
    <w:p>
      <w:pPr>
        <w:spacing w:after="0"/>
        <w:ind w:left="0"/>
        <w:jc w:val="both"/>
      </w:pPr>
      <w:r>
        <w:rPr>
          <w:rFonts w:ascii="Times New Roman"/>
          <w:b w:val="false"/>
          <w:i w:val="false"/>
          <w:color w:val="000000"/>
          <w:sz w:val="28"/>
        </w:rPr>
        <w:t>
      Администраторы бюджетных программ в течение пяти рабочих дней со дня принятия постановлений Правительства Республики Казахстан или местного исполнительного органа о внесении изменений и дополнений в постановления Правительства Республики Казахстан или местного исполнительного органа о реализации закона о республиканском бюджете или решения маслихата о местном бюджете предоставляют в государственное казначейство, местный уполномоченный орган по исполнению бюджета, аппарат акима города районного значения, села, поселка, сельского округа заявки на изменение планов финансирования по бюджетным программам, по которым изменились годовые плановые суммы.</w:t>
      </w:r>
    </w:p>
    <w:bookmarkEnd w:id="182"/>
    <w:bookmarkStart w:name="z196" w:id="183"/>
    <w:p>
      <w:pPr>
        <w:spacing w:after="0"/>
        <w:ind w:left="0"/>
        <w:jc w:val="both"/>
      </w:pPr>
      <w:r>
        <w:rPr>
          <w:rFonts w:ascii="Times New Roman"/>
          <w:b w:val="false"/>
          <w:i w:val="false"/>
          <w:color w:val="000000"/>
          <w:sz w:val="28"/>
        </w:rPr>
        <w:t>
      В случае уточнения бюджета, приказ уполномоченного органа по исполнению бюджета, аппарата акима города районного значения, села, поселка, сельского округа о внесении изменений и дополнений в приказ об утверждении годовых сумм прогноза поступлений в соответствии с классификацией поступлений бюджета на очередной финансовый год утверждается в течение пяти рабочих дней со дня принятия закона о внесении изменений и дополнений в закон о республиканском бюджете на очередной финансовый год или решения маслихата о внесении изменений и дополнений в решение маслихата о местном бюджете на текущий финансовый год.</w:t>
      </w:r>
    </w:p>
    <w:bookmarkEnd w:id="183"/>
    <w:bookmarkStart w:name="z197" w:id="184"/>
    <w:p>
      <w:pPr>
        <w:spacing w:after="0"/>
        <w:ind w:left="0"/>
        <w:jc w:val="both"/>
      </w:pPr>
      <w:r>
        <w:rPr>
          <w:rFonts w:ascii="Times New Roman"/>
          <w:b w:val="false"/>
          <w:i w:val="false"/>
          <w:color w:val="000000"/>
          <w:sz w:val="28"/>
        </w:rPr>
        <w:t>
      56. До уточнения бюджета посредством внесения изменений и дополнений в закон о республиканском бюджете и решение маслихата о местном бюджете на очередной финансовый год, все текущие изменения сумм поступлений и расходов, вносимые в сводные планы на основании корректировки бюджетов, а также изменения в помесячном их распределении (далее - корректировка бюджета), осуществляются на продублированной копии электронной базы утвержденного бюджета.</w:t>
      </w:r>
    </w:p>
    <w:bookmarkEnd w:id="184"/>
    <w:bookmarkStart w:name="z198" w:id="185"/>
    <w:p>
      <w:pPr>
        <w:spacing w:after="0"/>
        <w:ind w:left="0"/>
        <w:jc w:val="both"/>
      </w:pPr>
      <w:r>
        <w:rPr>
          <w:rFonts w:ascii="Times New Roman"/>
          <w:b w:val="false"/>
          <w:i w:val="false"/>
          <w:color w:val="000000"/>
          <w:sz w:val="28"/>
        </w:rPr>
        <w:t>
      В результате корректировок, вносимых в продублированную копию электронной базы утвержденного бюджета, формируется скорректированный бюджет.</w:t>
      </w:r>
    </w:p>
    <w:bookmarkEnd w:id="185"/>
    <w:bookmarkStart w:name="z199" w:id="186"/>
    <w:p>
      <w:pPr>
        <w:spacing w:after="0"/>
        <w:ind w:left="0"/>
        <w:jc w:val="both"/>
      </w:pPr>
      <w:r>
        <w:rPr>
          <w:rFonts w:ascii="Times New Roman"/>
          <w:b w:val="false"/>
          <w:i w:val="false"/>
          <w:color w:val="000000"/>
          <w:sz w:val="28"/>
        </w:rPr>
        <w:t>
      57. Сводный план поступлений и финансирования по платежам, сводный план финансирования по обязательствам, сформированные в соответствии с законом или решением маслихата о внесении изменений и дополнений в закон о республиканском бюджете или решение маслихата о местном бюджете на текущий финансовый год, учитывающие также корректировку бюджета, произведенную до его уточнения, кроме корректировки, связанной с распределением распределяемых бюджетных программ, соответствуют уточненному бюджету на текущий финансовый год.</w:t>
      </w:r>
    </w:p>
    <w:bookmarkEnd w:id="186"/>
    <w:bookmarkStart w:name="z200" w:id="187"/>
    <w:p>
      <w:pPr>
        <w:spacing w:after="0"/>
        <w:ind w:left="0"/>
        <w:jc w:val="both"/>
      </w:pPr>
      <w:r>
        <w:rPr>
          <w:rFonts w:ascii="Times New Roman"/>
          <w:b w:val="false"/>
          <w:i w:val="false"/>
          <w:color w:val="000000"/>
          <w:sz w:val="28"/>
        </w:rPr>
        <w:t>
      Формирование сводных планов по уточненному бюджету осуществляется на электронной базе скорректированного бюджета посредством ввода справок на внесение изменений в сводный план поступлений и финансирования по платежам, сводный план финансирования по обязательствам по уточненным показателям бюджета, за исключением корректировок, связанных с распределением распределяемых бюджетных программ.</w:t>
      </w:r>
    </w:p>
    <w:bookmarkEnd w:id="187"/>
    <w:bookmarkStart w:name="z201" w:id="188"/>
    <w:p>
      <w:pPr>
        <w:spacing w:after="0"/>
        <w:ind w:left="0"/>
        <w:jc w:val="both"/>
      </w:pPr>
      <w:r>
        <w:rPr>
          <w:rFonts w:ascii="Times New Roman"/>
          <w:b w:val="false"/>
          <w:i w:val="false"/>
          <w:color w:val="000000"/>
          <w:sz w:val="28"/>
        </w:rPr>
        <w:t>
      58. При принятии решений о распределении между различными администраторами бюджетных программ средств бюджетной программы, утвержденных в бюджете по одному администратору бюджетных программ согласно подпункта 2) пункта 2 и подпункта 4) пункта 3 статьи 98 Бюджетного кодекса государственное казначейство, местный уполномоченный орган по исполнению бюджета данные изменения отражает в скорректированном бюджете путем внесения изменений и дополнений в сводный план поступлений и финансирования по платежам, сводный план финансирования по обязательствам на основании справок о внесении изменений в сводный план поступлений и финансирования по платежам, сводный план финансирования по обязательствам, формируемых уполномоченным органом по исполнению бюджета, в порядке, установленном параграфом 4 главы 2 настоящих Правил.</w:t>
      </w:r>
    </w:p>
    <w:bookmarkEnd w:id="188"/>
    <w:bookmarkStart w:name="z202" w:id="189"/>
    <w:p>
      <w:pPr>
        <w:spacing w:after="0"/>
        <w:ind w:left="0"/>
        <w:jc w:val="both"/>
      </w:pPr>
      <w:r>
        <w:rPr>
          <w:rFonts w:ascii="Times New Roman"/>
          <w:b w:val="false"/>
          <w:i w:val="false"/>
          <w:color w:val="000000"/>
          <w:sz w:val="28"/>
        </w:rPr>
        <w:t xml:space="preserve">
      59. Администраторы республиканских бюджетных программ на основании проведенного бюджетного мониторинга не чаще одного раза в квартал до двадцать пятого числа первого месяца квартала, в четвертом квартале - не позднее 1 октября текущего финансового года в случаях, предусмотренных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98 Бюджетного кодекса вносят предложения по перераспределению средств между бюджетными программами на текущий финансовый год с обязательным рассмотрением на Республиканской бюджетной комиссии без изменения структуры бюджета в центральный уполномоченный орган по бюджетному планированию.</w:t>
      </w:r>
    </w:p>
    <w:bookmarkEnd w:id="189"/>
    <w:bookmarkStart w:name="z203" w:id="190"/>
    <w:p>
      <w:pPr>
        <w:spacing w:after="0"/>
        <w:ind w:left="0"/>
        <w:jc w:val="both"/>
      </w:pPr>
      <w:r>
        <w:rPr>
          <w:rFonts w:ascii="Times New Roman"/>
          <w:b w:val="false"/>
          <w:i w:val="false"/>
          <w:color w:val="000000"/>
          <w:sz w:val="28"/>
        </w:rPr>
        <w:t>
      60. Администраторы республиканских бюджетных программ на основании проведенного бюджетного мониторинга не чаще одного раза в квартал до двадцать пятого числа первого месяца квартала, в четвертом квартале - не позднее 1 октября текущего финансового года в случаях, предусмотренных подпунктом 2) пункта 2 статьи 98 Бюджетного кодекса вносят предложения по перераспределению средств между бюджетными программами развития одного администратора республиканской бюджетной программы однородными по своему содержанию в центральный уполномоченный орган по бюджетному планированию:      </w:t>
      </w:r>
    </w:p>
    <w:bookmarkEnd w:id="190"/>
    <w:bookmarkStart w:name="z204" w:id="191"/>
    <w:p>
      <w:pPr>
        <w:spacing w:after="0"/>
        <w:ind w:left="0"/>
        <w:jc w:val="both"/>
      </w:pPr>
      <w:r>
        <w:rPr>
          <w:rFonts w:ascii="Times New Roman"/>
          <w:b w:val="false"/>
          <w:i w:val="false"/>
          <w:color w:val="000000"/>
          <w:sz w:val="28"/>
        </w:rPr>
        <w:t>
      1) в объеме не более пяти процентов от объема расходов бюджетной программы на текущий финансовый год без изменения структуры расходов бюджета без рассмотрения на Республиканской бюджетной комиссии.</w:t>
      </w:r>
    </w:p>
    <w:bookmarkEnd w:id="191"/>
    <w:bookmarkStart w:name="z205" w:id="192"/>
    <w:p>
      <w:pPr>
        <w:spacing w:after="0"/>
        <w:ind w:left="0"/>
        <w:jc w:val="both"/>
      </w:pPr>
      <w:r>
        <w:rPr>
          <w:rFonts w:ascii="Times New Roman"/>
          <w:b w:val="false"/>
          <w:i w:val="false"/>
          <w:color w:val="000000"/>
          <w:sz w:val="28"/>
        </w:rPr>
        <w:t>
      Центральный уполномоченный орган по бюджетному планированию в течение десяти рабочих дней рассматривает предложения с перечнем инвестиционных проектов бюджетных программ развития администраторов республиканских бюджетных программ и в случае соответствия предлагаемых изменений, требованиям, установленным настоящими Правилами администратор республиканской бюджетной программы готовит проект постановления о внесении изменений и дополнений в постановление Правительства Республики Казахстан о корректировке республиканского бюджета в установленном порядке.</w:t>
      </w:r>
    </w:p>
    <w:bookmarkEnd w:id="192"/>
    <w:bookmarkStart w:name="z206" w:id="193"/>
    <w:p>
      <w:pPr>
        <w:spacing w:after="0"/>
        <w:ind w:left="0"/>
        <w:jc w:val="both"/>
      </w:pPr>
      <w:r>
        <w:rPr>
          <w:rFonts w:ascii="Times New Roman"/>
          <w:b w:val="false"/>
          <w:i w:val="false"/>
          <w:color w:val="000000"/>
          <w:sz w:val="28"/>
        </w:rPr>
        <w:t>
      На основании принятого нормативного правового акта и заявки администратора республиканских бюджетных программ государственное казначейство вносит изменения в сводный план поступлений и финансирования по платежам, сводный план финансирования по обязательствам в порядке, определенном параграфом 4 главы 2 настоящих Правил.</w:t>
      </w:r>
    </w:p>
    <w:bookmarkEnd w:id="193"/>
    <w:bookmarkStart w:name="z207" w:id="194"/>
    <w:p>
      <w:pPr>
        <w:spacing w:after="0"/>
        <w:ind w:left="0"/>
        <w:jc w:val="both"/>
      </w:pPr>
      <w:r>
        <w:rPr>
          <w:rFonts w:ascii="Times New Roman"/>
          <w:b w:val="false"/>
          <w:i w:val="false"/>
          <w:color w:val="000000"/>
          <w:sz w:val="28"/>
        </w:rPr>
        <w:t>
      2) в объеме от пяти до десяти процентов от объема расходов бюджетной программы на текущий финансовый год без изменения структуры расходов бюджета.</w:t>
      </w:r>
    </w:p>
    <w:bookmarkEnd w:id="194"/>
    <w:bookmarkStart w:name="z208" w:id="195"/>
    <w:p>
      <w:pPr>
        <w:spacing w:after="0"/>
        <w:ind w:left="0"/>
        <w:jc w:val="both"/>
      </w:pPr>
      <w:r>
        <w:rPr>
          <w:rFonts w:ascii="Times New Roman"/>
          <w:b w:val="false"/>
          <w:i w:val="false"/>
          <w:color w:val="000000"/>
          <w:sz w:val="28"/>
        </w:rPr>
        <w:t xml:space="preserve">
      Центральный уполномоченный орган по бюджетному планированию в течение десяти рабочих дней рассматривает предложения администраторов республиканских бюджетных программ и в случае соответствия предлагаемых изменений требованиям, установленным настоящими Правилами, администратор республиканской бюджетной программы готовит проект постановления о внесении изменений и дополнений в постановление Правительства Республики Казахстан о корректировке республиканского бюджета в установленном порядке. </w:t>
      </w:r>
    </w:p>
    <w:bookmarkEnd w:id="195"/>
    <w:bookmarkStart w:name="z209" w:id="196"/>
    <w:p>
      <w:pPr>
        <w:spacing w:after="0"/>
        <w:ind w:left="0"/>
        <w:jc w:val="both"/>
      </w:pPr>
      <w:r>
        <w:rPr>
          <w:rFonts w:ascii="Times New Roman"/>
          <w:b w:val="false"/>
          <w:i w:val="false"/>
          <w:color w:val="000000"/>
          <w:sz w:val="28"/>
        </w:rPr>
        <w:t>
       На основании положительного решения Республиканской бюджетной комиссии администратор республиканской бюджетной программы готовит проект постановления о внесении изменений и дополнений в постановление Правительства Республики Казахстан о корректировке республиканского бюджета в установленном порядке.</w:t>
      </w:r>
    </w:p>
    <w:bookmarkEnd w:id="196"/>
    <w:bookmarkStart w:name="z210" w:id="197"/>
    <w:p>
      <w:pPr>
        <w:spacing w:after="0"/>
        <w:ind w:left="0"/>
        <w:jc w:val="both"/>
      </w:pPr>
      <w:r>
        <w:rPr>
          <w:rFonts w:ascii="Times New Roman"/>
          <w:b w:val="false"/>
          <w:i w:val="false"/>
          <w:color w:val="000000"/>
          <w:sz w:val="28"/>
        </w:rPr>
        <w:t>
      На основании принятого нормативного правового акта и заявки администратора республиканских бюджетных программ государственное казначейство вносит изменения в сводный план поступлений и финансирования по платежам, сводный план финансирования по обязательствам в порядке, определенном параграфом 4 главы 2 настоящих Правил.</w:t>
      </w:r>
    </w:p>
    <w:bookmarkEnd w:id="197"/>
    <w:bookmarkStart w:name="z211" w:id="198"/>
    <w:p>
      <w:pPr>
        <w:spacing w:after="0"/>
        <w:ind w:left="0"/>
        <w:jc w:val="both"/>
      </w:pPr>
      <w:r>
        <w:rPr>
          <w:rFonts w:ascii="Times New Roman"/>
          <w:b w:val="false"/>
          <w:i w:val="false"/>
          <w:color w:val="000000"/>
          <w:sz w:val="28"/>
        </w:rPr>
        <w:t>
      В ходе исполнения бюджета администраторы бюджетных программ без изменения годового объема расходов по бюджетной программе с сохранением конечного результата, предусмотренного паспортом бюджетной программы, перераспределяют средства:</w:t>
      </w:r>
    </w:p>
    <w:bookmarkEnd w:id="198"/>
    <w:bookmarkStart w:name="z212" w:id="199"/>
    <w:p>
      <w:pPr>
        <w:spacing w:after="0"/>
        <w:ind w:left="0"/>
        <w:jc w:val="both"/>
      </w:pPr>
      <w:r>
        <w:rPr>
          <w:rFonts w:ascii="Times New Roman"/>
          <w:b w:val="false"/>
          <w:i w:val="false"/>
          <w:color w:val="000000"/>
          <w:sz w:val="28"/>
        </w:rPr>
        <w:t>
      между мероприятиями в пределах одной текущей бюджетной программы или одной текущей бюджетной подпрограммы бюджетной программы самостоятельно без рассмотрения на соответствующей бюджетной комиссии;</w:t>
      </w:r>
    </w:p>
    <w:bookmarkEnd w:id="199"/>
    <w:bookmarkStart w:name="z213" w:id="200"/>
    <w:p>
      <w:pPr>
        <w:spacing w:after="0"/>
        <w:ind w:left="0"/>
        <w:jc w:val="both"/>
      </w:pPr>
      <w:r>
        <w:rPr>
          <w:rFonts w:ascii="Times New Roman"/>
          <w:b w:val="false"/>
          <w:i w:val="false"/>
          <w:color w:val="000000"/>
          <w:sz w:val="28"/>
        </w:rPr>
        <w:t>
      между текущими бюджетными подпрограммами в пределах одной бюджетной программы, за исключением бюджетных подпрограмм, финансируемых за счет средств займов, грантов, целевых трансфертов из Национального фонда Республики Казахстан, целевых трансфертов из вышестоящего бюджета, без рассмотрения на соответствующей бюджетной комиссии;</w:t>
      </w:r>
    </w:p>
    <w:bookmarkEnd w:id="200"/>
    <w:bookmarkStart w:name="z214" w:id="201"/>
    <w:p>
      <w:pPr>
        <w:spacing w:after="0"/>
        <w:ind w:left="0"/>
        <w:jc w:val="both"/>
      </w:pPr>
      <w:r>
        <w:rPr>
          <w:rFonts w:ascii="Times New Roman"/>
          <w:b w:val="false"/>
          <w:i w:val="false"/>
          <w:color w:val="000000"/>
          <w:sz w:val="28"/>
        </w:rPr>
        <w:t>
      61. Перераспределение средств целевых трансфертов из Национального фонда Республики Казахстан в пределах одной бюджетной программы между подпрограммами, а также в пределах одной бюджетной подпрограммы между мероприятиями, проектами, регионами, осуществляется с обязательным рассмотрением на Республиканской бюджетной комиссии и сохранением их целевого назначения.</w:t>
      </w:r>
    </w:p>
    <w:bookmarkEnd w:id="201"/>
    <w:bookmarkStart w:name="z215" w:id="202"/>
    <w:p>
      <w:pPr>
        <w:spacing w:after="0"/>
        <w:ind w:left="0"/>
        <w:jc w:val="both"/>
      </w:pPr>
      <w:r>
        <w:rPr>
          <w:rFonts w:ascii="Times New Roman"/>
          <w:b w:val="false"/>
          <w:i w:val="false"/>
          <w:color w:val="000000"/>
          <w:sz w:val="28"/>
        </w:rPr>
        <w:t>
      Государственное казначейство, местный уполномоченный орган по исполнению бюджета на основании нормативных правовых актов, перечисленных в пункте 60 настоящих Правил, вносит изменения в сводный план поступлений и финансирования по платежам, сводный план финансирования по обязательствам в порядке, определенном параграфом 4 главы 2 настоящих Правил.</w:t>
      </w:r>
    </w:p>
    <w:bookmarkEnd w:id="202"/>
    <w:bookmarkStart w:name="z216" w:id="203"/>
    <w:p>
      <w:pPr>
        <w:spacing w:after="0"/>
        <w:ind w:left="0"/>
        <w:jc w:val="both"/>
      </w:pPr>
      <w:r>
        <w:rPr>
          <w:rFonts w:ascii="Times New Roman"/>
          <w:b w:val="false"/>
          <w:i w:val="false"/>
          <w:color w:val="000000"/>
          <w:sz w:val="28"/>
        </w:rPr>
        <w:t xml:space="preserve">
      Корректировка бюджета нижестоящего уровня при выделении средств из резерва Правительства Республики Казахстан или местного исполнительного органа области и района (города областного значения), а также по распределяемым бюджетным программам, осуществляется без уточнения бюджета в маслихате путем внесения изменений и дополнений в постановление местного исполнительного органа о реализации решения маслихата о местном бюджете с последующим внесением изменений и дополнений в сводный план поступлений и финансирования по платежам, сводный план финансирования по обязательствам в порядке, установленном </w:t>
      </w:r>
      <w:r>
        <w:rPr>
          <w:rFonts w:ascii="Times New Roman"/>
          <w:b w:val="false"/>
          <w:i w:val="false"/>
          <w:color w:val="000000"/>
          <w:sz w:val="28"/>
        </w:rPr>
        <w:t>пунктами 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и </w:t>
      </w:r>
      <w:r>
        <w:rPr>
          <w:rFonts w:ascii="Times New Roman"/>
          <w:b w:val="false"/>
          <w:i w:val="false"/>
          <w:color w:val="000000"/>
          <w:sz w:val="28"/>
        </w:rPr>
        <w:t>76</w:t>
      </w:r>
      <w:r>
        <w:rPr>
          <w:rFonts w:ascii="Times New Roman"/>
          <w:b w:val="false"/>
          <w:i w:val="false"/>
          <w:color w:val="000000"/>
          <w:sz w:val="28"/>
        </w:rPr>
        <w:t xml:space="preserve"> настоящих Правил.</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с изменением, внесенным приказом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7" w:id="204"/>
    <w:p>
      <w:pPr>
        <w:spacing w:after="0"/>
        <w:ind w:left="0"/>
        <w:jc w:val="both"/>
      </w:pPr>
      <w:r>
        <w:rPr>
          <w:rFonts w:ascii="Times New Roman"/>
          <w:b w:val="false"/>
          <w:i w:val="false"/>
          <w:color w:val="000000"/>
          <w:sz w:val="28"/>
        </w:rPr>
        <w:t>
      62. При выделении дополнительных и (или) изменении объемов выделенных целевых трансфертов и бюджетных кредитов из вышестоящего бюджета в рамках уточнения и корректировки республиканского бюджета осуществляется корректировка бюджета нижестоящего уровня путем внесения изменений и дополнений в постановление местного исполнительного органа, решение акима города районного значения, села, поселка, сельского округа о реализации решения маслихата о местном бюджете с последующим внесением изменений и дополнений в сводный план поступлений и финансирования по платежам, сводный план финансирования по обязательствам в порядке, установленном параграфом 4 главы 2 настоящих Правил.</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63. Исключен приказом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9" w:id="205"/>
    <w:p>
      <w:pPr>
        <w:spacing w:after="0"/>
        <w:ind w:left="0"/>
        <w:jc w:val="both"/>
      </w:pPr>
      <w:r>
        <w:rPr>
          <w:rFonts w:ascii="Times New Roman"/>
          <w:b w:val="false"/>
          <w:i w:val="false"/>
          <w:color w:val="000000"/>
          <w:sz w:val="28"/>
        </w:rPr>
        <w:t>
      64. Центральный уполномоченный орган по бюджетному планированию по результатам бюджетного мониторинга, проведенного центральным уполномоченным органом по исполнению бюджета совместно с администраторами республиканских бюджетных программ, формирует решение Правительства Республики Казахстан о перераспределении суммы, образовавшейся по бюджетным программам развития по результатам государственных закупок, осуществляемых в соответствии с законодательством Республики Казахстан о государственных закупках, в порядке, предусмотренном настоящими Правилами.</w:t>
      </w:r>
    </w:p>
    <w:bookmarkEnd w:id="205"/>
    <w:bookmarkStart w:name="z220" w:id="206"/>
    <w:p>
      <w:pPr>
        <w:spacing w:after="0"/>
        <w:ind w:left="0"/>
        <w:jc w:val="both"/>
      </w:pPr>
      <w:r>
        <w:rPr>
          <w:rFonts w:ascii="Times New Roman"/>
          <w:b w:val="false"/>
          <w:i w:val="false"/>
          <w:color w:val="000000"/>
          <w:sz w:val="28"/>
        </w:rPr>
        <w:t>
      65. Центральный уполномоченный орган по бюджетному планированию на основании итогов бюджетного мониторинга по не освоению бюджетных средств и (или) заключения органов государственного аудита и финансового контроля о неэффективном исполнении бюджетных программ в течение текущего финансового года в соответствии с предложением Правительства Республики Казахстан вносит в установленном порядке на рассмотрение Республиканской бюджетной комиссии перечень бюджетных программ администраторов республиканских бюджетных программ с предложением по их перераспределению в текущем финансовом году между администраторами республиканских бюджетных программ.</w:t>
      </w:r>
    </w:p>
    <w:bookmarkEnd w:id="206"/>
    <w:bookmarkStart w:name="z221" w:id="207"/>
    <w:p>
      <w:pPr>
        <w:spacing w:after="0"/>
        <w:ind w:left="0"/>
        <w:jc w:val="both"/>
      </w:pPr>
      <w:r>
        <w:rPr>
          <w:rFonts w:ascii="Times New Roman"/>
          <w:b w:val="false"/>
          <w:i w:val="false"/>
          <w:color w:val="000000"/>
          <w:sz w:val="28"/>
        </w:rPr>
        <w:t>
      На основании положительного решения Республиканской бюджетной комиссии готовится проект постановления о внесении изменений и дополнений в постановление Правительства Республики Казахстан о корректировке республиканского бюджета в установленном порядке.</w:t>
      </w:r>
    </w:p>
    <w:bookmarkEnd w:id="207"/>
    <w:bookmarkStart w:name="z222" w:id="208"/>
    <w:p>
      <w:pPr>
        <w:spacing w:after="0"/>
        <w:ind w:left="0"/>
        <w:jc w:val="both"/>
      </w:pPr>
      <w:r>
        <w:rPr>
          <w:rFonts w:ascii="Times New Roman"/>
          <w:b w:val="false"/>
          <w:i w:val="false"/>
          <w:color w:val="000000"/>
          <w:sz w:val="28"/>
        </w:rPr>
        <w:t>
      На основании принятого нормативного правового акта и заявки администратора республиканских бюджетных программ государственное казначейство вносит изменения в сводный план поступлений и финансирования по платежам, сводный план финансирования по обязательствам в порядке, определенном параграфом 4 главы 2 настоящих Правил.</w:t>
      </w:r>
    </w:p>
    <w:bookmarkEnd w:id="208"/>
    <w:bookmarkStart w:name="z223" w:id="209"/>
    <w:p>
      <w:pPr>
        <w:spacing w:after="0"/>
        <w:ind w:left="0"/>
        <w:jc w:val="both"/>
      </w:pPr>
      <w:r>
        <w:rPr>
          <w:rFonts w:ascii="Times New Roman"/>
          <w:b w:val="false"/>
          <w:i w:val="false"/>
          <w:color w:val="000000"/>
          <w:sz w:val="28"/>
        </w:rPr>
        <w:t xml:space="preserve">
      66. Для финансирования расходов, предусмотренных в </w:t>
      </w:r>
      <w:r>
        <w:rPr>
          <w:rFonts w:ascii="Times New Roman"/>
          <w:b w:val="false"/>
          <w:i w:val="false"/>
          <w:color w:val="000000"/>
          <w:sz w:val="28"/>
        </w:rPr>
        <w:t>подпунктах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5 статьи 116 Бюджетного кодекса за счет остатков бюджетных средств на начало финансового года государственное казначейство и местные уполномоченные органы по исполнению бюджета к 20 января текущего финансового года осуществляют подготовку следующих документов:</w:t>
      </w:r>
    </w:p>
    <w:bookmarkEnd w:id="209"/>
    <w:bookmarkStart w:name="z224" w:id="210"/>
    <w:p>
      <w:pPr>
        <w:spacing w:after="0"/>
        <w:ind w:left="0"/>
        <w:jc w:val="both"/>
      </w:pPr>
      <w:r>
        <w:rPr>
          <w:rFonts w:ascii="Times New Roman"/>
          <w:b w:val="false"/>
          <w:i w:val="false"/>
          <w:color w:val="000000"/>
          <w:sz w:val="28"/>
        </w:rPr>
        <w:t>
      1) информацию об остатках бюджетных средств;</w:t>
      </w:r>
    </w:p>
    <w:bookmarkEnd w:id="210"/>
    <w:bookmarkStart w:name="z225" w:id="211"/>
    <w:p>
      <w:pPr>
        <w:spacing w:after="0"/>
        <w:ind w:left="0"/>
        <w:jc w:val="both"/>
      </w:pPr>
      <w:r>
        <w:rPr>
          <w:rFonts w:ascii="Times New Roman"/>
          <w:b w:val="false"/>
          <w:i w:val="false"/>
          <w:color w:val="000000"/>
          <w:sz w:val="28"/>
        </w:rPr>
        <w:t>
      2) информацию в разрезе администраторов бюджетных программ об исполнении плана финансирования по платежам и обязательствам с указанием причин неполного выполнения мероприятий за истекший финансовый год, суммы принятых, но неоплаченных обязательств по бюджетным программам развития в разрезе инвестиционных проектов со сроком реализации более одного года; текущим бюджетным программам, предусматривающим приобретение активов и других товаров со сроком изготовления и поставки более одного финансового года; услугам со сроком оказания более одного финансового года, за исключением бюджетных программ развития, реализуемых за счет средств правительственных внешних займов, грантов и бюджетных кредитов.</w:t>
      </w:r>
    </w:p>
    <w:bookmarkEnd w:id="211"/>
    <w:bookmarkStart w:name="z226" w:id="212"/>
    <w:p>
      <w:pPr>
        <w:spacing w:after="0"/>
        <w:ind w:left="0"/>
        <w:jc w:val="both"/>
      </w:pPr>
      <w:r>
        <w:rPr>
          <w:rFonts w:ascii="Times New Roman"/>
          <w:b w:val="false"/>
          <w:i w:val="false"/>
          <w:color w:val="000000"/>
          <w:sz w:val="28"/>
        </w:rPr>
        <w:t>
      3) информацию о неиспользованных средствах, привлеченных из Национального фонда Республики Казахстан в республиканский бюджет в виде целевого трансферта;</w:t>
      </w:r>
    </w:p>
    <w:bookmarkEnd w:id="212"/>
    <w:bookmarkStart w:name="z227" w:id="213"/>
    <w:p>
      <w:pPr>
        <w:spacing w:after="0"/>
        <w:ind w:left="0"/>
        <w:jc w:val="both"/>
      </w:pPr>
      <w:r>
        <w:rPr>
          <w:rFonts w:ascii="Times New Roman"/>
          <w:b w:val="false"/>
          <w:i w:val="false"/>
          <w:color w:val="000000"/>
          <w:sz w:val="28"/>
        </w:rPr>
        <w:t>
      4) информацию о неиспользованных средствах бюджетных программ (подпрограмм), финансируемых за счет резерва на инициативы Президента Республики Казахстан.</w:t>
      </w:r>
    </w:p>
    <w:bookmarkEnd w:id="213"/>
    <w:bookmarkStart w:name="z228" w:id="214"/>
    <w:p>
      <w:pPr>
        <w:spacing w:after="0"/>
        <w:ind w:left="0"/>
        <w:jc w:val="both"/>
      </w:pPr>
      <w:r>
        <w:rPr>
          <w:rFonts w:ascii="Times New Roman"/>
          <w:b w:val="false"/>
          <w:i w:val="false"/>
          <w:color w:val="000000"/>
          <w:sz w:val="28"/>
        </w:rPr>
        <w:t>
      67. На основании информации, представленной в соответствии с пунктом 61 настоящих Правил, центральный уполномоченный орган по бюджетному планированию или местный уполномоченный орган по бюджетному планированию вносят в установленном порядке на рассмотрение бюджетной комиссии перечень бюджетных программ с предложением по финансированию их в текущем финансовом году в пределах имеющегося объема остатков бюджетных средств.</w:t>
      </w:r>
    </w:p>
    <w:bookmarkEnd w:id="214"/>
    <w:bookmarkStart w:name="z229" w:id="215"/>
    <w:p>
      <w:pPr>
        <w:spacing w:after="0"/>
        <w:ind w:left="0"/>
        <w:jc w:val="both"/>
      </w:pPr>
      <w:r>
        <w:rPr>
          <w:rFonts w:ascii="Times New Roman"/>
          <w:b w:val="false"/>
          <w:i w:val="false"/>
          <w:color w:val="000000"/>
          <w:sz w:val="28"/>
        </w:rPr>
        <w:t>
      68. На основании решения бюджетной комиссии центральный уполномоченный орган по бюджетному планированию или местный уполномоченный орган по бюджетному планированию разрабатывают проект постановления Правительства Республики Казахстан или местного исполнительного органа по увеличению годовых плановых назначений соответствующих бюджетных программ за счет остатков бюджетных средств и вносят его в установленном порядке в Правительство Республики Казахстан или акимат соответствующего местного исполнительного органа.</w:t>
      </w:r>
    </w:p>
    <w:bookmarkEnd w:id="215"/>
    <w:bookmarkStart w:name="z230" w:id="216"/>
    <w:p>
      <w:pPr>
        <w:spacing w:after="0"/>
        <w:ind w:left="0"/>
        <w:jc w:val="both"/>
      </w:pPr>
      <w:r>
        <w:rPr>
          <w:rFonts w:ascii="Times New Roman"/>
          <w:b w:val="false"/>
          <w:i w:val="false"/>
          <w:color w:val="000000"/>
          <w:sz w:val="28"/>
        </w:rPr>
        <w:t>
      В проекте постановления Правительства Республики Казахстан или местного исполнительного органа по увеличению годовых плановых назначений соответствующих бюджетных программ за счет остатков бюджетных средств целевые трансферты на развитие указываются в разрезе инвестиционных проектов.</w:t>
      </w:r>
    </w:p>
    <w:bookmarkEnd w:id="216"/>
    <w:bookmarkStart w:name="z231" w:id="217"/>
    <w:p>
      <w:pPr>
        <w:spacing w:after="0"/>
        <w:ind w:left="0"/>
        <w:jc w:val="both"/>
      </w:pPr>
      <w:r>
        <w:rPr>
          <w:rFonts w:ascii="Times New Roman"/>
          <w:b w:val="false"/>
          <w:i w:val="false"/>
          <w:color w:val="000000"/>
          <w:sz w:val="28"/>
        </w:rPr>
        <w:t>
      69. В случае образования экономии бюджетных средств по республиканским бюджетным инвестиционным проектам в рамках одной бюджетной программы (подпрограммы), за исключением программ (подпрограмм), финансируемых за счет средств займов, грантов, целевых трансфертов из Национального фонда Республики Казахстан, администраторы республиканских бюджетных программ осуществляют перенос сумм экономии между республиканскими бюджетными инвестиционными проектами без рассмотрения на Республиканской бюджетной комиссии путем внесения изменений в бюджетную программу.</w:t>
      </w:r>
    </w:p>
    <w:bookmarkEnd w:id="217"/>
    <w:bookmarkStart w:name="z232" w:id="218"/>
    <w:p>
      <w:pPr>
        <w:spacing w:after="0"/>
        <w:ind w:left="0"/>
        <w:jc w:val="both"/>
      </w:pPr>
      <w:r>
        <w:rPr>
          <w:rFonts w:ascii="Times New Roman"/>
          <w:b w:val="false"/>
          <w:i w:val="false"/>
          <w:color w:val="000000"/>
          <w:sz w:val="28"/>
        </w:rPr>
        <w:t>
      В случае образования экономии бюджетных средств по местным бюджетным инвестиционным проектам в рамках одной бюджетной программы (подпрограммы), за исключением программ (подпрограмм), финансируемых за счет средств займов, грантов, целевых трансфертов из Национального фонда Республики Казахстан, администраторы местных бюджетных программ осуществляют перенос сумм экономии между местными бюджетными инвестиционными проектами, а также по согласованию с администраторами республиканских бюджетных программ между местными бюджетными инвестиционными проектами, финансируемыми за счет целевых трансфертов на развитие из вышестоящего бюджета, и в пределах одной области без рассмотрения на соответствующей бюджетной комиссии области, города республиканского значения, столицы, района (города областного значения) путем внесения изменений в соответствующую бюджетную программу.</w:t>
      </w:r>
    </w:p>
    <w:bookmarkEnd w:id="218"/>
    <w:bookmarkStart w:name="z233" w:id="219"/>
    <w:p>
      <w:pPr>
        <w:spacing w:after="0"/>
        <w:ind w:left="0"/>
        <w:jc w:val="both"/>
      </w:pPr>
      <w:r>
        <w:rPr>
          <w:rFonts w:ascii="Times New Roman"/>
          <w:b w:val="false"/>
          <w:i w:val="false"/>
          <w:color w:val="000000"/>
          <w:sz w:val="28"/>
        </w:rPr>
        <w:t>
      Администраторы республиканских бюджетных программ разрабатывают проект постановления о внесении изменений и дополнений в постановление Правительства Республики Казахстан о реализации закона о республиканском бюджете и вносят его в установленном порядке в Правительство Республики Казахстан.</w:t>
      </w:r>
    </w:p>
    <w:bookmarkEnd w:id="219"/>
    <w:bookmarkStart w:name="z234" w:id="220"/>
    <w:p>
      <w:pPr>
        <w:spacing w:after="0"/>
        <w:ind w:left="0"/>
        <w:jc w:val="both"/>
      </w:pPr>
      <w:r>
        <w:rPr>
          <w:rFonts w:ascii="Times New Roman"/>
          <w:b w:val="false"/>
          <w:i w:val="false"/>
          <w:color w:val="000000"/>
          <w:sz w:val="28"/>
        </w:rPr>
        <w:t>
      Местный уполномоченный орган по государственному планированию разрабатывает проект постановления местных исполнительных органов о реализации решений маслихатов о местных бюджетах и вносят его в установленном порядке в акимат соответствующего местного исполнительного органа.</w:t>
      </w:r>
    </w:p>
    <w:bookmarkEnd w:id="220"/>
    <w:bookmarkStart w:name="z235" w:id="221"/>
    <w:p>
      <w:pPr>
        <w:spacing w:after="0"/>
        <w:ind w:left="0"/>
        <w:jc w:val="both"/>
      </w:pPr>
      <w:r>
        <w:rPr>
          <w:rFonts w:ascii="Times New Roman"/>
          <w:b w:val="false"/>
          <w:i w:val="false"/>
          <w:color w:val="000000"/>
          <w:sz w:val="28"/>
        </w:rPr>
        <w:t>
      В случае образования экономии по бюджетным инвестиционным проектам, реализуемым за счет целевых трансфертов на развитие из вышестоящего бюджета, перенос сумм между бюджетными инвестиционными проектами осуществляется в соответствии с требованиями пункта 311 настоящих Правил.</w:t>
      </w:r>
    </w:p>
    <w:bookmarkEnd w:id="221"/>
    <w:bookmarkStart w:name="z236" w:id="222"/>
    <w:p>
      <w:pPr>
        <w:spacing w:after="0"/>
        <w:ind w:left="0"/>
        <w:jc w:val="both"/>
      </w:pPr>
      <w:r>
        <w:rPr>
          <w:rFonts w:ascii="Times New Roman"/>
          <w:b w:val="false"/>
          <w:i w:val="false"/>
          <w:color w:val="000000"/>
          <w:sz w:val="28"/>
        </w:rPr>
        <w:t>
      Администраторы бюджетных программ перераспределяют сумму экономии, образовавшейся по текущей бюджетной подпрограмме, на бюджетную подпрограмму развития внутри одной бюджетной программы по решению администратора бюджетной программы путем внесения изменений в бюджетную программу без рассмотрения на соответствующей бюджетной комиссии, за исключением перераспределения средств на новые бюджетные инвестиционные проекты, не предусмотренные реализацией бюджетной подпрограммой развития, и расходы, связанные с удорожанием стоимости бюджетных инвестиционных проектов.</w:t>
      </w:r>
    </w:p>
    <w:bookmarkEnd w:id="222"/>
    <w:bookmarkStart w:name="z237" w:id="223"/>
    <w:p>
      <w:pPr>
        <w:spacing w:after="0"/>
        <w:ind w:left="0"/>
        <w:jc w:val="both"/>
      </w:pPr>
      <w:r>
        <w:rPr>
          <w:rFonts w:ascii="Times New Roman"/>
          <w:b w:val="false"/>
          <w:i w:val="false"/>
          <w:color w:val="000000"/>
          <w:sz w:val="28"/>
        </w:rPr>
        <w:t>
      Государственные учреждения перераспределяют средства внутри одной бюджетной программы (подпрограммы), за исключением программ (подпрограмм), финансируемых за счет средств займов, грантов, целевых трансфертов из Национального фонда Республики Казахстан, целевых трансфертов из вышестоящего бюджета.</w:t>
      </w:r>
    </w:p>
    <w:bookmarkEnd w:id="223"/>
    <w:bookmarkStart w:name="z238" w:id="224"/>
    <w:p>
      <w:pPr>
        <w:spacing w:after="0"/>
        <w:ind w:left="0"/>
        <w:jc w:val="both"/>
      </w:pPr>
      <w:r>
        <w:rPr>
          <w:rFonts w:ascii="Times New Roman"/>
          <w:b w:val="false"/>
          <w:i w:val="false"/>
          <w:color w:val="000000"/>
          <w:sz w:val="28"/>
        </w:rPr>
        <w:t>
      70. Администраторы республиканских бюджетных программ на основе проведенного бюджетного мониторинга реализации местных бюджетных инвестиционных проектов, реализуемых за счет целевых трансфертов на развитие из республиканского бюджета перераспределяют средства внутри одной бюджетной программы (подпрограммы) по целевым трансфертам на развитие, за исключением программ (подпрограмм), финансируемых за счет средств займов, грантов, целевых трансфертов из Национального фонда Республики Казахстан, предусмотренной в утвержденном (уточненном) республиканском бюджете на текущий финансовый год между областями, городами республиканского значения, столицы по утвержденному (уточненному) бюджету, по согласованию с местными исполнительными органами соответствующих областей, городов республиканского значения, столицы по решению администратора республиканской бюджетной программы путем внесения изменений в бюджетную программу.</w:t>
      </w:r>
    </w:p>
    <w:bookmarkEnd w:id="224"/>
    <w:bookmarkStart w:name="z239" w:id="225"/>
    <w:p>
      <w:pPr>
        <w:spacing w:after="0"/>
        <w:ind w:left="0"/>
        <w:jc w:val="both"/>
      </w:pPr>
      <w:r>
        <w:rPr>
          <w:rFonts w:ascii="Times New Roman"/>
          <w:b w:val="false"/>
          <w:i w:val="false"/>
          <w:color w:val="000000"/>
          <w:sz w:val="28"/>
        </w:rPr>
        <w:t>
      В случае соответствия предлагаемых изменений, требованиям, установленным настоящими Правилами, администратор республиканской бюджетной программы готовит проект постановления о внесении изменений и дополнений в постановление Правительства Республики Казахстан о корректировке республиканского бюджета в установленном порядке.</w:t>
      </w:r>
    </w:p>
    <w:bookmarkEnd w:id="225"/>
    <w:bookmarkStart w:name="z240" w:id="226"/>
    <w:p>
      <w:pPr>
        <w:spacing w:after="0"/>
        <w:ind w:left="0"/>
        <w:jc w:val="both"/>
      </w:pPr>
      <w:r>
        <w:rPr>
          <w:rFonts w:ascii="Times New Roman"/>
          <w:b w:val="false"/>
          <w:i w:val="false"/>
          <w:color w:val="000000"/>
          <w:sz w:val="28"/>
        </w:rPr>
        <w:t>
      Администраторы областных бюджетных программ на основе проведенного бюджетного мониторинга реализации местных бюджетных инвестиционных проектов, реализуемых за счет целевых трансфертов на развитие из областного бюджета перераспределяют средства внутри одной бюджетной программы (подпрограммы) по целевым трансфертам на развитие, за исключением программ (подпрограмм), финансируемых за счет средств займов, грантов, целевых трансфертов из Национального фонда Республики Казахстан, предусмотренной в утвержденном (уточненном) областном бюджете на текущий финансовый год между районами (городами областного значения) по утвержденному (уточненному) бюджету, по согласованию с местными исполнительными органами соответствующих районов, городов областного значения по решению администратора областной бюджетной программы путем внесения изменений в бюджетную программу.</w:t>
      </w:r>
    </w:p>
    <w:bookmarkEnd w:id="226"/>
    <w:bookmarkStart w:name="z241" w:id="227"/>
    <w:p>
      <w:pPr>
        <w:spacing w:after="0"/>
        <w:ind w:left="0"/>
        <w:jc w:val="both"/>
      </w:pPr>
      <w:r>
        <w:rPr>
          <w:rFonts w:ascii="Times New Roman"/>
          <w:b w:val="false"/>
          <w:i w:val="false"/>
          <w:color w:val="000000"/>
          <w:sz w:val="28"/>
        </w:rPr>
        <w:t>
      Администраторы областных бюджетных программ направляют предложения по перераспределению средств с перечнем местных инвестиционных проектов по целевым трансфертам на развитие в соответствующий местный уполномоченный орган по государственному планированию.</w:t>
      </w:r>
    </w:p>
    <w:bookmarkEnd w:id="227"/>
    <w:bookmarkStart w:name="z242" w:id="228"/>
    <w:p>
      <w:pPr>
        <w:spacing w:after="0"/>
        <w:ind w:left="0"/>
        <w:jc w:val="both"/>
      </w:pPr>
      <w:r>
        <w:rPr>
          <w:rFonts w:ascii="Times New Roman"/>
          <w:b w:val="false"/>
          <w:i w:val="false"/>
          <w:color w:val="000000"/>
          <w:sz w:val="28"/>
        </w:rPr>
        <w:t>
      Местный уполномоченный орган по государственному планированию в течение десяти рабочих дней рассматривает предложения администраторов местных бюджетных программ и в случае соответствия предлагаемых изменений требованиям, установленным настоящими Правилами, разрабатывает проект постановления местных исполнительных органов о реализации решений маслихатов о местных бюджетах и вносит его в установленном порядке в акимат соответствующего местного исполнительного органа.</w:t>
      </w:r>
    </w:p>
    <w:bookmarkEnd w:id="228"/>
    <w:bookmarkStart w:name="z243" w:id="229"/>
    <w:p>
      <w:pPr>
        <w:spacing w:after="0"/>
        <w:ind w:left="0"/>
        <w:jc w:val="both"/>
      </w:pPr>
      <w:r>
        <w:rPr>
          <w:rFonts w:ascii="Times New Roman"/>
          <w:b w:val="false"/>
          <w:i w:val="false"/>
          <w:color w:val="000000"/>
          <w:sz w:val="28"/>
        </w:rPr>
        <w:t>
      Администраторы местных бюджетных программ на основе проведенного бюджетного мониторинга перераспределяют средства внутри одной бюджетной программы по целевым трансфертам на развитие между местными бюджетными инвестиционными проектами, предусмотренными в утвержденном (уточненном) местном бюджете на текущий финансовый год по утвержденному (уточненному) бюджету, при условии сохранения запланированных показателей прямых и конечных результатов по согласованию с вышестоящим администратором бюджетных программ.</w:t>
      </w:r>
    </w:p>
    <w:bookmarkEnd w:id="229"/>
    <w:bookmarkStart w:name="z244" w:id="230"/>
    <w:p>
      <w:pPr>
        <w:spacing w:after="0"/>
        <w:ind w:left="0"/>
        <w:jc w:val="both"/>
      </w:pPr>
      <w:r>
        <w:rPr>
          <w:rFonts w:ascii="Times New Roman"/>
          <w:b w:val="false"/>
          <w:i w:val="false"/>
          <w:color w:val="000000"/>
          <w:sz w:val="28"/>
        </w:rPr>
        <w:t>
      Уменьшение плановой суммы по проекту допускается осуществлять при:</w:t>
      </w:r>
    </w:p>
    <w:bookmarkEnd w:id="230"/>
    <w:bookmarkStart w:name="z245" w:id="231"/>
    <w:p>
      <w:pPr>
        <w:spacing w:after="0"/>
        <w:ind w:left="0"/>
        <w:jc w:val="both"/>
      </w:pPr>
      <w:r>
        <w:rPr>
          <w:rFonts w:ascii="Times New Roman"/>
          <w:b w:val="false"/>
          <w:i w:val="false"/>
          <w:color w:val="000000"/>
          <w:sz w:val="28"/>
        </w:rPr>
        <w:t>
      1) наличии экономии по итогам конкурсов государственных закупок;</w:t>
      </w:r>
    </w:p>
    <w:bookmarkEnd w:id="231"/>
    <w:bookmarkStart w:name="z246" w:id="232"/>
    <w:p>
      <w:pPr>
        <w:spacing w:after="0"/>
        <w:ind w:left="0"/>
        <w:jc w:val="both"/>
      </w:pPr>
      <w:r>
        <w:rPr>
          <w:rFonts w:ascii="Times New Roman"/>
          <w:b w:val="false"/>
          <w:i w:val="false"/>
          <w:color w:val="000000"/>
          <w:sz w:val="28"/>
        </w:rPr>
        <w:t>
      2) непринятии или несвоевременном принятии обязательств (не заключение или несвоевременное заключение договора с поставщиком услуг), повлекшее отставание от графика проведения работ;</w:t>
      </w:r>
    </w:p>
    <w:bookmarkEnd w:id="232"/>
    <w:bookmarkStart w:name="z247" w:id="233"/>
    <w:p>
      <w:pPr>
        <w:spacing w:after="0"/>
        <w:ind w:left="0"/>
        <w:jc w:val="both"/>
      </w:pPr>
      <w:r>
        <w:rPr>
          <w:rFonts w:ascii="Times New Roman"/>
          <w:b w:val="false"/>
          <w:i w:val="false"/>
          <w:color w:val="000000"/>
          <w:sz w:val="28"/>
        </w:rPr>
        <w:t>
      3) невыполнении договорных обязательств поставщиком услуг в течение определенного времени (более одного месяца) с привлечением к ответственности поставщика услуг.</w:t>
      </w:r>
    </w:p>
    <w:bookmarkEnd w:id="233"/>
    <w:bookmarkStart w:name="z248" w:id="234"/>
    <w:p>
      <w:pPr>
        <w:spacing w:after="0"/>
        <w:ind w:left="0"/>
        <w:jc w:val="both"/>
      </w:pPr>
      <w:r>
        <w:rPr>
          <w:rFonts w:ascii="Times New Roman"/>
          <w:b w:val="false"/>
          <w:i w:val="false"/>
          <w:color w:val="000000"/>
          <w:sz w:val="28"/>
        </w:rPr>
        <w:t>
      Увеличение плановой суммы по проекту допускается при наличии письменной гарантии поставщика услуг на принятие дополнительных обязательств.</w:t>
      </w:r>
    </w:p>
    <w:bookmarkEnd w:id="234"/>
    <w:bookmarkStart w:name="z249" w:id="235"/>
    <w:p>
      <w:pPr>
        <w:spacing w:after="0"/>
        <w:ind w:left="0"/>
        <w:jc w:val="both"/>
      </w:pPr>
      <w:r>
        <w:rPr>
          <w:rFonts w:ascii="Times New Roman"/>
          <w:b w:val="false"/>
          <w:i w:val="false"/>
          <w:color w:val="000000"/>
          <w:sz w:val="28"/>
        </w:rPr>
        <w:t>
      Администраторы местных бюджетных программ направляют предложения по перераспределению средств с перечнем местных инвестиционных проектов по целевым трансфертам на развитие в соответствующий местный уполномоченный орган по государственному планированию.</w:t>
      </w:r>
    </w:p>
    <w:bookmarkEnd w:id="235"/>
    <w:bookmarkStart w:name="z250" w:id="236"/>
    <w:p>
      <w:pPr>
        <w:spacing w:after="0"/>
        <w:ind w:left="0"/>
        <w:jc w:val="both"/>
      </w:pPr>
      <w:r>
        <w:rPr>
          <w:rFonts w:ascii="Times New Roman"/>
          <w:b w:val="false"/>
          <w:i w:val="false"/>
          <w:color w:val="000000"/>
          <w:sz w:val="28"/>
        </w:rPr>
        <w:t>
      Местный уполномоченный орган по государственному планированию в течение десяти рабочих дней рассматривает предложения администраторов местных бюджетных программ и в случае соответствия предлагаемых изменений требованиям, установленным настоящими Правилами, разрабатывает проект постановления местных исполнительных органов о реализации решений маслихатов о местных бюджетах и вносит его в установленном порядке в акимат соответствующего местного исполнительного органа.</w:t>
      </w:r>
    </w:p>
    <w:bookmarkEnd w:id="236"/>
    <w:bookmarkStart w:name="z251" w:id="237"/>
    <w:p>
      <w:pPr>
        <w:spacing w:after="0"/>
        <w:ind w:left="0"/>
        <w:jc w:val="both"/>
      </w:pPr>
      <w:r>
        <w:rPr>
          <w:rFonts w:ascii="Times New Roman"/>
          <w:b w:val="false"/>
          <w:i w:val="false"/>
          <w:color w:val="000000"/>
          <w:sz w:val="28"/>
        </w:rPr>
        <w:t>
      Перенос сумм по целевым трансфертам на развитие осуществляется в соответствии с требованиями пункта 310 настоящих Правил.</w:t>
      </w:r>
    </w:p>
    <w:bookmarkEnd w:id="237"/>
    <w:bookmarkStart w:name="z252" w:id="238"/>
    <w:p>
      <w:pPr>
        <w:spacing w:after="0"/>
        <w:ind w:left="0"/>
        <w:jc w:val="both"/>
      </w:pPr>
      <w:r>
        <w:rPr>
          <w:rFonts w:ascii="Times New Roman"/>
          <w:b w:val="false"/>
          <w:i w:val="false"/>
          <w:color w:val="000000"/>
          <w:sz w:val="28"/>
        </w:rPr>
        <w:t>
      71. В ходе исполнения бюджета администраторы бюджетных программ без изменения годового объема расходов по бюджетной программе при условии сохранения запланированных показателей конечных результатов перераспределяют средства:</w:t>
      </w:r>
    </w:p>
    <w:bookmarkEnd w:id="238"/>
    <w:bookmarkStart w:name="z253" w:id="239"/>
    <w:p>
      <w:pPr>
        <w:spacing w:after="0"/>
        <w:ind w:left="0"/>
        <w:jc w:val="both"/>
      </w:pPr>
      <w:r>
        <w:rPr>
          <w:rFonts w:ascii="Times New Roman"/>
          <w:b w:val="false"/>
          <w:i w:val="false"/>
          <w:color w:val="000000"/>
          <w:sz w:val="28"/>
        </w:rPr>
        <w:t>
      между мероприятиями в пределах одной текущей бюджетной программы или одной текущей бюджетной подпрограммы бюджетной программы самостоятельно без рассмотрения на соответствующей бюджетной комиссии;</w:t>
      </w:r>
    </w:p>
    <w:bookmarkEnd w:id="239"/>
    <w:bookmarkStart w:name="z254" w:id="240"/>
    <w:p>
      <w:pPr>
        <w:spacing w:after="0"/>
        <w:ind w:left="0"/>
        <w:jc w:val="both"/>
      </w:pPr>
      <w:r>
        <w:rPr>
          <w:rFonts w:ascii="Times New Roman"/>
          <w:b w:val="false"/>
          <w:i w:val="false"/>
          <w:color w:val="000000"/>
          <w:sz w:val="28"/>
        </w:rPr>
        <w:t>
      между текущими бюджетными подпрограммами в пределах одной бюджетной программы, за исключением бюджетных подпрограмм, финансируемых за счет средств займов, грантов, целевых трансфертов из Национального фонда Республики Казахстан, целевых трансфертов из вышестоящего бюджета, без рассмотрения на соответствующей бюджетной комиссии;</w:t>
      </w:r>
    </w:p>
    <w:bookmarkEnd w:id="240"/>
    <w:bookmarkStart w:name="z255" w:id="241"/>
    <w:p>
      <w:pPr>
        <w:spacing w:after="0"/>
        <w:ind w:left="0"/>
        <w:jc w:val="both"/>
      </w:pPr>
      <w:r>
        <w:rPr>
          <w:rFonts w:ascii="Times New Roman"/>
          <w:b w:val="false"/>
          <w:i w:val="false"/>
          <w:color w:val="000000"/>
          <w:sz w:val="28"/>
        </w:rPr>
        <w:t>
      между бюджетными инвестиционными проектами в пределах одной бюджетной программы развития или одной бюджетной подпрограммы развития бюджетной программы, за исключением подпрограмм, финансируемых за счет средств займов, грантов, целевых трансфертов из Национального фонда Республики Казахстан, целевых трансфертов и кредитов из вышестоящего бюджета, без рассмотрения на бюджетной комиссии;</w:t>
      </w:r>
    </w:p>
    <w:bookmarkEnd w:id="241"/>
    <w:bookmarkStart w:name="z256" w:id="242"/>
    <w:p>
      <w:pPr>
        <w:spacing w:after="0"/>
        <w:ind w:left="0"/>
        <w:jc w:val="both"/>
      </w:pPr>
      <w:r>
        <w:rPr>
          <w:rFonts w:ascii="Times New Roman"/>
          <w:b w:val="false"/>
          <w:i w:val="false"/>
          <w:color w:val="000000"/>
          <w:sz w:val="28"/>
        </w:rPr>
        <w:t>
      между бюджетными подпрограммами развития в пределах одной бюджетной программы, за исключением подпрограмм, финансируемых за счет средств займов, грантов, целевых трансфертов из Национального фонда Республики Казахстан и целевых трансфертов из вышестоящего бюджета, без рассмотрения на бюджетной комиссии.</w:t>
      </w:r>
    </w:p>
    <w:bookmarkEnd w:id="242"/>
    <w:bookmarkStart w:name="z257" w:id="243"/>
    <w:p>
      <w:pPr>
        <w:spacing w:after="0"/>
        <w:ind w:left="0"/>
        <w:jc w:val="both"/>
      </w:pPr>
      <w:r>
        <w:rPr>
          <w:rFonts w:ascii="Times New Roman"/>
          <w:b w:val="false"/>
          <w:i w:val="false"/>
          <w:color w:val="000000"/>
          <w:sz w:val="28"/>
        </w:rPr>
        <w:t>
      Администраторы бюджетных программ при внесении изменений в бюджетные программы по своей инициативе, в течение трех рабочих дней направляют утвержденные изменения в бюджетные программы соответственно в центральный или местный уполномоченный орган по исполнению бюджета, аппарат акима города районного значения, села, поселка, сельского округа в порядке уведомления.</w:t>
      </w:r>
    </w:p>
    <w:bookmarkEnd w:id="243"/>
    <w:bookmarkStart w:name="z258" w:id="244"/>
    <w:p>
      <w:pPr>
        <w:spacing w:after="0"/>
        <w:ind w:left="0"/>
        <w:jc w:val="both"/>
      </w:pPr>
      <w:r>
        <w:rPr>
          <w:rFonts w:ascii="Times New Roman"/>
          <w:b w:val="false"/>
          <w:i w:val="false"/>
          <w:color w:val="000000"/>
          <w:sz w:val="28"/>
        </w:rPr>
        <w:t>
      72. В ходе исполнения бюджета администраторы республиканских бюджетных программ без изменения годового объема расходов по бюджетной программе при условии сохранения запланированных показателей конечных результатов перераспределяют средства:</w:t>
      </w:r>
    </w:p>
    <w:bookmarkEnd w:id="244"/>
    <w:bookmarkStart w:name="z259" w:id="245"/>
    <w:p>
      <w:pPr>
        <w:spacing w:after="0"/>
        <w:ind w:left="0"/>
        <w:jc w:val="both"/>
      </w:pPr>
      <w:r>
        <w:rPr>
          <w:rFonts w:ascii="Times New Roman"/>
          <w:b w:val="false"/>
          <w:i w:val="false"/>
          <w:color w:val="000000"/>
          <w:sz w:val="28"/>
        </w:rPr>
        <w:t>
      между текущими бюджетными подпрограммами в пределах одной бюджетной программы, финансируемых за счет средств целевых трансфертов из Национального фонда Республики Казахстан и средств гарантированного трансферта из Национального фонда Республики Казахстан с обязательным рассмотрением на республиканской бюджетной комиссии;</w:t>
      </w:r>
    </w:p>
    <w:bookmarkEnd w:id="245"/>
    <w:bookmarkStart w:name="z260" w:id="246"/>
    <w:p>
      <w:pPr>
        <w:spacing w:after="0"/>
        <w:ind w:left="0"/>
        <w:jc w:val="both"/>
      </w:pPr>
      <w:r>
        <w:rPr>
          <w:rFonts w:ascii="Times New Roman"/>
          <w:b w:val="false"/>
          <w:i w:val="false"/>
          <w:color w:val="000000"/>
          <w:sz w:val="28"/>
        </w:rPr>
        <w:t>
      между бюджетными инвестиционными проектами в пределах одной бюджетной программы развития или одной бюджетной подпрограммы развития бюджетной программы, финансируемых за счет средств целевых трансфертов из Национального фонда Республики Казахстан и средств гарантированного трансферта из Национального фонда Республики Казахстан с обязательным рассмотрением на республиканской бюджетной комиссии;</w:t>
      </w:r>
    </w:p>
    <w:bookmarkEnd w:id="246"/>
    <w:bookmarkStart w:name="z261" w:id="247"/>
    <w:p>
      <w:pPr>
        <w:spacing w:after="0"/>
        <w:ind w:left="0"/>
        <w:jc w:val="both"/>
      </w:pPr>
      <w:r>
        <w:rPr>
          <w:rFonts w:ascii="Times New Roman"/>
          <w:b w:val="false"/>
          <w:i w:val="false"/>
          <w:color w:val="000000"/>
          <w:sz w:val="28"/>
        </w:rPr>
        <w:t>
      между бюджетными подпрограммами развития в пределах одной бюджетной программы, финансируемых за счет средств целевых трансфертов из Национального фонда Республики Казахстан и средств гарантированного трансферта из Национального фонда Республики Казахстан с обязательным рассмотрением на республиканской бюджетной комиссии.</w:t>
      </w:r>
    </w:p>
    <w:bookmarkEnd w:id="247"/>
    <w:bookmarkStart w:name="z262" w:id="248"/>
    <w:p>
      <w:pPr>
        <w:spacing w:after="0"/>
        <w:ind w:left="0"/>
        <w:jc w:val="both"/>
      </w:pPr>
      <w:r>
        <w:rPr>
          <w:rFonts w:ascii="Times New Roman"/>
          <w:b w:val="false"/>
          <w:i w:val="false"/>
          <w:color w:val="000000"/>
          <w:sz w:val="28"/>
        </w:rPr>
        <w:t>
      73. Уполномоченный орган по исполнению бюджета на основании нормативных правовых актов, перечисленных в пунктах 68, 69 и 70 настоящих Правил, вносит изменения в сводный план поступлений и финансирования по платежам, сводный план финансирования по обязательствам в порядке, определенном параграфом 4 главы 2 настоящих Правил.</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74. Исключен приказом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75. Исключен приказом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5" w:id="249"/>
    <w:p>
      <w:pPr>
        <w:spacing w:after="0"/>
        <w:ind w:left="0"/>
        <w:jc w:val="both"/>
      </w:pPr>
      <w:r>
        <w:rPr>
          <w:rFonts w:ascii="Times New Roman"/>
          <w:b w:val="false"/>
          <w:i w:val="false"/>
          <w:color w:val="000000"/>
          <w:sz w:val="28"/>
        </w:rPr>
        <w:t>
      76. В течение финансового года в случаях образования, ликвидации, реорганизации, изменения функций центральных государственных органов, исполнительных органов, финансируемых из местного бюджета, и подведомственных им государственных учреждений, центральный уполномоченный орган по бюджетному планированию на основании нормативных правовых актов, определяющих функции вновь образованных государственных органов, правопреемников ликвидированных и реорганизованных государственных органов и подведомственных им государственных учреждений вносит изменения и дополнения в единую бюджетную классификацию Республики Казахстан.</w:t>
      </w:r>
    </w:p>
    <w:bookmarkEnd w:id="249"/>
    <w:bookmarkStart w:name="z266" w:id="250"/>
    <w:p>
      <w:pPr>
        <w:spacing w:after="0"/>
        <w:ind w:left="0"/>
        <w:jc w:val="both"/>
      </w:pPr>
      <w:r>
        <w:rPr>
          <w:rFonts w:ascii="Times New Roman"/>
          <w:b w:val="false"/>
          <w:i w:val="false"/>
          <w:color w:val="000000"/>
          <w:sz w:val="28"/>
        </w:rPr>
        <w:t>
      Центральный уполномоченный орган по государственному планированию или местный уполномоченный орган по государственному планированию разрабатывают проекты постановлений по корректировке показателей утвержденного (уточненного) бюджета, связанной с образованием, ликвидацией, реорганизацией, изменением функций государственных органов, исполнительных органов, финансируемых из местного бюджета, и подведомственных им государственных учреждений, и вносит его соответственно в Правительство Республики Казахстан или акимат соответствующего местного исполнительного органа.</w:t>
      </w:r>
    </w:p>
    <w:bookmarkEnd w:id="250"/>
    <w:bookmarkStart w:name="z267" w:id="251"/>
    <w:p>
      <w:pPr>
        <w:spacing w:after="0"/>
        <w:ind w:left="0"/>
        <w:jc w:val="both"/>
      </w:pPr>
      <w:r>
        <w:rPr>
          <w:rFonts w:ascii="Times New Roman"/>
          <w:b w:val="false"/>
          <w:i w:val="false"/>
          <w:color w:val="000000"/>
          <w:sz w:val="28"/>
        </w:rPr>
        <w:t>
      Администраторы бюджетных программ в течение пяти рабочих дней со дня принятия постановлений Правительства Республики Казахстан или местного исполнительного органа о внесении изменений и дополнений в постановления Правительства Республики Казахстан или местного исполнительного органа, решения акима города районного значения, села, поселка, сельского округа о реализации закона о республиканском бюджете или решения маслихата о местном бюджете предоставляют в государственное казначейство, местный уполномоченный орган по исполнению бюджета, аппараты акима города районного значения, села, поселка, сельского округа заявки на изменение планов финансирования по бюджетным программам, по которым изменились годовые плановые суммы.</w:t>
      </w:r>
    </w:p>
    <w:bookmarkEnd w:id="251"/>
    <w:bookmarkStart w:name="z268" w:id="252"/>
    <w:p>
      <w:pPr>
        <w:spacing w:after="0"/>
        <w:ind w:left="0"/>
        <w:jc w:val="both"/>
      </w:pPr>
      <w:r>
        <w:rPr>
          <w:rFonts w:ascii="Times New Roman"/>
          <w:b w:val="false"/>
          <w:i w:val="false"/>
          <w:color w:val="000000"/>
          <w:sz w:val="28"/>
        </w:rPr>
        <w:t>
      Органы государственного казначейства приостанавливают расходные операции реорганизуемых (ликвидируемых) государственных учреждений по бюджетным программам, по которым изменились годовые плановые суммы, до окончания переноса плановых назначений и кассовых расходов.</w:t>
      </w:r>
    </w:p>
    <w:bookmarkEnd w:id="252"/>
    <w:bookmarkStart w:name="z269" w:id="253"/>
    <w:p>
      <w:pPr>
        <w:spacing w:after="0"/>
        <w:ind w:left="0"/>
        <w:jc w:val="both"/>
      </w:pPr>
      <w:r>
        <w:rPr>
          <w:rFonts w:ascii="Times New Roman"/>
          <w:b w:val="false"/>
          <w:i w:val="false"/>
          <w:color w:val="000000"/>
          <w:sz w:val="28"/>
        </w:rPr>
        <w:t>
      Государственное казначейство и местные уполномоченные органы по исполнению бюджета в установленном параграфом 4 главы 2 настоящих Правил порядке вносит изменения в сводный план поступлений и финансирования по платежам, сводный план финансирования по обязательствам в части переноса плановых назначений по передаваемым, разделяемым бюджетным программам, в пределах общих сумм данных бюджетных программ, утвержденных Законом о республиканском бюджете и решениями маслихатов о местных бюджетах на очередной финансовый год.</w:t>
      </w:r>
    </w:p>
    <w:bookmarkEnd w:id="253"/>
    <w:bookmarkStart w:name="z270" w:id="254"/>
    <w:p>
      <w:pPr>
        <w:spacing w:after="0"/>
        <w:ind w:left="0"/>
        <w:jc w:val="both"/>
      </w:pPr>
      <w:r>
        <w:rPr>
          <w:rFonts w:ascii="Times New Roman"/>
          <w:b w:val="false"/>
          <w:i w:val="false"/>
          <w:color w:val="000000"/>
          <w:sz w:val="28"/>
        </w:rPr>
        <w:t>
      Перенос плановых назначений и произведенных ранее кассовых расходов осуществляется органами государственного казначейства на основании письма уполномоченного органа по исполнению бюджета в следующих случаях:</w:t>
      </w:r>
    </w:p>
    <w:bookmarkEnd w:id="254"/>
    <w:bookmarkStart w:name="z271" w:id="255"/>
    <w:p>
      <w:pPr>
        <w:spacing w:after="0"/>
        <w:ind w:left="0"/>
        <w:jc w:val="both"/>
      </w:pPr>
      <w:r>
        <w:rPr>
          <w:rFonts w:ascii="Times New Roman"/>
          <w:b w:val="false"/>
          <w:i w:val="false"/>
          <w:color w:val="000000"/>
          <w:sz w:val="28"/>
        </w:rPr>
        <w:t>
      1) образования, ликвидации, реорганизации, изменения функций и лимитов штатной численности центральных государственных и местных исполнительных органов и подведомственных им государственных учреждений;</w:t>
      </w:r>
    </w:p>
    <w:bookmarkEnd w:id="255"/>
    <w:bookmarkStart w:name="z272" w:id="256"/>
    <w:p>
      <w:pPr>
        <w:spacing w:after="0"/>
        <w:ind w:left="0"/>
        <w:jc w:val="both"/>
      </w:pPr>
      <w:r>
        <w:rPr>
          <w:rFonts w:ascii="Times New Roman"/>
          <w:b w:val="false"/>
          <w:i w:val="false"/>
          <w:color w:val="000000"/>
          <w:sz w:val="28"/>
        </w:rPr>
        <w:t>
      2) уточнения республиканского и/или местных бюджетов;</w:t>
      </w:r>
    </w:p>
    <w:bookmarkEnd w:id="256"/>
    <w:bookmarkStart w:name="z273" w:id="257"/>
    <w:p>
      <w:pPr>
        <w:spacing w:after="0"/>
        <w:ind w:left="0"/>
        <w:jc w:val="both"/>
      </w:pPr>
      <w:r>
        <w:rPr>
          <w:rFonts w:ascii="Times New Roman"/>
          <w:b w:val="false"/>
          <w:i w:val="false"/>
          <w:color w:val="000000"/>
          <w:sz w:val="28"/>
        </w:rPr>
        <w:t>
      3) внесения изменений в единую бюджетную классификацию Республики Казахстан;</w:t>
      </w:r>
    </w:p>
    <w:bookmarkEnd w:id="257"/>
    <w:bookmarkStart w:name="z274" w:id="258"/>
    <w:p>
      <w:pPr>
        <w:spacing w:after="0"/>
        <w:ind w:left="0"/>
        <w:jc w:val="both"/>
      </w:pPr>
      <w:r>
        <w:rPr>
          <w:rFonts w:ascii="Times New Roman"/>
          <w:b w:val="false"/>
          <w:i w:val="false"/>
          <w:color w:val="000000"/>
          <w:sz w:val="28"/>
        </w:rPr>
        <w:t>
      4) изменения места обслуживания государственного учреждения в органе государственного казначейства;</w:t>
      </w:r>
    </w:p>
    <w:bookmarkEnd w:id="258"/>
    <w:bookmarkStart w:name="z275" w:id="259"/>
    <w:p>
      <w:pPr>
        <w:spacing w:after="0"/>
        <w:ind w:left="0"/>
        <w:jc w:val="both"/>
      </w:pPr>
      <w:r>
        <w:rPr>
          <w:rFonts w:ascii="Times New Roman"/>
          <w:b w:val="false"/>
          <w:i w:val="false"/>
          <w:color w:val="000000"/>
          <w:sz w:val="28"/>
        </w:rPr>
        <w:t>
      5) внесения изменений в структуру специфик экономической классификации расходов в части изменения видов расходов;</w:t>
      </w:r>
    </w:p>
    <w:bookmarkEnd w:id="259"/>
    <w:bookmarkStart w:name="z276" w:id="260"/>
    <w:p>
      <w:pPr>
        <w:spacing w:after="0"/>
        <w:ind w:left="0"/>
        <w:jc w:val="both"/>
      </w:pPr>
      <w:r>
        <w:rPr>
          <w:rFonts w:ascii="Times New Roman"/>
          <w:b w:val="false"/>
          <w:i w:val="false"/>
          <w:color w:val="000000"/>
          <w:sz w:val="28"/>
        </w:rPr>
        <w:t>
      6) принятия решения о централизации/децентрализации бухгалтерского учета в подведомственных администратору бюджетных программ государственных учреждениях в течение текущего финансового года;</w:t>
      </w:r>
    </w:p>
    <w:bookmarkEnd w:id="260"/>
    <w:bookmarkStart w:name="z277" w:id="261"/>
    <w:p>
      <w:pPr>
        <w:spacing w:after="0"/>
        <w:ind w:left="0"/>
        <w:jc w:val="both"/>
      </w:pPr>
      <w:r>
        <w:rPr>
          <w:rFonts w:ascii="Times New Roman"/>
          <w:b w:val="false"/>
          <w:i w:val="false"/>
          <w:color w:val="000000"/>
          <w:sz w:val="28"/>
        </w:rPr>
        <w:t>
      7) секвестра.</w:t>
      </w:r>
    </w:p>
    <w:bookmarkEnd w:id="261"/>
    <w:bookmarkStart w:name="z278" w:id="262"/>
    <w:p>
      <w:pPr>
        <w:spacing w:after="0"/>
        <w:ind w:left="0"/>
        <w:jc w:val="both"/>
      </w:pPr>
      <w:r>
        <w:rPr>
          <w:rFonts w:ascii="Times New Roman"/>
          <w:b w:val="false"/>
          <w:i w:val="false"/>
          <w:color w:val="000000"/>
          <w:sz w:val="28"/>
        </w:rPr>
        <w:t>
      Закрытие (отмена) заказов (уведомлений) производится на основании письма государственного учреждения с указанием соответствующего нормативного правового акта, а также номера, даты, суммы и остатка суммы уведомления о регистрации договора. Перерегистрация ранее принятых обязательств осуществляется в соответствии с требованиями параграфов 1, 2, 3, 4, 5 и 6 главы 6 настоящих Правил.</w:t>
      </w:r>
    </w:p>
    <w:bookmarkEnd w:id="262"/>
    <w:bookmarkStart w:name="z279" w:id="263"/>
    <w:p>
      <w:pPr>
        <w:spacing w:after="0"/>
        <w:ind w:left="0"/>
        <w:jc w:val="both"/>
      </w:pPr>
      <w:r>
        <w:rPr>
          <w:rFonts w:ascii="Times New Roman"/>
          <w:b w:val="false"/>
          <w:i w:val="false"/>
          <w:color w:val="000000"/>
          <w:sz w:val="28"/>
        </w:rPr>
        <w:t>
      При передаче функций государственных органов из нижестоящего уровня государственного управления в вышестоящий уровень, а также из вышестоящего уровня государственного управления в нижестоящий уровень осуществляется перенос сумм неиспользованных остатков плановых назначений по целевым трансфертам.</w:t>
      </w:r>
    </w:p>
    <w:bookmarkEnd w:id="263"/>
    <w:bookmarkStart w:name="z280" w:id="264"/>
    <w:p>
      <w:pPr>
        <w:spacing w:after="0"/>
        <w:ind w:left="0"/>
        <w:jc w:val="left"/>
      </w:pPr>
      <w:r>
        <w:rPr>
          <w:rFonts w:ascii="Times New Roman"/>
          <w:b/>
          <w:i w:val="false"/>
          <w:color w:val="000000"/>
        </w:rPr>
        <w:t xml:space="preserve"> Глава 3. Исполнение бюджета</w:t>
      </w:r>
    </w:p>
    <w:bookmarkEnd w:id="264"/>
    <w:bookmarkStart w:name="z281" w:id="265"/>
    <w:p>
      <w:pPr>
        <w:spacing w:after="0"/>
        <w:ind w:left="0"/>
        <w:jc w:val="both"/>
      </w:pPr>
      <w:r>
        <w:rPr>
          <w:rFonts w:ascii="Times New Roman"/>
          <w:b w:val="false"/>
          <w:i w:val="false"/>
          <w:color w:val="000000"/>
          <w:sz w:val="28"/>
        </w:rPr>
        <w:t>
      77. Исполнение бюджета обеспечивается полнотой и своевременностью уплаты в бюджет всех видов бюджетных поступлений, зачислением их на единый казначейский счет и своевременным осуществлением платежей и переводов с единого казначейского счета в целях реализации мероприятий, направленных на достижение целей бюджетных программ.</w:t>
      </w:r>
    </w:p>
    <w:bookmarkEnd w:id="265"/>
    <w:bookmarkStart w:name="z282" w:id="266"/>
    <w:p>
      <w:pPr>
        <w:spacing w:after="0"/>
        <w:ind w:left="0"/>
        <w:jc w:val="both"/>
      </w:pPr>
      <w:r>
        <w:rPr>
          <w:rFonts w:ascii="Times New Roman"/>
          <w:b w:val="false"/>
          <w:i w:val="false"/>
          <w:color w:val="000000"/>
          <w:sz w:val="28"/>
        </w:rPr>
        <w:t>
      78. Исполнение бюджета осуществляется на кассовой основе. Операции по зачислению поступлений на единый казначейский счета и их списанию с единого казначейского счета учитываются в денежной форме.</w:t>
      </w:r>
    </w:p>
    <w:bookmarkEnd w:id="266"/>
    <w:bookmarkStart w:name="z283" w:id="267"/>
    <w:p>
      <w:pPr>
        <w:spacing w:after="0"/>
        <w:ind w:left="0"/>
        <w:jc w:val="both"/>
      </w:pPr>
      <w:r>
        <w:rPr>
          <w:rFonts w:ascii="Times New Roman"/>
          <w:b w:val="false"/>
          <w:i w:val="false"/>
          <w:color w:val="000000"/>
          <w:sz w:val="28"/>
        </w:rPr>
        <w:t>
      В информационной системе "Казначейство-клиент" государственные учреждения, администраторы бюджетных программ, уполномоченные органы, субъекты квазигосударственного сектора самостоятельно формируют отчеты по поступлениям и расходам.</w:t>
      </w:r>
    </w:p>
    <w:bookmarkEnd w:id="267"/>
    <w:bookmarkStart w:name="z284" w:id="268"/>
    <w:p>
      <w:pPr>
        <w:spacing w:after="0"/>
        <w:ind w:left="0"/>
        <w:jc w:val="both"/>
      </w:pPr>
      <w:r>
        <w:rPr>
          <w:rFonts w:ascii="Times New Roman"/>
          <w:b w:val="false"/>
          <w:i w:val="false"/>
          <w:color w:val="000000"/>
          <w:sz w:val="28"/>
        </w:rPr>
        <w:t>
      79. Исполнение бюджетов и их кассовое обслуживание органами государственного казначейства осуществляется как с представлением государственными учреждениями/субъектами квазигосударственного сектора, администраторами бюджетных программ, уполномоченными органами документов на бумажном и электронном носителях, так путем формирования и отправки электронных образов документов, формирования отчетов посредством информационной системы "Казначейство-клиент".</w:t>
      </w:r>
    </w:p>
    <w:bookmarkEnd w:id="268"/>
    <w:bookmarkStart w:name="z285" w:id="269"/>
    <w:p>
      <w:pPr>
        <w:spacing w:after="0"/>
        <w:ind w:left="0"/>
        <w:jc w:val="left"/>
      </w:pPr>
      <w:r>
        <w:rPr>
          <w:rFonts w:ascii="Times New Roman"/>
          <w:b/>
          <w:i w:val="false"/>
          <w:color w:val="000000"/>
        </w:rPr>
        <w:t xml:space="preserve"> Глава 4. Порядок открытия, ведения и закрытия контрольных счетов наличности и счетов государственных учреждений в государственном казначействе</w:t>
      </w:r>
    </w:p>
    <w:bookmarkEnd w:id="269"/>
    <w:bookmarkStart w:name="z286" w:id="270"/>
    <w:p>
      <w:pPr>
        <w:spacing w:after="0"/>
        <w:ind w:left="0"/>
        <w:jc w:val="left"/>
      </w:pPr>
      <w:r>
        <w:rPr>
          <w:rFonts w:ascii="Times New Roman"/>
          <w:b/>
          <w:i w:val="false"/>
          <w:color w:val="000000"/>
        </w:rPr>
        <w:t xml:space="preserve"> Параграф 1. Контрольные счета наличности соответствующих бюджетов</w:t>
      </w:r>
    </w:p>
    <w:bookmarkEnd w:id="270"/>
    <w:bookmarkStart w:name="z287" w:id="271"/>
    <w:p>
      <w:pPr>
        <w:spacing w:after="0"/>
        <w:ind w:left="0"/>
        <w:jc w:val="both"/>
      </w:pPr>
      <w:r>
        <w:rPr>
          <w:rFonts w:ascii="Times New Roman"/>
          <w:b w:val="false"/>
          <w:i w:val="false"/>
          <w:color w:val="000000"/>
          <w:sz w:val="28"/>
        </w:rPr>
        <w:t>
      80. В государственном казначействе открываются следующие контрольные счета наличности, предназначенные для учета операций, связанных с:</w:t>
      </w:r>
    </w:p>
    <w:bookmarkEnd w:id="271"/>
    <w:bookmarkStart w:name="z288" w:id="272"/>
    <w:p>
      <w:pPr>
        <w:spacing w:after="0"/>
        <w:ind w:left="0"/>
        <w:jc w:val="both"/>
      </w:pPr>
      <w:r>
        <w:rPr>
          <w:rFonts w:ascii="Times New Roman"/>
          <w:b w:val="false"/>
          <w:i w:val="false"/>
          <w:color w:val="000000"/>
          <w:sz w:val="28"/>
        </w:rPr>
        <w:t>
      1) зачислением поступлений в республиканский и местные бюджеты и проведением платежей из республиканского и местных бюджетов;</w:t>
      </w:r>
    </w:p>
    <w:bookmarkEnd w:id="272"/>
    <w:bookmarkStart w:name="z289" w:id="273"/>
    <w:p>
      <w:pPr>
        <w:spacing w:after="0"/>
        <w:ind w:left="0"/>
        <w:jc w:val="both"/>
      </w:pPr>
      <w:r>
        <w:rPr>
          <w:rFonts w:ascii="Times New Roman"/>
          <w:b w:val="false"/>
          <w:i w:val="false"/>
          <w:color w:val="000000"/>
          <w:sz w:val="28"/>
        </w:rPr>
        <w:t>
      2) зачислением поступлений от реализации государственными учреждениями товаров (работ, услуг) и проведением по ним платежей (контрольный счет наличности платных услуг);</w:t>
      </w:r>
    </w:p>
    <w:bookmarkEnd w:id="273"/>
    <w:bookmarkStart w:name="z290" w:id="274"/>
    <w:p>
      <w:pPr>
        <w:spacing w:after="0"/>
        <w:ind w:left="0"/>
        <w:jc w:val="both"/>
      </w:pPr>
      <w:r>
        <w:rPr>
          <w:rFonts w:ascii="Times New Roman"/>
          <w:b w:val="false"/>
          <w:i w:val="false"/>
          <w:color w:val="000000"/>
          <w:sz w:val="28"/>
        </w:rPr>
        <w:t>
      3) зачислением поступлений, направляемых в Национальный фонд Республики Казахстан, и их переводом на счета Правительства Республики Казахстан в Национальном Банке Республики Казахстан (контрольный счет наличности Национального фонда Республики Казахстан);</w:t>
      </w:r>
    </w:p>
    <w:bookmarkEnd w:id="274"/>
    <w:bookmarkStart w:name="z291" w:id="275"/>
    <w:p>
      <w:pPr>
        <w:spacing w:after="0"/>
        <w:ind w:left="0"/>
        <w:jc w:val="both"/>
      </w:pPr>
      <w:r>
        <w:rPr>
          <w:rFonts w:ascii="Times New Roman"/>
          <w:b w:val="false"/>
          <w:i w:val="false"/>
          <w:color w:val="000000"/>
          <w:sz w:val="28"/>
        </w:rPr>
        <w:t>
      4) зачислением поступлений и расходованием денег от филантропической деятельности и (или) спонсорской деятельности, и (или) меценатской деятельности, и (или) деятельности по оказанию поддержки малой родине для государственных учреждений, получаемых ими в соответствии с законодательными актами Республики Казахстан (контрольный счет наличности благотворительной помощи);</w:t>
      </w:r>
    </w:p>
    <w:bookmarkEnd w:id="275"/>
    <w:bookmarkStart w:name="z292" w:id="276"/>
    <w:p>
      <w:pPr>
        <w:spacing w:after="0"/>
        <w:ind w:left="0"/>
        <w:jc w:val="both"/>
      </w:pPr>
      <w:r>
        <w:rPr>
          <w:rFonts w:ascii="Times New Roman"/>
          <w:b w:val="false"/>
          <w:i w:val="false"/>
          <w:color w:val="000000"/>
          <w:sz w:val="28"/>
        </w:rPr>
        <w:t>
      5) зачислением поступлений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 (контрольный счет наличности временного размещения денег);</w:t>
      </w:r>
    </w:p>
    <w:bookmarkEnd w:id="276"/>
    <w:bookmarkStart w:name="z293" w:id="277"/>
    <w:p>
      <w:pPr>
        <w:spacing w:after="0"/>
        <w:ind w:left="0"/>
        <w:jc w:val="both"/>
      </w:pPr>
      <w:r>
        <w:rPr>
          <w:rFonts w:ascii="Times New Roman"/>
          <w:b w:val="false"/>
          <w:i w:val="false"/>
          <w:color w:val="000000"/>
          <w:sz w:val="28"/>
        </w:rPr>
        <w:t>
      6) зачислением бюджетных средств и их использованием на проведение особых расходов (контрольный счет наличности целевого финансирования);</w:t>
      </w:r>
    </w:p>
    <w:bookmarkEnd w:id="277"/>
    <w:bookmarkStart w:name="z294" w:id="278"/>
    <w:p>
      <w:pPr>
        <w:spacing w:after="0"/>
        <w:ind w:left="0"/>
        <w:jc w:val="both"/>
      </w:pPr>
      <w:r>
        <w:rPr>
          <w:rFonts w:ascii="Times New Roman"/>
          <w:b w:val="false"/>
          <w:i w:val="false"/>
          <w:color w:val="000000"/>
          <w:sz w:val="28"/>
        </w:rPr>
        <w:t>
      7) зачислением средств, предусмотренных на соответствующий финансовый год законом о республиканском бюджете либо решением маслихата о местном бюджете, на формирование или увеличение уставных капиталов субъектов квазигосударственного сектора и их использованием на реализацию инвестиционных проектов либо выполнение государственного задания (контрольный счет наличности субъекта квазигосударственного сектора), за исключением случаев увеличения уставных капиталов субъектов квазигосударственного сектора, осуществляющих инвестирование через фонды прямых инвестиций и (или) венчурные фонды, а также при формировании в минимальном размере, установленном законами Республики Казахстан, уставных капиталов субъектов квазигосударственного сектора;</w:t>
      </w:r>
    </w:p>
    <w:bookmarkEnd w:id="278"/>
    <w:bookmarkStart w:name="z295" w:id="279"/>
    <w:p>
      <w:pPr>
        <w:spacing w:after="0"/>
        <w:ind w:left="0"/>
        <w:jc w:val="both"/>
      </w:pPr>
      <w:r>
        <w:rPr>
          <w:rFonts w:ascii="Times New Roman"/>
          <w:b w:val="false"/>
          <w:i w:val="false"/>
          <w:color w:val="000000"/>
          <w:sz w:val="28"/>
        </w:rPr>
        <w:t>
      8) зачислением и расходованием денег правительственных внешних займов или связанных грантов, реконвертируемых в национальную валюту со специального счета внешнего займа или связанного гранта в соответствии с международными договорами о государственных займах, ратифицированными Республикой Казахстан, или договорами о связанных грантах (контрольный счет наличности реконвертации внешнего займа или связанного гранта);</w:t>
      </w:r>
    </w:p>
    <w:bookmarkEnd w:id="279"/>
    <w:bookmarkStart w:name="z296" w:id="280"/>
    <w:p>
      <w:pPr>
        <w:spacing w:after="0"/>
        <w:ind w:left="0"/>
        <w:jc w:val="both"/>
      </w:pPr>
      <w:r>
        <w:rPr>
          <w:rFonts w:ascii="Times New Roman"/>
          <w:b w:val="false"/>
          <w:i w:val="false"/>
          <w:color w:val="000000"/>
          <w:sz w:val="28"/>
        </w:rPr>
        <w:t>
      9) зачислением трансфертов фонду социального медицинского страхования на гарантированный объем бесплатной медицинской помощи и перечисленных средств фондом социального медицинского страхования и их расходованием (контрольный счет наличности фонда социального медицинского страхования);</w:t>
      </w:r>
    </w:p>
    <w:bookmarkEnd w:id="280"/>
    <w:bookmarkStart w:name="z297" w:id="281"/>
    <w:p>
      <w:pPr>
        <w:spacing w:after="0"/>
        <w:ind w:left="0"/>
        <w:jc w:val="both"/>
      </w:pPr>
      <w:r>
        <w:rPr>
          <w:rFonts w:ascii="Times New Roman"/>
          <w:b w:val="false"/>
          <w:i w:val="false"/>
          <w:color w:val="000000"/>
          <w:sz w:val="28"/>
        </w:rPr>
        <w:t>
      10) с зачислением поступлений денег, направляемых в Фонд поддержки инфраструктуры образования, и расходованием их в соответствии с законодательством Республики Казахстан в области образования (счет Фонда поддержки инфраструктуры образования);</w:t>
      </w:r>
    </w:p>
    <w:bookmarkEnd w:id="281"/>
    <w:bookmarkStart w:name="z298" w:id="282"/>
    <w:p>
      <w:pPr>
        <w:spacing w:after="0"/>
        <w:ind w:left="0"/>
        <w:jc w:val="both"/>
      </w:pPr>
      <w:r>
        <w:rPr>
          <w:rFonts w:ascii="Times New Roman"/>
          <w:b w:val="false"/>
          <w:i w:val="false"/>
          <w:color w:val="000000"/>
          <w:sz w:val="28"/>
        </w:rPr>
        <w:t>
      11) с зачислением поступлений денег Фонда поддержки инфраструктуры образования и расходованием их в соответствии с законодательством Республики Казахстан в области образования (счет местного исполнительного органа по поддержке инфраструктуры образования);</w:t>
      </w:r>
    </w:p>
    <w:bookmarkEnd w:id="282"/>
    <w:bookmarkStart w:name="z299" w:id="283"/>
    <w:p>
      <w:pPr>
        <w:spacing w:after="0"/>
        <w:ind w:left="0"/>
        <w:jc w:val="both"/>
      </w:pPr>
      <w:r>
        <w:rPr>
          <w:rFonts w:ascii="Times New Roman"/>
          <w:b w:val="false"/>
          <w:i w:val="false"/>
          <w:color w:val="000000"/>
          <w:sz w:val="28"/>
        </w:rPr>
        <w:t xml:space="preserve">
      12) зачислением средств и их использованием генеральным подрядчиком в рамках казначейского сопровождения (контрольный счет наличности государственных закупок); </w:t>
      </w:r>
    </w:p>
    <w:bookmarkEnd w:id="283"/>
    <w:bookmarkStart w:name="z300" w:id="284"/>
    <w:p>
      <w:pPr>
        <w:spacing w:after="0"/>
        <w:ind w:left="0"/>
        <w:jc w:val="both"/>
      </w:pPr>
      <w:r>
        <w:rPr>
          <w:rFonts w:ascii="Times New Roman"/>
          <w:b w:val="false"/>
          <w:i w:val="false"/>
          <w:color w:val="000000"/>
          <w:sz w:val="28"/>
        </w:rPr>
        <w:t>
      13) зачислением бюджетных средств и их использованием на осуществление финансовой поддержки (контрольный счет наличности оператора финансовой поддержки);</w:t>
      </w:r>
    </w:p>
    <w:bookmarkEnd w:id="284"/>
    <w:bookmarkStart w:name="z301" w:id="285"/>
    <w:p>
      <w:pPr>
        <w:spacing w:after="0"/>
        <w:ind w:left="0"/>
        <w:jc w:val="both"/>
      </w:pPr>
      <w:r>
        <w:rPr>
          <w:rFonts w:ascii="Times New Roman"/>
          <w:b w:val="false"/>
          <w:i w:val="false"/>
          <w:color w:val="000000"/>
          <w:sz w:val="28"/>
        </w:rPr>
        <w:t>
      14) зачислением поступлений, направляемых в Фонд компенсации потерпевшим, и проведением выплаты компенсации, предусмотренной законодательством Республики Казахстан о Фонде компенсации потерпевшим (контрольный счет наличности Фонда компенсации потерпевшим);</w:t>
      </w:r>
    </w:p>
    <w:bookmarkEnd w:id="285"/>
    <w:bookmarkStart w:name="z302" w:id="286"/>
    <w:p>
      <w:pPr>
        <w:spacing w:after="0"/>
        <w:ind w:left="0"/>
        <w:jc w:val="both"/>
      </w:pPr>
      <w:r>
        <w:rPr>
          <w:rFonts w:ascii="Times New Roman"/>
          <w:b w:val="false"/>
          <w:i w:val="false"/>
          <w:color w:val="000000"/>
          <w:sz w:val="28"/>
        </w:rPr>
        <w:t xml:space="preserve">
      15) зачислением поступлений денег, направляемых в Специальный государственный фонд, и расходованием их в соответствии с законодательством Республики Казахстан о возврате государству незаконно приобретенных активов (контрольный счет наличности Специального государственного фонда); </w:t>
      </w:r>
    </w:p>
    <w:bookmarkEnd w:id="286"/>
    <w:bookmarkStart w:name="z303" w:id="287"/>
    <w:p>
      <w:pPr>
        <w:spacing w:after="0"/>
        <w:ind w:left="0"/>
        <w:jc w:val="both"/>
      </w:pPr>
      <w:r>
        <w:rPr>
          <w:rFonts w:ascii="Times New Roman"/>
          <w:b w:val="false"/>
          <w:i w:val="false"/>
          <w:color w:val="000000"/>
          <w:sz w:val="28"/>
        </w:rPr>
        <w:t>
      16) зачислением поступлений денег Специального государственного фонда и расходованием их в соответствии с законодательством Республики Казахстан о возврате государству незаконно приобретенных активов (контрольный счет наличности центрального и (или) местного уполномоченного органа соответствующей сферы);</w:t>
      </w:r>
    </w:p>
    <w:bookmarkEnd w:id="287"/>
    <w:bookmarkStart w:name="z304" w:id="288"/>
    <w:p>
      <w:pPr>
        <w:spacing w:after="0"/>
        <w:ind w:left="0"/>
        <w:jc w:val="both"/>
      </w:pPr>
      <w:r>
        <w:rPr>
          <w:rFonts w:ascii="Times New Roman"/>
          <w:b w:val="false"/>
          <w:i w:val="false"/>
          <w:color w:val="000000"/>
          <w:sz w:val="28"/>
        </w:rPr>
        <w:t xml:space="preserve">
      17) зачислением бюджетных средств и их использованием субъектом квазигосударственного сектора по реализации (внедрению) пилотного проекта на осуществление комплекса работ, услуг в рамках реализации пилотного проекта (контрольный счет наличности субъекта квазигосударственного сектора по реализации пилотного проекта); </w:t>
      </w:r>
    </w:p>
    <w:bookmarkEnd w:id="288"/>
    <w:bookmarkStart w:name="z305" w:id="289"/>
    <w:p>
      <w:pPr>
        <w:spacing w:after="0"/>
        <w:ind w:left="0"/>
        <w:jc w:val="both"/>
      </w:pPr>
      <w:r>
        <w:rPr>
          <w:rFonts w:ascii="Times New Roman"/>
          <w:b w:val="false"/>
          <w:i w:val="false"/>
          <w:color w:val="000000"/>
          <w:sz w:val="28"/>
        </w:rPr>
        <w:t>
      18) зачислением бюджетных средств и их расходованием автономными организациями образования на реализацию бюджетных инвестиций, направленных на финансирование инвестиционных затрат автономных организаций образования (контрольный счет наличности автономных организаций образования);</w:t>
      </w:r>
    </w:p>
    <w:bookmarkEnd w:id="289"/>
    <w:bookmarkStart w:name="z306" w:id="290"/>
    <w:p>
      <w:pPr>
        <w:spacing w:after="0"/>
        <w:ind w:left="0"/>
        <w:jc w:val="both"/>
      </w:pPr>
      <w:r>
        <w:rPr>
          <w:rFonts w:ascii="Times New Roman"/>
          <w:b w:val="false"/>
          <w:i w:val="false"/>
          <w:color w:val="000000"/>
          <w:sz w:val="28"/>
        </w:rPr>
        <w:t>
      19) зачислением и расходованием средств негосударственных займов, обеспеченных государственной гарантией в соответствии с договорами негосударственных займов, обеспеченных государственной гарантией (контрольный счет наличности негосударственных займов);</w:t>
      </w:r>
    </w:p>
    <w:bookmarkEnd w:id="290"/>
    <w:bookmarkStart w:name="z307" w:id="291"/>
    <w:p>
      <w:pPr>
        <w:spacing w:after="0"/>
        <w:ind w:left="0"/>
        <w:jc w:val="both"/>
      </w:pPr>
      <w:r>
        <w:rPr>
          <w:rFonts w:ascii="Times New Roman"/>
          <w:b w:val="false"/>
          <w:i w:val="false"/>
          <w:color w:val="000000"/>
          <w:sz w:val="28"/>
        </w:rPr>
        <w:t>
      20) зачислением и расходованием заемщиками средств, предназначенных для обслуживания и погашения негосударственных займов, обеспеченных государственной гарантией Республики Казахстан, в соответствии с соглашениями о предоставлении государственной гарантии (контрольный счет наличности обслуживания в национальной валюте);</w:t>
      </w:r>
    </w:p>
    <w:bookmarkEnd w:id="291"/>
    <w:bookmarkStart w:name="z308" w:id="292"/>
    <w:p>
      <w:pPr>
        <w:spacing w:after="0"/>
        <w:ind w:left="0"/>
        <w:jc w:val="both"/>
      </w:pPr>
      <w:r>
        <w:rPr>
          <w:rFonts w:ascii="Times New Roman"/>
          <w:b w:val="false"/>
          <w:i w:val="false"/>
          <w:color w:val="000000"/>
          <w:sz w:val="28"/>
        </w:rPr>
        <w:t>
      21) зачислением и расходованием средств внешнего займа местного исполнительного органа города республиканского значения с особым статусом, определенным законодательным актом Республики Казахстан, для финансирования проектов, отнесенных к "зеленым" согласно экологическому законодательству Республики Казахстан (контрольный счет наличности внешнего займа города республиканского значения с особым статусом);</w:t>
      </w:r>
    </w:p>
    <w:bookmarkEnd w:id="292"/>
    <w:bookmarkStart w:name="z309" w:id="293"/>
    <w:p>
      <w:pPr>
        <w:spacing w:after="0"/>
        <w:ind w:left="0"/>
        <w:jc w:val="both"/>
      </w:pPr>
      <w:r>
        <w:rPr>
          <w:rFonts w:ascii="Times New Roman"/>
          <w:b w:val="false"/>
          <w:i w:val="false"/>
          <w:color w:val="000000"/>
          <w:sz w:val="28"/>
        </w:rPr>
        <w:t>
      22) зачислением поступлений, распределенных по установленным нормативам между бюджетами государств - членов Евразийского экономического союза, и переводом их на счета, открытые в Национальном Банке Республики Казахстан для государств - членов Евразийского экономического союза (контрольный счет наличности государств - членов Евразийского экономического союза);</w:t>
      </w:r>
    </w:p>
    <w:bookmarkEnd w:id="293"/>
    <w:bookmarkStart w:name="z310" w:id="294"/>
    <w:p>
      <w:pPr>
        <w:spacing w:after="0"/>
        <w:ind w:left="0"/>
        <w:jc w:val="both"/>
      </w:pPr>
      <w:r>
        <w:rPr>
          <w:rFonts w:ascii="Times New Roman"/>
          <w:b w:val="false"/>
          <w:i w:val="false"/>
          <w:color w:val="000000"/>
          <w:sz w:val="28"/>
        </w:rPr>
        <w:t>
      23) зачислением и расходованием средств, предусмотренных на соответствующий финансовый год законом о республиканском бюджете на бюджетное кредитование бюджетного инвестиционного проекта, реализацию государственной инвестиционной политики финансовыми агентствами и обеспечение продовольственной безопасности (контрольный счет наличности бюджетных кредитов);</w:t>
      </w:r>
    </w:p>
    <w:bookmarkEnd w:id="294"/>
    <w:bookmarkStart w:name="z311" w:id="295"/>
    <w:p>
      <w:pPr>
        <w:spacing w:after="0"/>
        <w:ind w:left="0"/>
        <w:jc w:val="both"/>
      </w:pPr>
      <w:r>
        <w:rPr>
          <w:rFonts w:ascii="Times New Roman"/>
          <w:b w:val="false"/>
          <w:i w:val="false"/>
          <w:color w:val="000000"/>
          <w:sz w:val="28"/>
        </w:rPr>
        <w:t xml:space="preserve">
      24) зачислением и (или) перечислением единым оператором в сфере государственных закупок в целях обеспечения сохранности денег с электронного кошелька потенциальных поставщиков и поставщиков в порядке, определенном уполномоченным органом в сфере государственных закупок в соответствии с </w:t>
      </w:r>
      <w:r>
        <w:rPr>
          <w:rFonts w:ascii="Times New Roman"/>
          <w:b w:val="false"/>
          <w:i w:val="false"/>
          <w:color w:val="000000"/>
          <w:sz w:val="28"/>
        </w:rPr>
        <w:t>подпунктом 22)</w:t>
      </w:r>
      <w:r>
        <w:rPr>
          <w:rFonts w:ascii="Times New Roman"/>
          <w:b w:val="false"/>
          <w:i w:val="false"/>
          <w:color w:val="000000"/>
          <w:sz w:val="28"/>
        </w:rPr>
        <w:t xml:space="preserve"> пункта 3 статьи 106 Бюджетного кодекса (контрольный счет наличности единого оператора в сфере государственных закупок).</w:t>
      </w:r>
    </w:p>
    <w:bookmarkEnd w:id="295"/>
    <w:bookmarkStart w:name="z312" w:id="296"/>
    <w:p>
      <w:pPr>
        <w:spacing w:after="0"/>
        <w:ind w:left="0"/>
        <w:jc w:val="both"/>
      </w:pPr>
      <w:r>
        <w:rPr>
          <w:rFonts w:ascii="Times New Roman"/>
          <w:b w:val="false"/>
          <w:i w:val="false"/>
          <w:color w:val="000000"/>
          <w:sz w:val="28"/>
        </w:rPr>
        <w:t>
      Контрольные счета наличности для учета операций, связанных с зачислением поступлений в республиканский и местные бюджеты и проведением расходов из республиканского и местных бюджетов (далее - контрольный счет наличности соответствующих бюджетов), открываются государственному казначейству и местным уполномоченным органам по исполнению бюджета.</w:t>
      </w:r>
    </w:p>
    <w:bookmarkEnd w:id="296"/>
    <w:bookmarkStart w:name="z313" w:id="297"/>
    <w:p>
      <w:pPr>
        <w:spacing w:after="0"/>
        <w:ind w:left="0"/>
        <w:jc w:val="both"/>
      </w:pPr>
      <w:r>
        <w:rPr>
          <w:rFonts w:ascii="Times New Roman"/>
          <w:b w:val="false"/>
          <w:i w:val="false"/>
          <w:color w:val="000000"/>
          <w:sz w:val="28"/>
        </w:rPr>
        <w:t>
      Виды контрольных счетов наличности соответствующих бюджетов:</w:t>
      </w:r>
    </w:p>
    <w:bookmarkEnd w:id="297"/>
    <w:bookmarkStart w:name="z314" w:id="298"/>
    <w:p>
      <w:pPr>
        <w:spacing w:after="0"/>
        <w:ind w:left="0"/>
        <w:jc w:val="both"/>
      </w:pPr>
      <w:r>
        <w:rPr>
          <w:rFonts w:ascii="Times New Roman"/>
          <w:b w:val="false"/>
          <w:i w:val="false"/>
          <w:color w:val="000000"/>
          <w:sz w:val="28"/>
        </w:rPr>
        <w:t>
      контрольный счет наличности республиканского бюджета;</w:t>
      </w:r>
    </w:p>
    <w:bookmarkEnd w:id="298"/>
    <w:bookmarkStart w:name="z315" w:id="299"/>
    <w:p>
      <w:pPr>
        <w:spacing w:after="0"/>
        <w:ind w:left="0"/>
        <w:jc w:val="both"/>
      </w:pPr>
      <w:r>
        <w:rPr>
          <w:rFonts w:ascii="Times New Roman"/>
          <w:b w:val="false"/>
          <w:i w:val="false"/>
          <w:color w:val="000000"/>
          <w:sz w:val="28"/>
        </w:rPr>
        <w:t>
      контрольный счет наличности областного бюджета, бюджетов города республиканского значения, столицы;</w:t>
      </w:r>
    </w:p>
    <w:bookmarkEnd w:id="299"/>
    <w:bookmarkStart w:name="z316" w:id="300"/>
    <w:p>
      <w:pPr>
        <w:spacing w:after="0"/>
        <w:ind w:left="0"/>
        <w:jc w:val="both"/>
      </w:pPr>
      <w:r>
        <w:rPr>
          <w:rFonts w:ascii="Times New Roman"/>
          <w:b w:val="false"/>
          <w:i w:val="false"/>
          <w:color w:val="000000"/>
          <w:sz w:val="28"/>
        </w:rPr>
        <w:t>
      контрольный счет наличности районного (города областного значения) бюджета;</w:t>
      </w:r>
    </w:p>
    <w:bookmarkEnd w:id="300"/>
    <w:bookmarkStart w:name="z317" w:id="301"/>
    <w:p>
      <w:pPr>
        <w:spacing w:after="0"/>
        <w:ind w:left="0"/>
        <w:jc w:val="both"/>
      </w:pPr>
      <w:r>
        <w:rPr>
          <w:rFonts w:ascii="Times New Roman"/>
          <w:b w:val="false"/>
          <w:i w:val="false"/>
          <w:color w:val="000000"/>
          <w:sz w:val="28"/>
        </w:rPr>
        <w:t>
      контрольный счет наличности бюджета города районного значения, села, поселка, сельского округа.</w:t>
      </w:r>
    </w:p>
    <w:bookmarkEnd w:id="301"/>
    <w:bookmarkStart w:name="z318" w:id="302"/>
    <w:p>
      <w:pPr>
        <w:spacing w:after="0"/>
        <w:ind w:left="0"/>
        <w:jc w:val="both"/>
      </w:pPr>
      <w:r>
        <w:rPr>
          <w:rFonts w:ascii="Times New Roman"/>
          <w:b w:val="false"/>
          <w:i w:val="false"/>
          <w:color w:val="000000"/>
          <w:sz w:val="28"/>
        </w:rPr>
        <w:t>
      81. Операции по поступлениям и проведенным платежам и переводам денег с контрольных счетов наличности соответствующих бюджетов, учитываются в соответствии с единой бюджетной классификацией Республики Казахстан и кодами государственных учреждений.</w:t>
      </w:r>
    </w:p>
    <w:bookmarkEnd w:id="302"/>
    <w:bookmarkStart w:name="z319" w:id="303"/>
    <w:p>
      <w:pPr>
        <w:spacing w:after="0"/>
        <w:ind w:left="0"/>
        <w:jc w:val="left"/>
      </w:pPr>
      <w:r>
        <w:rPr>
          <w:rFonts w:ascii="Times New Roman"/>
          <w:b/>
          <w:i w:val="false"/>
          <w:color w:val="000000"/>
        </w:rPr>
        <w:t xml:space="preserve"> Параграф 2. Присвоение кодов государственных учреждений</w:t>
      </w:r>
    </w:p>
    <w:bookmarkEnd w:id="303"/>
    <w:bookmarkStart w:name="z320" w:id="304"/>
    <w:p>
      <w:pPr>
        <w:spacing w:after="0"/>
        <w:ind w:left="0"/>
        <w:jc w:val="both"/>
      </w:pPr>
      <w:r>
        <w:rPr>
          <w:rFonts w:ascii="Times New Roman"/>
          <w:b w:val="false"/>
          <w:i w:val="false"/>
          <w:color w:val="000000"/>
          <w:sz w:val="28"/>
        </w:rPr>
        <w:t>
      82. Государственным учреждениям, финансируемым из республиканского и/или местных бюджетов, для проведения расходов из республиканского и/или местных бюджетов государственным казначейством присваиваются семизначные коды, где первые три знака обозначают код администратора бюджетных программ в соответствии с единой бюджетной классификацией Республики Казахстан, последующие четыре знака являются индивидуальными для каждого государственного учреждения.</w:t>
      </w:r>
    </w:p>
    <w:bookmarkEnd w:id="304"/>
    <w:bookmarkStart w:name="z321" w:id="305"/>
    <w:p>
      <w:pPr>
        <w:spacing w:after="0"/>
        <w:ind w:left="0"/>
        <w:jc w:val="both"/>
      </w:pPr>
      <w:r>
        <w:rPr>
          <w:rFonts w:ascii="Times New Roman"/>
          <w:b w:val="false"/>
          <w:i w:val="false"/>
          <w:color w:val="000000"/>
          <w:sz w:val="28"/>
        </w:rPr>
        <w:t xml:space="preserve">
      83. Для присвоения кодов государственным учреждениям, финансируемым из республиканского бюджета, администраторы республиканских бюджетных программ представляют в государственное казначейство заявку на присвоение кодов государственным учреждениям по форме, согласно </w:t>
      </w:r>
      <w:r>
        <w:rPr>
          <w:rFonts w:ascii="Times New Roman"/>
          <w:b w:val="false"/>
          <w:i w:val="false"/>
          <w:color w:val="000000"/>
          <w:sz w:val="28"/>
        </w:rPr>
        <w:t>приложению 44</w:t>
      </w:r>
      <w:r>
        <w:rPr>
          <w:rFonts w:ascii="Times New Roman"/>
          <w:b w:val="false"/>
          <w:i w:val="false"/>
          <w:color w:val="000000"/>
          <w:sz w:val="28"/>
        </w:rPr>
        <w:t xml:space="preserve"> к настоящим Правилам на государственном и русском языках, с приложением копии свидетельства/справки о государственной регистрации (перерегистрации) юридического лица с обязательным указанием бизнес-идентификационного номера государственного учреждения.</w:t>
      </w:r>
    </w:p>
    <w:bookmarkEnd w:id="305"/>
    <w:bookmarkStart w:name="z322" w:id="306"/>
    <w:p>
      <w:pPr>
        <w:spacing w:after="0"/>
        <w:ind w:left="0"/>
        <w:jc w:val="both"/>
      </w:pPr>
      <w:r>
        <w:rPr>
          <w:rFonts w:ascii="Times New Roman"/>
          <w:b w:val="false"/>
          <w:i w:val="false"/>
          <w:color w:val="000000"/>
          <w:sz w:val="28"/>
        </w:rPr>
        <w:t>
      Для присвоения кодов государственным учреждениям, финансируемым из местных бюджетов, администраторы местных бюджетных программ направляют в орган государственного казначейства заявку на присвоение кодов государственным учреждениям по форме согласно приложению 44 к настоящим Правилам на государственном и русском языках с приложением документов, необходимых для формирования досье, предусмотренных параграфом 5 главы 4 настоящих Правил.</w:t>
      </w:r>
    </w:p>
    <w:bookmarkEnd w:id="306"/>
    <w:bookmarkStart w:name="z323" w:id="307"/>
    <w:p>
      <w:pPr>
        <w:spacing w:after="0"/>
        <w:ind w:left="0"/>
        <w:jc w:val="both"/>
      </w:pPr>
      <w:r>
        <w:rPr>
          <w:rFonts w:ascii="Times New Roman"/>
          <w:b w:val="false"/>
          <w:i w:val="false"/>
          <w:color w:val="000000"/>
          <w:sz w:val="28"/>
        </w:rPr>
        <w:t>
      Орган государственного казначейства не позднее следующего рабочего дня со дня получения заявки на присвоение кодов государственным учреждениям по форме согласно приложению 44 к настоящим Правилам направляет в центральный уполномоченный орган по исполнению бюджета заявку на присвоение кодов государственным учреждениям по форме согласно приложению 44 к настоящим Правилам.</w:t>
      </w:r>
    </w:p>
    <w:bookmarkEnd w:id="307"/>
    <w:bookmarkStart w:name="z324" w:id="308"/>
    <w:p>
      <w:pPr>
        <w:spacing w:after="0"/>
        <w:ind w:left="0"/>
        <w:jc w:val="both"/>
      </w:pPr>
      <w:r>
        <w:rPr>
          <w:rFonts w:ascii="Times New Roman"/>
          <w:b w:val="false"/>
          <w:i w:val="false"/>
          <w:color w:val="000000"/>
          <w:sz w:val="28"/>
        </w:rPr>
        <w:t>
      Администраторы республиканских и местных бюджетных программ обеспечивают достоверность реквизитов, указанных в заявках на присвоение кодов государственным учреждениям.</w:t>
      </w:r>
    </w:p>
    <w:bookmarkEnd w:id="308"/>
    <w:bookmarkStart w:name="z325" w:id="309"/>
    <w:p>
      <w:pPr>
        <w:spacing w:after="0"/>
        <w:ind w:left="0"/>
        <w:jc w:val="both"/>
      </w:pPr>
      <w:r>
        <w:rPr>
          <w:rFonts w:ascii="Times New Roman"/>
          <w:b w:val="false"/>
          <w:i w:val="false"/>
          <w:color w:val="000000"/>
          <w:sz w:val="28"/>
        </w:rPr>
        <w:t>
      В случае несоответствия заявки на присвоение кодов государственным учреждениям установленной форме, либо отсутствия или неверного указания сведений, а также без приложения документов, предусмотренных частями первой и второй настоящего пункта, заявка возвращается без исполнения.</w:t>
      </w:r>
    </w:p>
    <w:bookmarkEnd w:id="309"/>
    <w:bookmarkStart w:name="z326" w:id="310"/>
    <w:p>
      <w:pPr>
        <w:spacing w:after="0"/>
        <w:ind w:left="0"/>
        <w:jc w:val="both"/>
      </w:pPr>
      <w:r>
        <w:rPr>
          <w:rFonts w:ascii="Times New Roman"/>
          <w:b w:val="false"/>
          <w:i w:val="false"/>
          <w:color w:val="000000"/>
          <w:sz w:val="28"/>
        </w:rPr>
        <w:t>
      84. Государственным казначейством присваиваются коды не позднее следующего рабочего дня со дня получения от администраторов республиканских бюджетных программ и органов государственного казначейства заявок на присвоение кодов государственным учреждениям по форме согласно приложению 44 к настоящим Правилам.</w:t>
      </w:r>
    </w:p>
    <w:bookmarkEnd w:id="310"/>
    <w:bookmarkStart w:name="z327" w:id="311"/>
    <w:p>
      <w:pPr>
        <w:spacing w:after="0"/>
        <w:ind w:left="0"/>
        <w:jc w:val="both"/>
      </w:pPr>
      <w:r>
        <w:rPr>
          <w:rFonts w:ascii="Times New Roman"/>
          <w:b w:val="false"/>
          <w:i w:val="false"/>
          <w:color w:val="000000"/>
          <w:sz w:val="28"/>
        </w:rPr>
        <w:t>
      85. Государственное казначейство не позднее следующего рабочего дня со дня присвоения кодов государственным учреждениям, финансируемым из республиканского и местных бюджетов, уведомляет администраторов республиканских бюджетных программ и органы государственного казначейства о присвоенных кодах письмом в электронном виде.</w:t>
      </w:r>
    </w:p>
    <w:bookmarkEnd w:id="311"/>
    <w:bookmarkStart w:name="z328" w:id="312"/>
    <w:p>
      <w:pPr>
        <w:spacing w:after="0"/>
        <w:ind w:left="0"/>
        <w:jc w:val="both"/>
      </w:pPr>
      <w:r>
        <w:rPr>
          <w:rFonts w:ascii="Times New Roman"/>
          <w:b w:val="false"/>
          <w:i w:val="false"/>
          <w:color w:val="000000"/>
          <w:sz w:val="28"/>
        </w:rPr>
        <w:t>
      Орган государственного казначейства не позднее следующего рабочего дня со дня получения письма от государственного казначейства о присвоении кодов государственным учреждениям, финансируемым из местного бюджета, письменно уведомляет администратора местных бюджетных программ о присвоенных кодах.</w:t>
      </w:r>
    </w:p>
    <w:bookmarkEnd w:id="312"/>
    <w:bookmarkStart w:name="z329" w:id="313"/>
    <w:p>
      <w:pPr>
        <w:spacing w:after="0"/>
        <w:ind w:left="0"/>
        <w:jc w:val="both"/>
      </w:pPr>
      <w:r>
        <w:rPr>
          <w:rFonts w:ascii="Times New Roman"/>
          <w:b w:val="false"/>
          <w:i w:val="false"/>
          <w:color w:val="000000"/>
          <w:sz w:val="28"/>
        </w:rPr>
        <w:t>
      86. Регистрация присвоенных кодов государственных учреждений отражается в справочнике государственных учреждений, формируемом в интегрированной информационной системе казначейства.</w:t>
      </w:r>
    </w:p>
    <w:bookmarkEnd w:id="313"/>
    <w:bookmarkStart w:name="z330" w:id="314"/>
    <w:p>
      <w:pPr>
        <w:spacing w:after="0"/>
        <w:ind w:left="0"/>
        <w:jc w:val="both"/>
      </w:pPr>
      <w:r>
        <w:rPr>
          <w:rFonts w:ascii="Times New Roman"/>
          <w:b w:val="false"/>
          <w:i w:val="false"/>
          <w:color w:val="000000"/>
          <w:sz w:val="28"/>
        </w:rPr>
        <w:t xml:space="preserve">
      87. Орган государственного казначейства письменно уведомляют соответствующие органы государственных доходов об открытии кодов государственных учреждений в течение трех рабочих дней после их открытия государственным казначейством. </w:t>
      </w:r>
    </w:p>
    <w:bookmarkEnd w:id="314"/>
    <w:bookmarkStart w:name="z331" w:id="315"/>
    <w:p>
      <w:pPr>
        <w:spacing w:after="0"/>
        <w:ind w:left="0"/>
        <w:jc w:val="left"/>
      </w:pPr>
      <w:r>
        <w:rPr>
          <w:rFonts w:ascii="Times New Roman"/>
          <w:b/>
          <w:i w:val="false"/>
          <w:color w:val="000000"/>
        </w:rPr>
        <w:t xml:space="preserve"> Параграф 3. Порядок открытия государственным казначейством контрольных счетов наличности, счетов в иностранной валюте, специальных счетов внешних займов или связанных грантов, счетов к счетам внешних займов или связанных грантов</w:t>
      </w:r>
    </w:p>
    <w:bookmarkEnd w:id="315"/>
    <w:bookmarkStart w:name="z332" w:id="316"/>
    <w:p>
      <w:pPr>
        <w:spacing w:after="0"/>
        <w:ind w:left="0"/>
        <w:jc w:val="both"/>
      </w:pPr>
      <w:r>
        <w:rPr>
          <w:rFonts w:ascii="Times New Roman"/>
          <w:b w:val="false"/>
          <w:i w:val="false"/>
          <w:color w:val="000000"/>
          <w:sz w:val="28"/>
        </w:rPr>
        <w:t xml:space="preserve">
      88. Государственным учреждениям открываются счета для осуществления платежей и проведения операций, предусмотренные </w:t>
      </w:r>
      <w:r>
        <w:rPr>
          <w:rFonts w:ascii="Times New Roman"/>
          <w:b w:val="false"/>
          <w:i w:val="false"/>
          <w:color w:val="000000"/>
          <w:sz w:val="28"/>
        </w:rPr>
        <w:t>пунктом 6</w:t>
      </w:r>
      <w:r>
        <w:rPr>
          <w:rFonts w:ascii="Times New Roman"/>
          <w:b w:val="false"/>
          <w:i w:val="false"/>
          <w:color w:val="000000"/>
          <w:sz w:val="28"/>
        </w:rPr>
        <w:t xml:space="preserve"> статьи 106 Бюджетного кодекса.</w:t>
      </w:r>
    </w:p>
    <w:bookmarkEnd w:id="316"/>
    <w:bookmarkStart w:name="z333" w:id="317"/>
    <w:p>
      <w:pPr>
        <w:spacing w:after="0"/>
        <w:ind w:left="0"/>
        <w:jc w:val="both"/>
      </w:pPr>
      <w:r>
        <w:rPr>
          <w:rFonts w:ascii="Times New Roman"/>
          <w:b w:val="false"/>
          <w:i w:val="false"/>
          <w:color w:val="000000"/>
          <w:sz w:val="28"/>
        </w:rPr>
        <w:t>
      Государственным учреждениям открываются следующие контрольные счета наличности и счета:</w:t>
      </w:r>
    </w:p>
    <w:bookmarkEnd w:id="317"/>
    <w:bookmarkStart w:name="z334" w:id="318"/>
    <w:p>
      <w:pPr>
        <w:spacing w:after="0"/>
        <w:ind w:left="0"/>
        <w:jc w:val="both"/>
      </w:pPr>
      <w:r>
        <w:rPr>
          <w:rFonts w:ascii="Times New Roman"/>
          <w:b w:val="false"/>
          <w:i w:val="false"/>
          <w:color w:val="000000"/>
          <w:sz w:val="28"/>
        </w:rPr>
        <w:t>
      1) контрольный счет наличности денег от реализации государственными учреждениями товаров (работ, услуг), остающихся в их распоряжении (далее - контрольный счет наличности платных услуг);</w:t>
      </w:r>
    </w:p>
    <w:bookmarkEnd w:id="318"/>
    <w:bookmarkStart w:name="z335" w:id="319"/>
    <w:p>
      <w:pPr>
        <w:spacing w:after="0"/>
        <w:ind w:left="0"/>
        <w:jc w:val="both"/>
      </w:pPr>
      <w:r>
        <w:rPr>
          <w:rFonts w:ascii="Times New Roman"/>
          <w:b w:val="false"/>
          <w:i w:val="false"/>
          <w:color w:val="000000"/>
          <w:sz w:val="28"/>
        </w:rPr>
        <w:t>
      2) контрольный счет наличности филантропической деятельности и (или) спонсорской деятельности, и (или) меценатской деятельности, и (или) деятельности по оказанию поддержки малой родине (далее - контрольный счет наличности благотворительной помощи);</w:t>
      </w:r>
    </w:p>
    <w:bookmarkEnd w:id="319"/>
    <w:bookmarkStart w:name="z336" w:id="320"/>
    <w:p>
      <w:pPr>
        <w:spacing w:after="0"/>
        <w:ind w:left="0"/>
        <w:jc w:val="both"/>
      </w:pPr>
      <w:r>
        <w:rPr>
          <w:rFonts w:ascii="Times New Roman"/>
          <w:b w:val="false"/>
          <w:i w:val="false"/>
          <w:color w:val="000000"/>
          <w:sz w:val="28"/>
        </w:rPr>
        <w:t>
      3) контрольный счет наличности временного размещения денег (далее - контрольный счет наличности временного размещения денег);</w:t>
      </w:r>
    </w:p>
    <w:bookmarkEnd w:id="320"/>
    <w:bookmarkStart w:name="z337" w:id="321"/>
    <w:p>
      <w:pPr>
        <w:spacing w:after="0"/>
        <w:ind w:left="0"/>
        <w:jc w:val="both"/>
      </w:pPr>
      <w:r>
        <w:rPr>
          <w:rFonts w:ascii="Times New Roman"/>
          <w:b w:val="false"/>
          <w:i w:val="false"/>
          <w:color w:val="000000"/>
          <w:sz w:val="28"/>
        </w:rPr>
        <w:t>
      4) контрольный счет наличности целевого финансирования (далее контрольных счетов наличности целевого финансирования);</w:t>
      </w:r>
    </w:p>
    <w:bookmarkEnd w:id="321"/>
    <w:bookmarkStart w:name="z338" w:id="322"/>
    <w:p>
      <w:pPr>
        <w:spacing w:after="0"/>
        <w:ind w:left="0"/>
        <w:jc w:val="both"/>
      </w:pPr>
      <w:r>
        <w:rPr>
          <w:rFonts w:ascii="Times New Roman"/>
          <w:b w:val="false"/>
          <w:i w:val="false"/>
          <w:color w:val="000000"/>
          <w:sz w:val="28"/>
        </w:rPr>
        <w:t>
      5) счета в иностранной валюте;</w:t>
      </w:r>
    </w:p>
    <w:bookmarkEnd w:id="322"/>
    <w:bookmarkStart w:name="z339" w:id="323"/>
    <w:p>
      <w:pPr>
        <w:spacing w:after="0"/>
        <w:ind w:left="0"/>
        <w:jc w:val="both"/>
      </w:pPr>
      <w:r>
        <w:rPr>
          <w:rFonts w:ascii="Times New Roman"/>
          <w:b w:val="false"/>
          <w:i w:val="false"/>
          <w:color w:val="000000"/>
          <w:sz w:val="28"/>
        </w:rPr>
        <w:t>
      6) контрольный счет наличности реконвертации внешнего займа или связанного гранта;</w:t>
      </w:r>
    </w:p>
    <w:bookmarkEnd w:id="323"/>
    <w:bookmarkStart w:name="z340" w:id="324"/>
    <w:p>
      <w:pPr>
        <w:spacing w:after="0"/>
        <w:ind w:left="0"/>
        <w:jc w:val="both"/>
      </w:pPr>
      <w:r>
        <w:rPr>
          <w:rFonts w:ascii="Times New Roman"/>
          <w:b w:val="false"/>
          <w:i w:val="false"/>
          <w:color w:val="000000"/>
          <w:sz w:val="28"/>
        </w:rPr>
        <w:t>
      7) специальный счет внешнего займа или связанного гранта;</w:t>
      </w:r>
    </w:p>
    <w:bookmarkEnd w:id="324"/>
    <w:bookmarkStart w:name="z341" w:id="325"/>
    <w:p>
      <w:pPr>
        <w:spacing w:after="0"/>
        <w:ind w:left="0"/>
        <w:jc w:val="both"/>
      </w:pPr>
      <w:r>
        <w:rPr>
          <w:rFonts w:ascii="Times New Roman"/>
          <w:b w:val="false"/>
          <w:i w:val="false"/>
          <w:color w:val="000000"/>
          <w:sz w:val="28"/>
        </w:rPr>
        <w:t>
      8) счет к специальному счету внешнего займа или связанного гранта.</w:t>
      </w:r>
    </w:p>
    <w:bookmarkEnd w:id="325"/>
    <w:bookmarkStart w:name="z342" w:id="326"/>
    <w:p>
      <w:pPr>
        <w:spacing w:after="0"/>
        <w:ind w:left="0"/>
        <w:jc w:val="both"/>
      </w:pPr>
      <w:r>
        <w:rPr>
          <w:rFonts w:ascii="Times New Roman"/>
          <w:b w:val="false"/>
          <w:i w:val="false"/>
          <w:color w:val="000000"/>
          <w:sz w:val="28"/>
        </w:rPr>
        <w:t xml:space="preserve">
      89. Для открытия контрольных счетов наличности благотворительной помощи, временного размещения денег, реконвертации внешнего займа или связанного гранта государственные учреждения, финансируемые из республиканского бюджета, предоставляют в государственное казначейство заявку на открытие контрольного счета наличности по форме согласно </w:t>
      </w:r>
      <w:r>
        <w:rPr>
          <w:rFonts w:ascii="Times New Roman"/>
          <w:b w:val="false"/>
          <w:i w:val="false"/>
          <w:color w:val="000000"/>
          <w:sz w:val="28"/>
        </w:rPr>
        <w:t>приложению 47</w:t>
      </w:r>
      <w:r>
        <w:rPr>
          <w:rFonts w:ascii="Times New Roman"/>
          <w:b w:val="false"/>
          <w:i w:val="false"/>
          <w:color w:val="000000"/>
          <w:sz w:val="28"/>
        </w:rPr>
        <w:t xml:space="preserve"> к настоящим Правилам</w:t>
      </w:r>
    </w:p>
    <w:bookmarkEnd w:id="326"/>
    <w:bookmarkStart w:name="z343" w:id="327"/>
    <w:p>
      <w:pPr>
        <w:spacing w:after="0"/>
        <w:ind w:left="0"/>
        <w:jc w:val="both"/>
      </w:pPr>
      <w:r>
        <w:rPr>
          <w:rFonts w:ascii="Times New Roman"/>
          <w:b w:val="false"/>
          <w:i w:val="false"/>
          <w:color w:val="000000"/>
          <w:sz w:val="28"/>
        </w:rPr>
        <w:t>
      Для открытия контрольных счетов наличности платных услуг государственные учреждения, финансируемые из республиканского бюджета, представляют в орган государственного казначейства заявку на открытие контрольного счета наличности платных услуг по форме согласно приложению 47 к настоящим Правилам.</w:t>
      </w:r>
    </w:p>
    <w:bookmarkEnd w:id="327"/>
    <w:bookmarkStart w:name="z344" w:id="328"/>
    <w:p>
      <w:pPr>
        <w:spacing w:after="0"/>
        <w:ind w:left="0"/>
        <w:jc w:val="both"/>
      </w:pPr>
      <w:r>
        <w:rPr>
          <w:rFonts w:ascii="Times New Roman"/>
          <w:b w:val="false"/>
          <w:i w:val="false"/>
          <w:color w:val="000000"/>
          <w:sz w:val="28"/>
        </w:rPr>
        <w:t>
      90. Для открытия контрольных счетов наличности благотворительной помощи, временного размещения денег, платных услуг, государственные учреждения, финансируемые из местных бюджетов, предоставляют в орган государственного казначейства заявку на открытие контрольного счета наличности по форме согласно приложению 47 к настоящим Правилам.</w:t>
      </w:r>
    </w:p>
    <w:bookmarkEnd w:id="328"/>
    <w:bookmarkStart w:name="z345" w:id="329"/>
    <w:p>
      <w:pPr>
        <w:spacing w:after="0"/>
        <w:ind w:left="0"/>
        <w:jc w:val="both"/>
      </w:pPr>
      <w:r>
        <w:rPr>
          <w:rFonts w:ascii="Times New Roman"/>
          <w:b w:val="false"/>
          <w:i w:val="false"/>
          <w:color w:val="000000"/>
          <w:sz w:val="28"/>
        </w:rPr>
        <w:t>
      Заявка на открытие контрольных счетов наличности платных услуг составляется на основании плана поступлений и расходов денег от реализации государственными учреждениями товаров (работ, услуг).</w:t>
      </w:r>
    </w:p>
    <w:bookmarkEnd w:id="329"/>
    <w:bookmarkStart w:name="z346" w:id="330"/>
    <w:p>
      <w:pPr>
        <w:spacing w:after="0"/>
        <w:ind w:left="0"/>
        <w:jc w:val="both"/>
      </w:pPr>
      <w:r>
        <w:rPr>
          <w:rFonts w:ascii="Times New Roman"/>
          <w:b w:val="false"/>
          <w:i w:val="false"/>
          <w:color w:val="000000"/>
          <w:sz w:val="28"/>
        </w:rPr>
        <w:t>
      91. Заявка на открытие контрольного счета наличности должна содержать:</w:t>
      </w:r>
    </w:p>
    <w:bookmarkEnd w:id="330"/>
    <w:bookmarkStart w:name="z347" w:id="331"/>
    <w:p>
      <w:pPr>
        <w:spacing w:after="0"/>
        <w:ind w:left="0"/>
        <w:jc w:val="both"/>
      </w:pPr>
      <w:r>
        <w:rPr>
          <w:rFonts w:ascii="Times New Roman"/>
          <w:b w:val="false"/>
          <w:i w:val="false"/>
          <w:color w:val="000000"/>
          <w:sz w:val="28"/>
        </w:rPr>
        <w:t>
      наименование и код государственного учреждения, которому открывается контрольный счет наличности;</w:t>
      </w:r>
    </w:p>
    <w:bookmarkEnd w:id="331"/>
    <w:bookmarkStart w:name="z348" w:id="332"/>
    <w:p>
      <w:pPr>
        <w:spacing w:after="0"/>
        <w:ind w:left="0"/>
        <w:jc w:val="both"/>
      </w:pPr>
      <w:r>
        <w:rPr>
          <w:rFonts w:ascii="Times New Roman"/>
          <w:b w:val="false"/>
          <w:i w:val="false"/>
          <w:color w:val="000000"/>
          <w:sz w:val="28"/>
        </w:rPr>
        <w:t>
      наименование контрольного счета наличности, который требуется открыть;</w:t>
      </w:r>
    </w:p>
    <w:bookmarkEnd w:id="332"/>
    <w:bookmarkStart w:name="z349" w:id="333"/>
    <w:p>
      <w:pPr>
        <w:spacing w:after="0"/>
        <w:ind w:left="0"/>
        <w:jc w:val="both"/>
      </w:pPr>
      <w:r>
        <w:rPr>
          <w:rFonts w:ascii="Times New Roman"/>
          <w:b w:val="false"/>
          <w:i w:val="false"/>
          <w:color w:val="000000"/>
          <w:sz w:val="28"/>
        </w:rPr>
        <w:t>
      вид бюджета, из которого финансируется государственное учреждение;</w:t>
      </w:r>
    </w:p>
    <w:bookmarkEnd w:id="333"/>
    <w:bookmarkStart w:name="z350" w:id="334"/>
    <w:p>
      <w:pPr>
        <w:spacing w:after="0"/>
        <w:ind w:left="0"/>
        <w:jc w:val="both"/>
      </w:pPr>
      <w:r>
        <w:rPr>
          <w:rFonts w:ascii="Times New Roman"/>
          <w:b w:val="false"/>
          <w:i w:val="false"/>
          <w:color w:val="000000"/>
          <w:sz w:val="28"/>
        </w:rPr>
        <w:t>
      код месторасположения государственного учреждения;</w:t>
      </w:r>
    </w:p>
    <w:bookmarkEnd w:id="334"/>
    <w:bookmarkStart w:name="z351" w:id="335"/>
    <w:p>
      <w:pPr>
        <w:spacing w:after="0"/>
        <w:ind w:left="0"/>
        <w:jc w:val="both"/>
      </w:pPr>
      <w:r>
        <w:rPr>
          <w:rFonts w:ascii="Times New Roman"/>
          <w:b w:val="false"/>
          <w:i w:val="false"/>
          <w:color w:val="000000"/>
          <w:sz w:val="28"/>
        </w:rPr>
        <w:t>
      наименование и дату законодательного акта, допускающего иные кроме бюджетных средств источники финансирования, с указанием номеров подпункта, пункта, статьи (для контрольных счетов наличности реконвертации внешнего займа или связанного гранта - номер и дату международного договора о государственном займе, ратифицированного Республикой Казахстан, или договора о связанном гранте.</w:t>
      </w:r>
    </w:p>
    <w:bookmarkEnd w:id="335"/>
    <w:bookmarkStart w:name="z352" w:id="336"/>
    <w:p>
      <w:pPr>
        <w:spacing w:after="0"/>
        <w:ind w:left="0"/>
        <w:jc w:val="both"/>
      </w:pPr>
      <w:r>
        <w:rPr>
          <w:rFonts w:ascii="Times New Roman"/>
          <w:b w:val="false"/>
          <w:i w:val="false"/>
          <w:color w:val="000000"/>
          <w:sz w:val="28"/>
        </w:rPr>
        <w:t>
      Для контрольного счета наличности внешнего займа города республиканского значения с особым статусом:</w:t>
      </w:r>
    </w:p>
    <w:bookmarkEnd w:id="336"/>
    <w:bookmarkStart w:name="z353" w:id="337"/>
    <w:p>
      <w:pPr>
        <w:spacing w:after="0"/>
        <w:ind w:left="0"/>
        <w:jc w:val="both"/>
      </w:pPr>
      <w:r>
        <w:rPr>
          <w:rFonts w:ascii="Times New Roman"/>
          <w:b w:val="false"/>
          <w:i w:val="false"/>
          <w:color w:val="000000"/>
          <w:sz w:val="28"/>
        </w:rPr>
        <w:t>
      при заимствовании - номер (при наличии) и дату договора займа у международных финансовых организаций в национальной валюте для финансирования проектов, отнесенным к "зеленым" согласно экологическому законодательству Республики Казахстан, а также номер и дату свидетельства о регистрации договора займа;</w:t>
      </w:r>
    </w:p>
    <w:bookmarkEnd w:id="337"/>
    <w:bookmarkStart w:name="z354" w:id="338"/>
    <w:p>
      <w:pPr>
        <w:spacing w:after="0"/>
        <w:ind w:left="0"/>
        <w:jc w:val="both"/>
      </w:pPr>
      <w:r>
        <w:rPr>
          <w:rFonts w:ascii="Times New Roman"/>
          <w:b w:val="false"/>
          <w:i w:val="false"/>
          <w:color w:val="000000"/>
          <w:sz w:val="28"/>
        </w:rPr>
        <w:t>
      при выпуске ценных бумаг - номер (при наличии) и дату проспекта выпуска ценных бумаг, условий выпуска ценных бумаг (для отдельных выпусков ценных бумаг в рамках программы выпуска) или иных заменяющих их документов в соответствии с актами Международного финансового центра "Астана" , а также документ, удостоверяющий присвоение данному выпуску международного идентификационного номера (ISIN).</w:t>
      </w:r>
    </w:p>
    <w:bookmarkEnd w:id="338"/>
    <w:bookmarkStart w:name="z355" w:id="339"/>
    <w:p>
      <w:pPr>
        <w:spacing w:after="0"/>
        <w:ind w:left="0"/>
        <w:jc w:val="both"/>
      </w:pPr>
      <w:r>
        <w:rPr>
          <w:rFonts w:ascii="Times New Roman"/>
          <w:b w:val="false"/>
          <w:i w:val="false"/>
          <w:color w:val="000000"/>
          <w:sz w:val="28"/>
        </w:rPr>
        <w:t>
      92. Государственное учреждение обеспечивает обоснованность предоставления заявки на открытие контрольных счетов наличности благотворительной помощи, временного размещения денег, платных услуг, реконвертации внешнего займа или связанного гранта, внешнего займа местного исполнительного органа города республиканского значения с особым статусом.</w:t>
      </w:r>
    </w:p>
    <w:bookmarkEnd w:id="339"/>
    <w:bookmarkStart w:name="z356" w:id="340"/>
    <w:p>
      <w:pPr>
        <w:spacing w:after="0"/>
        <w:ind w:left="0"/>
        <w:jc w:val="both"/>
      </w:pPr>
      <w:r>
        <w:rPr>
          <w:rFonts w:ascii="Times New Roman"/>
          <w:b w:val="false"/>
          <w:i w:val="false"/>
          <w:color w:val="000000"/>
          <w:sz w:val="28"/>
        </w:rPr>
        <w:t>
      93. Орган государственного казначейства на основании полученной от государственного учреждения заявки на открытие контрольного счета наличности формирует и направляет в государственное казначейство заявку на открытие контрольного счета наличности по форме согласно приложению 47 к настоящим Правилам.</w:t>
      </w:r>
    </w:p>
    <w:bookmarkEnd w:id="340"/>
    <w:bookmarkStart w:name="z357" w:id="341"/>
    <w:p>
      <w:pPr>
        <w:spacing w:after="0"/>
        <w:ind w:left="0"/>
        <w:jc w:val="both"/>
      </w:pPr>
      <w:r>
        <w:rPr>
          <w:rFonts w:ascii="Times New Roman"/>
          <w:b w:val="false"/>
          <w:i w:val="false"/>
          <w:color w:val="000000"/>
          <w:sz w:val="28"/>
        </w:rPr>
        <w:t>
      Заявка на открытие контрольного счета наличности возвращается без исполнения государственному учреждению в случае несоответствия заявки установленной форме, либо отсутствия или неверного указания:</w:t>
      </w:r>
    </w:p>
    <w:bookmarkEnd w:id="341"/>
    <w:bookmarkStart w:name="z358" w:id="342"/>
    <w:p>
      <w:pPr>
        <w:spacing w:after="0"/>
        <w:ind w:left="0"/>
        <w:jc w:val="both"/>
      </w:pPr>
      <w:r>
        <w:rPr>
          <w:rFonts w:ascii="Times New Roman"/>
          <w:b w:val="false"/>
          <w:i w:val="false"/>
          <w:color w:val="000000"/>
          <w:sz w:val="28"/>
        </w:rPr>
        <w:t>
      1) вида открываемого контрольного счета наличности;</w:t>
      </w:r>
    </w:p>
    <w:bookmarkEnd w:id="342"/>
    <w:bookmarkStart w:name="z359" w:id="343"/>
    <w:p>
      <w:pPr>
        <w:spacing w:after="0"/>
        <w:ind w:left="0"/>
        <w:jc w:val="both"/>
      </w:pPr>
      <w:r>
        <w:rPr>
          <w:rFonts w:ascii="Times New Roman"/>
          <w:b w:val="false"/>
          <w:i w:val="false"/>
          <w:color w:val="000000"/>
          <w:sz w:val="28"/>
        </w:rPr>
        <w:t>
      2) наименования или кода государственного учреждения;</w:t>
      </w:r>
    </w:p>
    <w:bookmarkEnd w:id="343"/>
    <w:bookmarkStart w:name="z360" w:id="344"/>
    <w:p>
      <w:pPr>
        <w:spacing w:after="0"/>
        <w:ind w:left="0"/>
        <w:jc w:val="both"/>
      </w:pPr>
      <w:r>
        <w:rPr>
          <w:rFonts w:ascii="Times New Roman"/>
          <w:b w:val="false"/>
          <w:i w:val="false"/>
          <w:color w:val="000000"/>
          <w:sz w:val="28"/>
        </w:rPr>
        <w:t>
      3) вида бюджета;</w:t>
      </w:r>
    </w:p>
    <w:bookmarkEnd w:id="344"/>
    <w:bookmarkStart w:name="z361" w:id="345"/>
    <w:p>
      <w:pPr>
        <w:spacing w:after="0"/>
        <w:ind w:left="0"/>
        <w:jc w:val="both"/>
      </w:pPr>
      <w:r>
        <w:rPr>
          <w:rFonts w:ascii="Times New Roman"/>
          <w:b w:val="false"/>
          <w:i w:val="false"/>
          <w:color w:val="000000"/>
          <w:sz w:val="28"/>
        </w:rPr>
        <w:t>
      4) основания для открытия контрольного счета наличности.</w:t>
      </w:r>
    </w:p>
    <w:bookmarkEnd w:id="345"/>
    <w:bookmarkStart w:name="z362" w:id="346"/>
    <w:p>
      <w:pPr>
        <w:spacing w:after="0"/>
        <w:ind w:left="0"/>
        <w:jc w:val="both"/>
      </w:pPr>
      <w:r>
        <w:rPr>
          <w:rFonts w:ascii="Times New Roman"/>
          <w:b w:val="false"/>
          <w:i w:val="false"/>
          <w:color w:val="000000"/>
          <w:sz w:val="28"/>
        </w:rPr>
        <w:t xml:space="preserve">
      94. Государственное казначейство после получения от государственного учреждения, финансируемого из республиканского бюджета, заявки на открытие контрольного счета наличности осуществляет открытие соответствующего контрольного счета наличности с отправкой письменного уведомления об открытии контрольного счета наличности либо направляет иной обоснованный ответ государственному учреждению. </w:t>
      </w:r>
    </w:p>
    <w:bookmarkEnd w:id="346"/>
    <w:bookmarkStart w:name="z363" w:id="347"/>
    <w:p>
      <w:pPr>
        <w:spacing w:after="0"/>
        <w:ind w:left="0"/>
        <w:jc w:val="both"/>
      </w:pPr>
      <w:r>
        <w:rPr>
          <w:rFonts w:ascii="Times New Roman"/>
          <w:b w:val="false"/>
          <w:i w:val="false"/>
          <w:color w:val="000000"/>
          <w:sz w:val="28"/>
        </w:rPr>
        <w:t>
      В уведомлении об открытии контрольного счета наличности указываются:</w:t>
      </w:r>
    </w:p>
    <w:bookmarkEnd w:id="347"/>
    <w:bookmarkStart w:name="z364" w:id="348"/>
    <w:p>
      <w:pPr>
        <w:spacing w:after="0"/>
        <w:ind w:left="0"/>
        <w:jc w:val="both"/>
      </w:pPr>
      <w:r>
        <w:rPr>
          <w:rFonts w:ascii="Times New Roman"/>
          <w:b w:val="false"/>
          <w:i w:val="false"/>
          <w:color w:val="000000"/>
          <w:sz w:val="28"/>
        </w:rPr>
        <w:t>
      наименование и код государственного учреждения;</w:t>
      </w:r>
    </w:p>
    <w:bookmarkEnd w:id="348"/>
    <w:bookmarkStart w:name="z365" w:id="349"/>
    <w:p>
      <w:pPr>
        <w:spacing w:after="0"/>
        <w:ind w:left="0"/>
        <w:jc w:val="both"/>
      </w:pPr>
      <w:r>
        <w:rPr>
          <w:rFonts w:ascii="Times New Roman"/>
          <w:b w:val="false"/>
          <w:i w:val="false"/>
          <w:color w:val="000000"/>
          <w:sz w:val="28"/>
        </w:rPr>
        <w:t>
      наименование и номер контрольного счета наличности.</w:t>
      </w:r>
    </w:p>
    <w:bookmarkEnd w:id="349"/>
    <w:bookmarkStart w:name="z366" w:id="350"/>
    <w:p>
      <w:pPr>
        <w:spacing w:after="0"/>
        <w:ind w:left="0"/>
        <w:jc w:val="both"/>
      </w:pPr>
      <w:r>
        <w:rPr>
          <w:rFonts w:ascii="Times New Roman"/>
          <w:b w:val="false"/>
          <w:i w:val="false"/>
          <w:color w:val="000000"/>
          <w:sz w:val="28"/>
        </w:rPr>
        <w:t>
      95. Государственное казначейство осуществляет открытие контрольных счетов наличности и счетов государственных учреждений, финансируемых из:</w:t>
      </w:r>
    </w:p>
    <w:bookmarkEnd w:id="350"/>
    <w:bookmarkStart w:name="z367" w:id="351"/>
    <w:p>
      <w:pPr>
        <w:spacing w:after="0"/>
        <w:ind w:left="0"/>
        <w:jc w:val="both"/>
      </w:pPr>
      <w:r>
        <w:rPr>
          <w:rFonts w:ascii="Times New Roman"/>
          <w:b w:val="false"/>
          <w:i w:val="false"/>
          <w:color w:val="000000"/>
          <w:sz w:val="28"/>
        </w:rPr>
        <w:t>
      республиканского бюджета - по контрольным счетам наличности платных услуг: не позднее следующего рабочего дня после поступления от органов государственного казначейства заявок на открытие контрольных счетов наличности платных услуг;</w:t>
      </w:r>
    </w:p>
    <w:bookmarkEnd w:id="351"/>
    <w:bookmarkStart w:name="z368" w:id="352"/>
    <w:p>
      <w:pPr>
        <w:spacing w:after="0"/>
        <w:ind w:left="0"/>
        <w:jc w:val="both"/>
      </w:pPr>
      <w:r>
        <w:rPr>
          <w:rFonts w:ascii="Times New Roman"/>
          <w:b w:val="false"/>
          <w:i w:val="false"/>
          <w:color w:val="000000"/>
          <w:sz w:val="28"/>
        </w:rPr>
        <w:t>
      местных бюджетов - не позднее следующего рабочего дня после поступления от органов государственного казначейства заявок на открытие контрольных счетов наличности.</w:t>
      </w:r>
    </w:p>
    <w:bookmarkEnd w:id="352"/>
    <w:bookmarkStart w:name="z369" w:id="353"/>
    <w:p>
      <w:pPr>
        <w:spacing w:after="0"/>
        <w:ind w:left="0"/>
        <w:jc w:val="both"/>
      </w:pPr>
      <w:r>
        <w:rPr>
          <w:rFonts w:ascii="Times New Roman"/>
          <w:b w:val="false"/>
          <w:i w:val="false"/>
          <w:color w:val="000000"/>
          <w:sz w:val="28"/>
        </w:rPr>
        <w:t>
      96. Контрольные счета наличности благотворительной помощи, временного размещения денег, платных услуг открываются и действуют до их закрытия в случаях, предусмотренных параграфом 8 главы 4 настоящих Правил.</w:t>
      </w:r>
    </w:p>
    <w:bookmarkEnd w:id="353"/>
    <w:bookmarkStart w:name="z370" w:id="354"/>
    <w:p>
      <w:pPr>
        <w:spacing w:after="0"/>
        <w:ind w:left="0"/>
        <w:jc w:val="both"/>
      </w:pPr>
      <w:r>
        <w:rPr>
          <w:rFonts w:ascii="Times New Roman"/>
          <w:b w:val="false"/>
          <w:i w:val="false"/>
          <w:color w:val="000000"/>
          <w:sz w:val="28"/>
        </w:rPr>
        <w:t xml:space="preserve">
      Контрольный счет наличности реконвертации внешнего займа или связанного гранта, контрольного счета наличности внешнего займа местного исполнительного органа города республиканского значения с особым статусом открываются на срок действия займа или связанного гранта, срока исполнения обязательств эмитента согласно проспекта выпуска ценных бумаг или иного заменяющего его документа в соответствии с актами Международного финансового центра "Астана". </w:t>
      </w:r>
    </w:p>
    <w:bookmarkEnd w:id="354"/>
    <w:bookmarkStart w:name="z371" w:id="355"/>
    <w:p>
      <w:pPr>
        <w:spacing w:after="0"/>
        <w:ind w:left="0"/>
        <w:jc w:val="both"/>
      </w:pPr>
      <w:r>
        <w:rPr>
          <w:rFonts w:ascii="Times New Roman"/>
          <w:b w:val="false"/>
          <w:i w:val="false"/>
          <w:color w:val="000000"/>
          <w:sz w:val="28"/>
        </w:rPr>
        <w:t>
      97. После открытия контрольных счетов наличности и счетов государственных учреждений, финансируемых из республиканского и местного бюджетов, государственное казначейство осуществляет электронную рассылку уведомлений об открытии контрольных счетов наличности и счетов посредством информационной системы "Казначейство-клиент".</w:t>
      </w:r>
    </w:p>
    <w:bookmarkEnd w:id="355"/>
    <w:bookmarkStart w:name="z372" w:id="356"/>
    <w:p>
      <w:pPr>
        <w:spacing w:after="0"/>
        <w:ind w:left="0"/>
        <w:jc w:val="both"/>
      </w:pPr>
      <w:r>
        <w:rPr>
          <w:rFonts w:ascii="Times New Roman"/>
          <w:b w:val="false"/>
          <w:i w:val="false"/>
          <w:color w:val="000000"/>
          <w:sz w:val="28"/>
        </w:rPr>
        <w:t xml:space="preserve">
      98. Для открытия счетов в иностранной валюте, специальных счетов внешних займов или связанных грантов, счетов к специальным счетам внешних займов или связанных грантов, счета к контрольному счету наличности внешнего займа местного исполнительного органа города республиканского значения с особым статусом государственные учреждения, финансируемые из республиканского и местных бюджетов, предоставляют в государственное казначейство заявку на открытие соответствующего счета по форме согласно </w:t>
      </w:r>
      <w:r>
        <w:rPr>
          <w:rFonts w:ascii="Times New Roman"/>
          <w:b w:val="false"/>
          <w:i w:val="false"/>
          <w:color w:val="000000"/>
          <w:sz w:val="28"/>
        </w:rPr>
        <w:t>приложению 46</w:t>
      </w:r>
      <w:r>
        <w:rPr>
          <w:rFonts w:ascii="Times New Roman"/>
          <w:b w:val="false"/>
          <w:i w:val="false"/>
          <w:color w:val="000000"/>
          <w:sz w:val="28"/>
        </w:rPr>
        <w:t xml:space="preserve"> к настоящим Правилам.</w:t>
      </w:r>
    </w:p>
    <w:bookmarkEnd w:id="356"/>
    <w:bookmarkStart w:name="z373" w:id="357"/>
    <w:p>
      <w:pPr>
        <w:spacing w:after="0"/>
        <w:ind w:left="0"/>
        <w:jc w:val="both"/>
      </w:pPr>
      <w:r>
        <w:rPr>
          <w:rFonts w:ascii="Times New Roman"/>
          <w:b w:val="false"/>
          <w:i w:val="false"/>
          <w:color w:val="000000"/>
          <w:sz w:val="28"/>
        </w:rPr>
        <w:t>
      Заявка государственного учреждения должна содержать:</w:t>
      </w:r>
    </w:p>
    <w:bookmarkEnd w:id="357"/>
    <w:bookmarkStart w:name="z374" w:id="358"/>
    <w:p>
      <w:pPr>
        <w:spacing w:after="0"/>
        <w:ind w:left="0"/>
        <w:jc w:val="both"/>
      </w:pPr>
      <w:r>
        <w:rPr>
          <w:rFonts w:ascii="Times New Roman"/>
          <w:b w:val="false"/>
          <w:i w:val="false"/>
          <w:color w:val="000000"/>
          <w:sz w:val="28"/>
        </w:rPr>
        <w:t>
      наименование и код государственного учреждения, которому открывается счет;</w:t>
      </w:r>
    </w:p>
    <w:bookmarkEnd w:id="358"/>
    <w:bookmarkStart w:name="z375" w:id="359"/>
    <w:p>
      <w:pPr>
        <w:spacing w:after="0"/>
        <w:ind w:left="0"/>
        <w:jc w:val="both"/>
      </w:pPr>
      <w:r>
        <w:rPr>
          <w:rFonts w:ascii="Times New Roman"/>
          <w:b w:val="false"/>
          <w:i w:val="false"/>
          <w:color w:val="000000"/>
          <w:sz w:val="28"/>
        </w:rPr>
        <w:t>
      код месторасположения;</w:t>
      </w:r>
    </w:p>
    <w:bookmarkEnd w:id="359"/>
    <w:bookmarkStart w:name="z376" w:id="360"/>
    <w:p>
      <w:pPr>
        <w:spacing w:after="0"/>
        <w:ind w:left="0"/>
        <w:jc w:val="both"/>
      </w:pPr>
      <w:r>
        <w:rPr>
          <w:rFonts w:ascii="Times New Roman"/>
          <w:b w:val="false"/>
          <w:i w:val="false"/>
          <w:color w:val="000000"/>
          <w:sz w:val="28"/>
        </w:rPr>
        <w:t>
      наименование счета;</w:t>
      </w:r>
    </w:p>
    <w:bookmarkEnd w:id="360"/>
    <w:bookmarkStart w:name="z377" w:id="361"/>
    <w:p>
      <w:pPr>
        <w:spacing w:after="0"/>
        <w:ind w:left="0"/>
        <w:jc w:val="both"/>
      </w:pPr>
      <w:r>
        <w:rPr>
          <w:rFonts w:ascii="Times New Roman"/>
          <w:b w:val="false"/>
          <w:i w:val="false"/>
          <w:color w:val="000000"/>
          <w:sz w:val="28"/>
        </w:rPr>
        <w:t>
      вид валюты (согласно перечню видов валют, по которым Национальный Банк осуществляет операции по конвертации и реконвертации);</w:t>
      </w:r>
    </w:p>
    <w:bookmarkEnd w:id="361"/>
    <w:bookmarkStart w:name="z378" w:id="362"/>
    <w:p>
      <w:pPr>
        <w:spacing w:after="0"/>
        <w:ind w:left="0"/>
        <w:jc w:val="both"/>
      </w:pPr>
      <w:r>
        <w:rPr>
          <w:rFonts w:ascii="Times New Roman"/>
          <w:b w:val="false"/>
          <w:i w:val="false"/>
          <w:color w:val="000000"/>
          <w:sz w:val="28"/>
        </w:rPr>
        <w:t>
      источник финансирования (средства республиканского или местного бюджета, средства софинансирования либо иной источник финансирования);</w:t>
      </w:r>
    </w:p>
    <w:bookmarkEnd w:id="362"/>
    <w:bookmarkStart w:name="z379" w:id="363"/>
    <w:p>
      <w:pPr>
        <w:spacing w:after="0"/>
        <w:ind w:left="0"/>
        <w:jc w:val="both"/>
      </w:pPr>
      <w:r>
        <w:rPr>
          <w:rFonts w:ascii="Times New Roman"/>
          <w:b w:val="false"/>
          <w:i w:val="false"/>
          <w:color w:val="000000"/>
          <w:sz w:val="28"/>
        </w:rPr>
        <w:t>
      цели направления расходов;</w:t>
      </w:r>
    </w:p>
    <w:bookmarkEnd w:id="363"/>
    <w:bookmarkStart w:name="z380" w:id="364"/>
    <w:p>
      <w:pPr>
        <w:spacing w:after="0"/>
        <w:ind w:left="0"/>
        <w:jc w:val="both"/>
      </w:pPr>
      <w:r>
        <w:rPr>
          <w:rFonts w:ascii="Times New Roman"/>
          <w:b w:val="false"/>
          <w:i w:val="false"/>
          <w:color w:val="000000"/>
          <w:sz w:val="28"/>
        </w:rPr>
        <w:t>
      основание для открытия счета.</w:t>
      </w:r>
    </w:p>
    <w:bookmarkEnd w:id="364"/>
    <w:bookmarkStart w:name="z381" w:id="365"/>
    <w:p>
      <w:pPr>
        <w:spacing w:after="0"/>
        <w:ind w:left="0"/>
        <w:jc w:val="both"/>
      </w:pPr>
      <w:r>
        <w:rPr>
          <w:rFonts w:ascii="Times New Roman"/>
          <w:b w:val="false"/>
          <w:i w:val="false"/>
          <w:color w:val="000000"/>
          <w:sz w:val="28"/>
        </w:rPr>
        <w:t>
      99. Основанием представления государственным учреждением заявки на открытие счета в иностранной валюте являются:</w:t>
      </w:r>
    </w:p>
    <w:bookmarkEnd w:id="365"/>
    <w:bookmarkStart w:name="z382" w:id="366"/>
    <w:p>
      <w:pPr>
        <w:spacing w:after="0"/>
        <w:ind w:left="0"/>
        <w:jc w:val="both"/>
      </w:pPr>
      <w:r>
        <w:rPr>
          <w:rFonts w:ascii="Times New Roman"/>
          <w:b w:val="false"/>
          <w:i w:val="false"/>
          <w:color w:val="000000"/>
          <w:sz w:val="28"/>
        </w:rPr>
        <w:t>
      1) международные договоры, заключенные в соответствии с законодательством Республики Казахстан о международных договорах, кроме случаев, когда из международного договора следует, что для его применения требуется издание закона;</w:t>
      </w:r>
    </w:p>
    <w:bookmarkEnd w:id="366"/>
    <w:bookmarkStart w:name="z383" w:id="367"/>
    <w:p>
      <w:pPr>
        <w:spacing w:after="0"/>
        <w:ind w:left="0"/>
        <w:jc w:val="both"/>
      </w:pPr>
      <w:r>
        <w:rPr>
          <w:rFonts w:ascii="Times New Roman"/>
          <w:b w:val="false"/>
          <w:i w:val="false"/>
          <w:color w:val="000000"/>
          <w:sz w:val="28"/>
        </w:rPr>
        <w:t>
      2) нормативные правовые акты Республики Казахстан, которыми предусмотрено осуществление международного сотрудничества, внешнеэкономической деятельности или проведение операций в иностранной валюте;</w:t>
      </w:r>
    </w:p>
    <w:bookmarkEnd w:id="367"/>
    <w:bookmarkStart w:name="z384" w:id="368"/>
    <w:p>
      <w:pPr>
        <w:spacing w:after="0"/>
        <w:ind w:left="0"/>
        <w:jc w:val="both"/>
      </w:pPr>
      <w:r>
        <w:rPr>
          <w:rFonts w:ascii="Times New Roman"/>
          <w:b w:val="false"/>
          <w:i w:val="false"/>
          <w:color w:val="000000"/>
          <w:sz w:val="28"/>
        </w:rPr>
        <w:t>
      3) положение или устав государственного учреждения, которым предусмотрено осуществление международного сотрудничества, внешнеэкономической деятельности или проведение операций в иностранной валюте;</w:t>
      </w:r>
    </w:p>
    <w:bookmarkEnd w:id="368"/>
    <w:bookmarkStart w:name="z385" w:id="369"/>
    <w:p>
      <w:pPr>
        <w:spacing w:after="0"/>
        <w:ind w:left="0"/>
        <w:jc w:val="both"/>
      </w:pPr>
      <w:r>
        <w:rPr>
          <w:rFonts w:ascii="Times New Roman"/>
          <w:b w:val="false"/>
          <w:i w:val="false"/>
          <w:color w:val="000000"/>
          <w:sz w:val="28"/>
        </w:rPr>
        <w:t>
      4) договора о приобретении товаров (работ, услуг), заключенные с нерезидентами Республики Казахстан в соответствии с законодательством Республики Казахстан;</w:t>
      </w:r>
    </w:p>
    <w:bookmarkEnd w:id="369"/>
    <w:bookmarkStart w:name="z386" w:id="370"/>
    <w:p>
      <w:pPr>
        <w:spacing w:after="0"/>
        <w:ind w:left="0"/>
        <w:jc w:val="both"/>
      </w:pPr>
      <w:r>
        <w:rPr>
          <w:rFonts w:ascii="Times New Roman"/>
          <w:b w:val="false"/>
          <w:i w:val="false"/>
          <w:color w:val="000000"/>
          <w:sz w:val="28"/>
        </w:rPr>
        <w:t>
      5) решения международных, иностранных судов, в соответствии с которыми у государственных учреждений возникли обязательства в иностранной валюте.</w:t>
      </w:r>
    </w:p>
    <w:bookmarkEnd w:id="370"/>
    <w:bookmarkStart w:name="z387" w:id="371"/>
    <w:p>
      <w:pPr>
        <w:spacing w:after="0"/>
        <w:ind w:left="0"/>
        <w:jc w:val="both"/>
      </w:pPr>
      <w:r>
        <w:rPr>
          <w:rFonts w:ascii="Times New Roman"/>
          <w:b w:val="false"/>
          <w:i w:val="false"/>
          <w:color w:val="000000"/>
          <w:sz w:val="28"/>
        </w:rPr>
        <w:t>
      Основанием для представления государственным учреждением в государственное казначейство заявки на открытие специального счета внешнего займа или связанного гранта, счета к специальному счету внешнего займа или связанного гранта является международный договор о государственном займе, ратифицированный Республикой Казахстан, или договор о связанном гранте, условиями которого предусмотрено открытие такого счета.</w:t>
      </w:r>
    </w:p>
    <w:bookmarkEnd w:id="371"/>
    <w:bookmarkStart w:name="z388" w:id="372"/>
    <w:p>
      <w:pPr>
        <w:spacing w:after="0"/>
        <w:ind w:left="0"/>
        <w:jc w:val="both"/>
      </w:pPr>
      <w:r>
        <w:rPr>
          <w:rFonts w:ascii="Times New Roman"/>
          <w:b w:val="false"/>
          <w:i w:val="false"/>
          <w:color w:val="000000"/>
          <w:sz w:val="28"/>
        </w:rPr>
        <w:t>
      Основанием для представления государственным учреждением в государственное казначейство заявки на открытие счета к контрольному счету наличности внешнего займа местного исполнительного органа города республиканского значения с особым статусом является:</w:t>
      </w:r>
    </w:p>
    <w:bookmarkEnd w:id="372"/>
    <w:bookmarkStart w:name="z389" w:id="373"/>
    <w:p>
      <w:pPr>
        <w:spacing w:after="0"/>
        <w:ind w:left="0"/>
        <w:jc w:val="both"/>
      </w:pPr>
      <w:r>
        <w:rPr>
          <w:rFonts w:ascii="Times New Roman"/>
          <w:b w:val="false"/>
          <w:i w:val="false"/>
          <w:color w:val="000000"/>
          <w:sz w:val="28"/>
        </w:rPr>
        <w:t>
      при заимствовании - договор займа, условиями которого предусмотрено открытие такого счета, а также свидетельство о регистрации такого договора займа;</w:t>
      </w:r>
    </w:p>
    <w:bookmarkEnd w:id="373"/>
    <w:bookmarkStart w:name="z390" w:id="374"/>
    <w:p>
      <w:pPr>
        <w:spacing w:after="0"/>
        <w:ind w:left="0"/>
        <w:jc w:val="both"/>
      </w:pPr>
      <w:r>
        <w:rPr>
          <w:rFonts w:ascii="Times New Roman"/>
          <w:b w:val="false"/>
          <w:i w:val="false"/>
          <w:color w:val="000000"/>
          <w:sz w:val="28"/>
        </w:rPr>
        <w:t>
      при выпуске ценных бумаг - проспект выпуска, условия выпуска ценных бумаг (для отдельных выпусков ценных бумаг в рамках программы выпуска) или иные заменяющие их документы в соответствии с актами Международного финансового центра "Астана", условиями которого предусмотрено открытие такого счета, а также документ, удостоверяющий присвоение данному выпуску международного идентификационного номера (ISIN).</w:t>
      </w:r>
    </w:p>
    <w:bookmarkEnd w:id="374"/>
    <w:bookmarkStart w:name="z391" w:id="375"/>
    <w:p>
      <w:pPr>
        <w:spacing w:after="0"/>
        <w:ind w:left="0"/>
        <w:jc w:val="both"/>
      </w:pPr>
      <w:r>
        <w:rPr>
          <w:rFonts w:ascii="Times New Roman"/>
          <w:b w:val="false"/>
          <w:i w:val="false"/>
          <w:color w:val="000000"/>
          <w:sz w:val="28"/>
        </w:rPr>
        <w:t>
      Государственное учреждение обеспечивает обоснованность представления заявки на открытие счета в иностранной валюте, специального счета внешнего займа или связанного гранта, счета к специальному счету внешнего займа или связанного гранта, счета к контрольному счету наличности внешнего займа местного исполнительного органа города республиканского значения с особым статусом. </w:t>
      </w:r>
    </w:p>
    <w:bookmarkEnd w:id="375"/>
    <w:bookmarkStart w:name="z392" w:id="376"/>
    <w:p>
      <w:pPr>
        <w:spacing w:after="0"/>
        <w:ind w:left="0"/>
        <w:jc w:val="both"/>
      </w:pPr>
      <w:r>
        <w:rPr>
          <w:rFonts w:ascii="Times New Roman"/>
          <w:b w:val="false"/>
          <w:i w:val="false"/>
          <w:color w:val="000000"/>
          <w:sz w:val="28"/>
        </w:rPr>
        <w:t xml:space="preserve">
      100. Государственное казначейство после получения от государственного учреждения заявки на открытие счета в иностранной валюте, специального счета внешнего займа или связанного гранта, счета к специальному счету внешнего займа или связанного гранта, счета к контрольному счету наличности внешнего займа местного исполнительного органа города республиканского значения с особым статусом осуществляет открытие соответствующего счета с отправкой уведомления об открытии счета либо направляет иной обоснованный ответ государственному учреждению. </w:t>
      </w:r>
    </w:p>
    <w:bookmarkEnd w:id="376"/>
    <w:bookmarkStart w:name="z393" w:id="377"/>
    <w:p>
      <w:pPr>
        <w:spacing w:after="0"/>
        <w:ind w:left="0"/>
        <w:jc w:val="both"/>
      </w:pPr>
      <w:r>
        <w:rPr>
          <w:rFonts w:ascii="Times New Roman"/>
          <w:b w:val="false"/>
          <w:i w:val="false"/>
          <w:color w:val="000000"/>
          <w:sz w:val="28"/>
        </w:rPr>
        <w:t>
      В уведомлении об открытии счета указываются:</w:t>
      </w:r>
    </w:p>
    <w:bookmarkEnd w:id="377"/>
    <w:bookmarkStart w:name="z394" w:id="378"/>
    <w:p>
      <w:pPr>
        <w:spacing w:after="0"/>
        <w:ind w:left="0"/>
        <w:jc w:val="both"/>
      </w:pPr>
      <w:r>
        <w:rPr>
          <w:rFonts w:ascii="Times New Roman"/>
          <w:b w:val="false"/>
          <w:i w:val="false"/>
          <w:color w:val="000000"/>
          <w:sz w:val="28"/>
        </w:rPr>
        <w:t>
      ссылка на номер и дату заявки на открытие счета;</w:t>
      </w:r>
    </w:p>
    <w:bookmarkEnd w:id="378"/>
    <w:bookmarkStart w:name="z395" w:id="379"/>
    <w:p>
      <w:pPr>
        <w:spacing w:after="0"/>
        <w:ind w:left="0"/>
        <w:jc w:val="both"/>
      </w:pPr>
      <w:r>
        <w:rPr>
          <w:rFonts w:ascii="Times New Roman"/>
          <w:b w:val="false"/>
          <w:i w:val="false"/>
          <w:color w:val="000000"/>
          <w:sz w:val="28"/>
        </w:rPr>
        <w:t>
      наименование и код государственного учреждения;</w:t>
      </w:r>
    </w:p>
    <w:bookmarkEnd w:id="379"/>
    <w:bookmarkStart w:name="z396" w:id="380"/>
    <w:p>
      <w:pPr>
        <w:spacing w:after="0"/>
        <w:ind w:left="0"/>
        <w:jc w:val="both"/>
      </w:pPr>
      <w:r>
        <w:rPr>
          <w:rFonts w:ascii="Times New Roman"/>
          <w:b w:val="false"/>
          <w:i w:val="false"/>
          <w:color w:val="000000"/>
          <w:sz w:val="28"/>
        </w:rPr>
        <w:t>
      наименование и номер счета, вид валюты;</w:t>
      </w:r>
    </w:p>
    <w:bookmarkEnd w:id="380"/>
    <w:bookmarkStart w:name="z397" w:id="381"/>
    <w:p>
      <w:pPr>
        <w:spacing w:after="0"/>
        <w:ind w:left="0"/>
        <w:jc w:val="both"/>
      </w:pPr>
      <w:r>
        <w:rPr>
          <w:rFonts w:ascii="Times New Roman"/>
          <w:b w:val="false"/>
          <w:i w:val="false"/>
          <w:color w:val="000000"/>
          <w:sz w:val="28"/>
        </w:rPr>
        <w:t>
      вид бюджета, из которого финансируется государственное учреждение;</w:t>
      </w:r>
    </w:p>
    <w:bookmarkEnd w:id="381"/>
    <w:bookmarkStart w:name="z398" w:id="382"/>
    <w:p>
      <w:pPr>
        <w:spacing w:after="0"/>
        <w:ind w:left="0"/>
        <w:jc w:val="both"/>
      </w:pPr>
      <w:r>
        <w:rPr>
          <w:rFonts w:ascii="Times New Roman"/>
          <w:b w:val="false"/>
          <w:i w:val="false"/>
          <w:color w:val="000000"/>
          <w:sz w:val="28"/>
        </w:rPr>
        <w:t>
      цели направления расходов;</w:t>
      </w:r>
    </w:p>
    <w:bookmarkEnd w:id="382"/>
    <w:bookmarkStart w:name="z399" w:id="383"/>
    <w:p>
      <w:pPr>
        <w:spacing w:after="0"/>
        <w:ind w:left="0"/>
        <w:jc w:val="both"/>
      </w:pPr>
      <w:r>
        <w:rPr>
          <w:rFonts w:ascii="Times New Roman"/>
          <w:b w:val="false"/>
          <w:i w:val="false"/>
          <w:color w:val="000000"/>
          <w:sz w:val="28"/>
        </w:rPr>
        <w:t>
      срок действия счета.</w:t>
      </w:r>
    </w:p>
    <w:bookmarkEnd w:id="383"/>
    <w:bookmarkStart w:name="z400" w:id="384"/>
    <w:p>
      <w:pPr>
        <w:spacing w:after="0"/>
        <w:ind w:left="0"/>
        <w:jc w:val="both"/>
      </w:pPr>
      <w:r>
        <w:rPr>
          <w:rFonts w:ascii="Times New Roman"/>
          <w:b w:val="false"/>
          <w:i w:val="false"/>
          <w:color w:val="000000"/>
          <w:sz w:val="28"/>
        </w:rPr>
        <w:t>
      Счет в иностранной валюте открывается и действует до конца текущего финансового года. Специальный счет внешнего займа или связанного гранта, счет к специальному счету внешнего займа или связанного гранта, счет к контрольному счету наличности внешнего займа местного исполнительного органа города республиканского значения с особым статусом открываются на срок действия займа или связанного гранта либо до полного исполнения обязательств эмитента согласно проспекта выпуска ценных бумаг или иного заменяющего его документа в соответствии с актами Международного финансового центра "Астана". Счет в иностранной валюте, предназначенный для зачисления иностранной валюты, изъятой органом, ведущим досудебное расследование, открывается и действует до закрытия счета в случаях, предусмотренных параграфом 8 главы 4 настоящих Правил.</w:t>
      </w:r>
    </w:p>
    <w:bookmarkEnd w:id="384"/>
    <w:bookmarkStart w:name="z401" w:id="385"/>
    <w:p>
      <w:pPr>
        <w:spacing w:after="0"/>
        <w:ind w:left="0"/>
        <w:jc w:val="both"/>
      </w:pPr>
      <w:r>
        <w:rPr>
          <w:rFonts w:ascii="Times New Roman"/>
          <w:b w:val="false"/>
          <w:i w:val="false"/>
          <w:color w:val="000000"/>
          <w:sz w:val="28"/>
        </w:rPr>
        <w:t>
      101. В случае изменения наименования государственного учреждения администратором республиканских бюджетных программ представляется в государственное казначейство заявка на изменение наименования государственного учреждения на государственном и русском языках по форме, согласно приложению 48 к настоящим Правилам, с приложением копии справки о государственной перерегистрации.</w:t>
      </w:r>
    </w:p>
    <w:bookmarkEnd w:id="385"/>
    <w:bookmarkStart w:name="z402" w:id="386"/>
    <w:p>
      <w:pPr>
        <w:spacing w:after="0"/>
        <w:ind w:left="0"/>
        <w:jc w:val="both"/>
      </w:pPr>
      <w:r>
        <w:rPr>
          <w:rFonts w:ascii="Times New Roman"/>
          <w:b w:val="false"/>
          <w:i w:val="false"/>
          <w:color w:val="000000"/>
          <w:sz w:val="28"/>
        </w:rPr>
        <w:t xml:space="preserve">
      102. В случае изменения наименования государственного учреждения, местным уполномоченным органом представляется в орган государственного казначейства заявка на изменение наименования государственного учреждения на государственном и русском языках по форме, согласно </w:t>
      </w:r>
      <w:r>
        <w:rPr>
          <w:rFonts w:ascii="Times New Roman"/>
          <w:b w:val="false"/>
          <w:i w:val="false"/>
          <w:color w:val="000000"/>
          <w:sz w:val="28"/>
        </w:rPr>
        <w:t>приложению 48</w:t>
      </w:r>
      <w:r>
        <w:rPr>
          <w:rFonts w:ascii="Times New Roman"/>
          <w:b w:val="false"/>
          <w:i w:val="false"/>
          <w:color w:val="000000"/>
          <w:sz w:val="28"/>
        </w:rPr>
        <w:t xml:space="preserve"> к настоящим Правилам, с приложением копии справки о государственной перерегистрации.</w:t>
      </w:r>
    </w:p>
    <w:bookmarkEnd w:id="386"/>
    <w:bookmarkStart w:name="z403" w:id="387"/>
    <w:p>
      <w:pPr>
        <w:spacing w:after="0"/>
        <w:ind w:left="0"/>
        <w:jc w:val="both"/>
      </w:pPr>
      <w:r>
        <w:rPr>
          <w:rFonts w:ascii="Times New Roman"/>
          <w:b w:val="false"/>
          <w:i w:val="false"/>
          <w:color w:val="000000"/>
          <w:sz w:val="28"/>
        </w:rPr>
        <w:t>
      103. Государственным казначейством осуществляется изменение наименования государственного учреждения не позднее следующего рабочего дня со дня получения от администраторов республиканских бюджетных программ и органов государственного казначейства заявок на изменение наименования государственного учреждения по форме согласно приложению 48 к настоящим Правилам.</w:t>
      </w:r>
    </w:p>
    <w:bookmarkEnd w:id="387"/>
    <w:bookmarkStart w:name="z404" w:id="388"/>
    <w:p>
      <w:pPr>
        <w:spacing w:after="0"/>
        <w:ind w:left="0"/>
        <w:jc w:val="both"/>
      </w:pPr>
      <w:r>
        <w:rPr>
          <w:rFonts w:ascii="Times New Roman"/>
          <w:b w:val="false"/>
          <w:i w:val="false"/>
          <w:color w:val="000000"/>
          <w:sz w:val="28"/>
        </w:rPr>
        <w:t>
      После изменения наименования государственного учреждения ранее присвоенный контрольный счет наличности благотворительной помощи, временного размещения денег, платных услуг, реконвертации внешнего займа или связанного гранта, внешнего займа местного исполнительного органа города республиканского значения с особым статусом, счет в иностранной валюте, специальный счет внешнего займа или связанного гранта, счет к специальному счету внешнего займа или связанного гранта, счет к контрольному счету наличности внешнего займа местного исполнительного органа города республиканского значения с особым статусом остается без изменения.</w:t>
      </w:r>
    </w:p>
    <w:bookmarkEnd w:id="388"/>
    <w:bookmarkStart w:name="z405" w:id="389"/>
    <w:p>
      <w:pPr>
        <w:spacing w:after="0"/>
        <w:ind w:left="0"/>
        <w:jc w:val="both"/>
      </w:pPr>
      <w:r>
        <w:rPr>
          <w:rFonts w:ascii="Times New Roman"/>
          <w:b w:val="false"/>
          <w:i w:val="false"/>
          <w:color w:val="000000"/>
          <w:sz w:val="28"/>
        </w:rPr>
        <w:t>
      104. Порядок открытия, ведения и закрытия контрольных счетов наличности целевого финансирования, счетов в иностранной валюте и контрольных счетов наличности временного размещения денег определяется с учетом особенностей некоторых законов Республики Казахстан.</w:t>
      </w:r>
    </w:p>
    <w:bookmarkEnd w:id="389"/>
    <w:bookmarkStart w:name="z406" w:id="390"/>
    <w:p>
      <w:pPr>
        <w:spacing w:after="0"/>
        <w:ind w:left="0"/>
        <w:jc w:val="both"/>
      </w:pPr>
      <w:r>
        <w:rPr>
          <w:rFonts w:ascii="Times New Roman"/>
          <w:b w:val="false"/>
          <w:i w:val="false"/>
          <w:color w:val="000000"/>
          <w:sz w:val="28"/>
        </w:rPr>
        <w:t xml:space="preserve">
      105. Регистрация открытых контрольных счетов наличности соответствующих бюджетов, платных услуг, благотворительной помощи, временного размещения денег, реконвертации внешнего займа или связанного гранта, внешнего займа местного исполнительного органа города республиканского значения с особым статусом отражается во внутреннем отчете органа государственного казначейства - перечне контрольных счетов наличности по форме 5-19 согласно </w:t>
      </w:r>
      <w:r>
        <w:rPr>
          <w:rFonts w:ascii="Times New Roman"/>
          <w:b w:val="false"/>
          <w:i w:val="false"/>
          <w:color w:val="000000"/>
          <w:sz w:val="28"/>
        </w:rPr>
        <w:t>приложению 49</w:t>
      </w:r>
      <w:r>
        <w:rPr>
          <w:rFonts w:ascii="Times New Roman"/>
          <w:b w:val="false"/>
          <w:i w:val="false"/>
          <w:color w:val="000000"/>
          <w:sz w:val="28"/>
        </w:rPr>
        <w:t xml:space="preserve"> к настоящим Правилам.</w:t>
      </w:r>
    </w:p>
    <w:bookmarkEnd w:id="390"/>
    <w:bookmarkStart w:name="z407" w:id="391"/>
    <w:p>
      <w:pPr>
        <w:spacing w:after="0"/>
        <w:ind w:left="0"/>
        <w:jc w:val="both"/>
      </w:pPr>
      <w:r>
        <w:rPr>
          <w:rFonts w:ascii="Times New Roman"/>
          <w:b w:val="false"/>
          <w:i w:val="false"/>
          <w:color w:val="000000"/>
          <w:sz w:val="28"/>
        </w:rPr>
        <w:t xml:space="preserve">
      Регистрация открытых счетов в иностранной валюте, специальных счетов внешних займов или связанных грантов, счетов к специальным счетам внешних займов или связанных грантов, счета к контрольному счету наличности внешнего займа местного исполнительного органа города республиканского значения с особым статусом отражается во внутреннем отчете органа государственного казначейства по форме 8-08 "Перечень счетов в иностранной валюте" согласно </w:t>
      </w:r>
      <w:r>
        <w:rPr>
          <w:rFonts w:ascii="Times New Roman"/>
          <w:b w:val="false"/>
          <w:i w:val="false"/>
          <w:color w:val="000000"/>
          <w:sz w:val="28"/>
        </w:rPr>
        <w:t>приложению 50</w:t>
      </w:r>
      <w:r>
        <w:rPr>
          <w:rFonts w:ascii="Times New Roman"/>
          <w:b w:val="false"/>
          <w:i w:val="false"/>
          <w:color w:val="000000"/>
          <w:sz w:val="28"/>
        </w:rPr>
        <w:t xml:space="preserve"> к настоящим Правилам.</w:t>
      </w:r>
    </w:p>
    <w:bookmarkEnd w:id="391"/>
    <w:bookmarkStart w:name="z408" w:id="392"/>
    <w:p>
      <w:pPr>
        <w:spacing w:after="0"/>
        <w:ind w:left="0"/>
        <w:jc w:val="both"/>
      </w:pPr>
      <w:r>
        <w:rPr>
          <w:rFonts w:ascii="Times New Roman"/>
          <w:b w:val="false"/>
          <w:i w:val="false"/>
          <w:color w:val="000000"/>
          <w:sz w:val="28"/>
        </w:rPr>
        <w:t>
      106. Органы государственного казначейства письменно уведомляют соответствующие органы государственных доходов об открытии контрольных счетов наличности платных услуг, благотворительной помощи государственных учреждений в течение трех рабочих дней после их открытия государственным казначейством.</w:t>
      </w:r>
    </w:p>
    <w:bookmarkEnd w:id="392"/>
    <w:bookmarkStart w:name="z409" w:id="393"/>
    <w:p>
      <w:pPr>
        <w:spacing w:after="0"/>
        <w:ind w:left="0"/>
        <w:jc w:val="left"/>
      </w:pPr>
      <w:r>
        <w:rPr>
          <w:rFonts w:ascii="Times New Roman"/>
          <w:b/>
          <w:i w:val="false"/>
          <w:color w:val="000000"/>
        </w:rPr>
        <w:t xml:space="preserve"> Параграф 4. "Секретно"</w:t>
      </w:r>
    </w:p>
    <w:bookmarkEnd w:id="393"/>
    <w:bookmarkStart w:name="z410" w:id="394"/>
    <w:p>
      <w:pPr>
        <w:spacing w:after="0"/>
        <w:ind w:left="0"/>
        <w:jc w:val="left"/>
      </w:pPr>
      <w:r>
        <w:rPr>
          <w:rFonts w:ascii="Times New Roman"/>
          <w:b/>
          <w:i w:val="false"/>
          <w:color w:val="000000"/>
        </w:rPr>
        <w:t xml:space="preserve"> Параграф 5. Формирование досье и требования, предъявляемые к документам при формировании досье</w:t>
      </w:r>
    </w:p>
    <w:bookmarkEnd w:id="394"/>
    <w:bookmarkStart w:name="z411" w:id="395"/>
    <w:p>
      <w:pPr>
        <w:spacing w:after="0"/>
        <w:ind w:left="0"/>
        <w:jc w:val="both"/>
      </w:pPr>
      <w:r>
        <w:rPr>
          <w:rFonts w:ascii="Times New Roman"/>
          <w:b w:val="false"/>
          <w:i w:val="false"/>
          <w:color w:val="000000"/>
          <w:sz w:val="28"/>
        </w:rPr>
        <w:t xml:space="preserve">
      107. В случаях, предусмотренных частями второй и третьей пункта 2 настоящих Правил, государственное учреждение представляет в орган государственного казначейства образцы подписей и оттиска печати согласно </w:t>
      </w:r>
      <w:r>
        <w:rPr>
          <w:rFonts w:ascii="Times New Roman"/>
          <w:b w:val="false"/>
          <w:i w:val="false"/>
          <w:color w:val="000000"/>
          <w:sz w:val="28"/>
        </w:rPr>
        <w:t>приложению 51</w:t>
      </w:r>
      <w:r>
        <w:rPr>
          <w:rFonts w:ascii="Times New Roman"/>
          <w:b w:val="false"/>
          <w:i w:val="false"/>
          <w:color w:val="000000"/>
          <w:sz w:val="28"/>
        </w:rPr>
        <w:t xml:space="preserve"> к настоящим Правилам. </w:t>
      </w:r>
    </w:p>
    <w:bookmarkEnd w:id="395"/>
    <w:bookmarkStart w:name="z412" w:id="396"/>
    <w:p>
      <w:pPr>
        <w:spacing w:after="0"/>
        <w:ind w:left="0"/>
        <w:jc w:val="both"/>
      </w:pPr>
      <w:r>
        <w:rPr>
          <w:rFonts w:ascii="Times New Roman"/>
          <w:b w:val="false"/>
          <w:i w:val="false"/>
          <w:color w:val="000000"/>
          <w:sz w:val="28"/>
        </w:rPr>
        <w:t>
      Образцы подписей и оттиска печати представляются в органы государственного казначейства в двух экземплярах. Один экземпляр хранится в досье государственного учреждения, другой используется органом государственного казначейства при проверке достоверности подписей и оттиска печати на финансовых документах государственных учреждений, имеющих гражданско-правовые сделки на бумажном носителе с ограниченным доступом.</w:t>
      </w:r>
    </w:p>
    <w:bookmarkEnd w:id="396"/>
    <w:bookmarkStart w:name="z413" w:id="397"/>
    <w:p>
      <w:pPr>
        <w:spacing w:after="0"/>
        <w:ind w:left="0"/>
        <w:jc w:val="both"/>
      </w:pPr>
      <w:r>
        <w:rPr>
          <w:rFonts w:ascii="Times New Roman"/>
          <w:b w:val="false"/>
          <w:i w:val="false"/>
          <w:color w:val="000000"/>
          <w:sz w:val="28"/>
        </w:rPr>
        <w:t>
      Образец подписей и оттиска печати заверяется подписью руководителя администратора бюджетных программ или лица, им уполномоченного, и скрепляется оттиском печати (для государственного учреждения – гербовой) администратора бюджетных программ либо заверяется нотариально.</w:t>
      </w:r>
    </w:p>
    <w:bookmarkEnd w:id="397"/>
    <w:bookmarkStart w:name="z414" w:id="398"/>
    <w:p>
      <w:pPr>
        <w:spacing w:after="0"/>
        <w:ind w:left="0"/>
        <w:jc w:val="both"/>
      </w:pPr>
      <w:r>
        <w:rPr>
          <w:rFonts w:ascii="Times New Roman"/>
          <w:b w:val="false"/>
          <w:i w:val="false"/>
          <w:color w:val="000000"/>
          <w:sz w:val="28"/>
        </w:rPr>
        <w:t>
      Образец подписей и оттиска печати администратора бюджетных программ заверяется первым руководителем.</w:t>
      </w:r>
    </w:p>
    <w:bookmarkEnd w:id="3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107 – в редакции приказа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5" w:id="399"/>
    <w:p>
      <w:pPr>
        <w:spacing w:after="0"/>
        <w:ind w:left="0"/>
        <w:jc w:val="both"/>
      </w:pPr>
      <w:r>
        <w:rPr>
          <w:rFonts w:ascii="Times New Roman"/>
          <w:b w:val="false"/>
          <w:i w:val="false"/>
          <w:color w:val="000000"/>
          <w:sz w:val="28"/>
        </w:rPr>
        <w:t>
      108. Образец подписей и оттиска печати должен быть выполнен светостойкими чернилами, оттиск печати (для государственного учреждения - гербовой) должен быть четким и ясным. Не допускаются подписание фломастером и авторучкой, заправленными улетучивающими чернилами, и использование средств факсимильного копирования подписи. При проставлении оттиска печати (для государственного учреждения - гербовой) запрещается использовать мастику красного (за исключением государственного учреждения "Администрация Президента Республики Казахстан"), черного и зеленого цветов. Применение печатей, предназначенных для специальных целей, не допускается.</w:t>
      </w:r>
    </w:p>
    <w:bookmarkEnd w:id="399"/>
    <w:bookmarkStart w:name="z416" w:id="400"/>
    <w:p>
      <w:pPr>
        <w:spacing w:after="0"/>
        <w:ind w:left="0"/>
        <w:jc w:val="both"/>
      </w:pPr>
      <w:r>
        <w:rPr>
          <w:rFonts w:ascii="Times New Roman"/>
          <w:b w:val="false"/>
          <w:i w:val="false"/>
          <w:color w:val="000000"/>
          <w:sz w:val="28"/>
        </w:rPr>
        <w:t>
      109. Для государственных учреждений, обслуживающиеся по информационной системе "Казначейство-клиент", досье не формируется.</w:t>
      </w:r>
    </w:p>
    <w:bookmarkEnd w:id="400"/>
    <w:bookmarkStart w:name="z417" w:id="401"/>
    <w:p>
      <w:pPr>
        <w:spacing w:after="0"/>
        <w:ind w:left="0"/>
        <w:jc w:val="both"/>
      </w:pPr>
      <w:r>
        <w:rPr>
          <w:rFonts w:ascii="Times New Roman"/>
          <w:b w:val="false"/>
          <w:i w:val="false"/>
          <w:color w:val="000000"/>
          <w:sz w:val="28"/>
        </w:rPr>
        <w:t>
      110. В случае временного отсутствия печати у вновь созданного государственного учреждения, изменения наименований, изношенности или утери печати, руководитель органа государственного казначейства предоставляет государственному учреждению на основании его заявления срок (не более десяти календарных дней) для изготовления новой печати и представления финансовых документов на время отсутствия печати, разрешая в зависимости от обстоятельств скреплять документы оттиском печати администратора бюджетных программ, находящегося в том же населенном пункте, либо представлять документы без оттиска печати. Образец подписей и оттиска печати оформляется без оттиска печати (для государственного учреждения - гербовой) с отметкой в поле "Образец оттиска печати государственного учреждения" "временно без печати" с указанием срока его действия на время изготовления печати (для государственного учреждения - гербовой).</w:t>
      </w:r>
    </w:p>
    <w:bookmarkEnd w:id="401"/>
    <w:bookmarkStart w:name="z418" w:id="402"/>
    <w:p>
      <w:pPr>
        <w:spacing w:after="0"/>
        <w:ind w:left="0"/>
        <w:jc w:val="both"/>
      </w:pPr>
      <w:r>
        <w:rPr>
          <w:rFonts w:ascii="Times New Roman"/>
          <w:b w:val="false"/>
          <w:i w:val="false"/>
          <w:color w:val="000000"/>
          <w:sz w:val="28"/>
        </w:rPr>
        <w:t xml:space="preserve">
      111. Центральный уполномоченный орган по исполнению бюджета, местные уполномоченные органы по исполнению бюджета, администраторы бюджетных программ, государственные учреждения несут ответственность за достоверность данных, указанных в представляемых в органы государственного казначейства документах. </w:t>
      </w:r>
    </w:p>
    <w:bookmarkEnd w:id="402"/>
    <w:bookmarkStart w:name="z419" w:id="403"/>
    <w:p>
      <w:pPr>
        <w:spacing w:after="0"/>
        <w:ind w:left="0"/>
        <w:jc w:val="both"/>
      </w:pPr>
      <w:r>
        <w:rPr>
          <w:rFonts w:ascii="Times New Roman"/>
          <w:b w:val="false"/>
          <w:i w:val="false"/>
          <w:color w:val="000000"/>
          <w:sz w:val="28"/>
        </w:rPr>
        <w:t>
      Орган государственного казначейства после проверки представленных документов на полноту и соответствие требованиям, установленным настоящим параграфом, подшивает и хранит проверенные документы в досье в соответствии с законодательством о документировании.</w:t>
      </w:r>
    </w:p>
    <w:bookmarkEnd w:id="403"/>
    <w:bookmarkStart w:name="z420" w:id="404"/>
    <w:p>
      <w:pPr>
        <w:spacing w:after="0"/>
        <w:ind w:left="0"/>
        <w:jc w:val="left"/>
      </w:pPr>
      <w:r>
        <w:rPr>
          <w:rFonts w:ascii="Times New Roman"/>
          <w:b/>
          <w:i w:val="false"/>
          <w:color w:val="000000"/>
        </w:rPr>
        <w:t xml:space="preserve"> Параграф 6. Ведение контрольных счетов наличности, счетов в иностранной валюте, специальных счетов внешних займов или связанных грантов, счетов к счетам внешних займов или связанных грантов</w:t>
      </w:r>
    </w:p>
    <w:bookmarkEnd w:id="404"/>
    <w:bookmarkStart w:name="z421" w:id="405"/>
    <w:p>
      <w:pPr>
        <w:spacing w:after="0"/>
        <w:ind w:left="0"/>
        <w:jc w:val="both"/>
      </w:pPr>
      <w:r>
        <w:rPr>
          <w:rFonts w:ascii="Times New Roman"/>
          <w:b w:val="false"/>
          <w:i w:val="false"/>
          <w:color w:val="000000"/>
          <w:sz w:val="28"/>
        </w:rPr>
        <w:t>
      112. Ведение кодов, контрольных счетов наличности платных услуг, благотворительной помощи, временного размещения денег, реконвертации внешнего займа или связанного гранта, внешнего займа местного исполнительного органа города республиканского значения с особым статусом, счетов в иностранной валюте, специальных счетов внешних займов или связанных грантов, счетов к счетам внешних займов или связанных грантов государственных учреждений, счетов гарантированных государством займов в национальной и иностранной валюте, счетов обслуживания в национальной и иностранной валюте, счетов субъектов квазигосударственного сектора, счетов операторов финансовой поддержки, счета к контрольному счету наличности внешнего займа местного исполнительного органа города республиканского значения с особым статусом органами государственного казначейства включает проведение платежей и переводов денег с соответствующих контрольных счетов наличности и счетов, формирование и представление отчетов, предусмотренных законодательством Республики Казахстан.</w:t>
      </w:r>
    </w:p>
    <w:bookmarkEnd w:id="405"/>
    <w:bookmarkStart w:name="z422" w:id="406"/>
    <w:p>
      <w:pPr>
        <w:spacing w:after="0"/>
        <w:ind w:left="0"/>
        <w:jc w:val="both"/>
      </w:pPr>
      <w:r>
        <w:rPr>
          <w:rFonts w:ascii="Times New Roman"/>
          <w:b w:val="false"/>
          <w:i w:val="false"/>
          <w:color w:val="000000"/>
          <w:sz w:val="28"/>
        </w:rPr>
        <w:t>
      Перечисление денег с кода одного государственного учреждения на код другого государственного учреждения не допускается.</w:t>
      </w:r>
    </w:p>
    <w:bookmarkEnd w:id="406"/>
    <w:bookmarkStart w:name="z423" w:id="407"/>
    <w:p>
      <w:pPr>
        <w:spacing w:after="0"/>
        <w:ind w:left="0"/>
        <w:jc w:val="both"/>
      </w:pPr>
      <w:r>
        <w:rPr>
          <w:rFonts w:ascii="Times New Roman"/>
          <w:b w:val="false"/>
          <w:i w:val="false"/>
          <w:color w:val="000000"/>
          <w:sz w:val="28"/>
        </w:rPr>
        <w:t>
      На счетах в иностранной валюте по состоянию на 1 января текущего финансового года допускается наличие иностранной валюты, поступившей в виде благотворительной помощи в течение семи рабочих дней до окончания текущего финансового года, а также сумм, поступивших на счет 0900НП "Суммы до выяснения в иностранной валюте" в последний рабочий день текущего финансового года.</w:t>
      </w:r>
    </w:p>
    <w:bookmarkEnd w:id="407"/>
    <w:bookmarkStart w:name="z424" w:id="408"/>
    <w:p>
      <w:pPr>
        <w:spacing w:after="0"/>
        <w:ind w:left="0"/>
        <w:jc w:val="both"/>
      </w:pPr>
      <w:r>
        <w:rPr>
          <w:rFonts w:ascii="Times New Roman"/>
          <w:b w:val="false"/>
          <w:i w:val="false"/>
          <w:color w:val="000000"/>
          <w:sz w:val="28"/>
        </w:rPr>
        <w:t>
      На контрольных счетов наличности платных услуг, благотворительной помощи, временного размещения денег, реконвертации внешних займов или связанных грантов, на счетах гарантированных государством займов в национальной и иностранной валюте, на счетах обслуживания в национальной и иностранной валюте, и на счетах субъектов квазигосударственного сектора, счетах операторов финансовой поддержки, специальных счетах внешних займов или связанных грантов, на счетах к специальным счетам внешних займов или связанных грантов по состоянию на 1 января текущего финансового года допускается наличие неиспользованных остатков денег.</w:t>
      </w:r>
    </w:p>
    <w:bookmarkEnd w:id="408"/>
    <w:bookmarkStart w:name="z425" w:id="409"/>
    <w:p>
      <w:pPr>
        <w:spacing w:after="0"/>
        <w:ind w:left="0"/>
        <w:jc w:val="both"/>
      </w:pPr>
      <w:r>
        <w:rPr>
          <w:rFonts w:ascii="Times New Roman"/>
          <w:b w:val="false"/>
          <w:i w:val="false"/>
          <w:color w:val="000000"/>
          <w:sz w:val="28"/>
        </w:rPr>
        <w:t>
      Допускается также наличие неиспользованных остатков денег на счетах в иностранной валюте, предназначенных для зачисления иностранной валюты, изъятой органом, ведущим досудебное расследование, на счетах гарантированных государством займов в иностранной валюте, на счетах обслуживания в иностранной валюте, а также на счетах, предназначенных для зачисления средств программных внешних займов, по состоянию на 1 января текущего финансового года.</w:t>
      </w:r>
    </w:p>
    <w:bookmarkEnd w:id="409"/>
    <w:bookmarkStart w:name="z426" w:id="410"/>
    <w:p>
      <w:pPr>
        <w:spacing w:after="0"/>
        <w:ind w:left="0"/>
        <w:jc w:val="both"/>
      </w:pPr>
      <w:r>
        <w:rPr>
          <w:rFonts w:ascii="Times New Roman"/>
          <w:b w:val="false"/>
          <w:i w:val="false"/>
          <w:color w:val="000000"/>
          <w:sz w:val="28"/>
        </w:rPr>
        <w:t>
      Неиспользованными (недоиспользованными) в текущем финансовом году средствами субъектов квазигосударственного сектора являются оставшиеся неиспользованными на конец отчетного периода на контрольных счетах наличности субъектов квазигосударственного сектора остатки средств, полученных из бюджета.</w:t>
      </w:r>
    </w:p>
    <w:bookmarkEnd w:id="410"/>
    <w:bookmarkStart w:name="z427" w:id="411"/>
    <w:p>
      <w:pPr>
        <w:spacing w:after="0"/>
        <w:ind w:left="0"/>
        <w:jc w:val="both"/>
      </w:pPr>
      <w:r>
        <w:rPr>
          <w:rFonts w:ascii="Times New Roman"/>
          <w:b w:val="false"/>
          <w:i w:val="false"/>
          <w:color w:val="000000"/>
          <w:sz w:val="28"/>
        </w:rPr>
        <w:t xml:space="preserve">
      113. Неиспользованные остатки на контрольных счетах наличности, образовавшиеся по итогам реализации бюджетных инвестиций посредством участия государства в их уставном капитале в виде экономии бюджетных средств, возвращаются в бюджет по решению соответствующего органа управления (учредителя) субъекта квазигосударственного сектора, принятому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 (далее - Закон о государственном имуществе)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акционерных обществах" (далее - Закон об акционерных обществах).</w:t>
      </w:r>
    </w:p>
    <w:bookmarkEnd w:id="411"/>
    <w:bookmarkStart w:name="z428" w:id="412"/>
    <w:p>
      <w:pPr>
        <w:spacing w:after="0"/>
        <w:ind w:left="0"/>
        <w:jc w:val="both"/>
      </w:pPr>
      <w:r>
        <w:rPr>
          <w:rFonts w:ascii="Times New Roman"/>
          <w:b w:val="false"/>
          <w:i w:val="false"/>
          <w:color w:val="000000"/>
          <w:sz w:val="28"/>
        </w:rPr>
        <w:t>
      Средства от уплаты неустойки (штрафа, пени), зачисленные на контрольные счета наличности субъектов квазигосударственного сектора, подлежат перечислению в доход соответствующего бюджета.</w:t>
      </w:r>
    </w:p>
    <w:bookmarkEnd w:id="4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113 внесено изменение на казахском языке, текст на русском языке не меняется в соответствии с приказом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9" w:id="413"/>
    <w:p>
      <w:pPr>
        <w:spacing w:after="0"/>
        <w:ind w:left="0"/>
        <w:jc w:val="both"/>
      </w:pPr>
      <w:r>
        <w:rPr>
          <w:rFonts w:ascii="Times New Roman"/>
          <w:b w:val="false"/>
          <w:i w:val="false"/>
          <w:color w:val="000000"/>
          <w:sz w:val="28"/>
        </w:rPr>
        <w:t>
      114. Ведение кодов, контрольных счетов наличности и счетов осуществляется органами государственного казначейства по территориальному признаку. В случае отсутствия районных органов государственного казначейства (городах областного значения, районов в Алматы) ведение вышеуказанных процедур осуществляется в соответствующих по территориальной принадлежности органах государственного казначейства областей, городов республиканского значения, столицы.</w:t>
      </w:r>
    </w:p>
    <w:bookmarkEnd w:id="413"/>
    <w:bookmarkStart w:name="z430" w:id="414"/>
    <w:p>
      <w:pPr>
        <w:spacing w:after="0"/>
        <w:ind w:left="0"/>
        <w:jc w:val="both"/>
      </w:pPr>
      <w:r>
        <w:rPr>
          <w:rFonts w:ascii="Times New Roman"/>
          <w:b w:val="false"/>
          <w:i w:val="false"/>
          <w:color w:val="000000"/>
          <w:sz w:val="28"/>
        </w:rPr>
        <w:t>
      115. Распорядителями денег контрольных счетов наличности соответствующих бюджетов являются уполномоченные органы по исполнению бюджета, контрольных счетов наличности платных услуг, благотворительной помощи, временного размещения денег, реконвертации внешнего займа или связанного гранта, внешнего займа местного исполнительного органа города республиканского значения с особым статусом, счетов в иностранной валюте, специального счета внешнего займа или связанного гранта, счета к специальному счету внешнего займа или связанному гранту - руководители государственных учреждений, счетов субъекта квазигосударственного сектора - руководители субъектов квазигосударственного сектора, счетов операторов финансовой поддержки - руководители операторов финансовой поддержки, счетов гарантированных государством займов в национальной и иностранной валюте, счетов обслуживания в национальной и иностранной валюте - руководители заемщиков, привлекших гарантированный государством заем.</w:t>
      </w:r>
    </w:p>
    <w:bookmarkEnd w:id="414"/>
    <w:bookmarkStart w:name="z431" w:id="415"/>
    <w:p>
      <w:pPr>
        <w:spacing w:after="0"/>
        <w:ind w:left="0"/>
        <w:jc w:val="both"/>
      </w:pPr>
      <w:r>
        <w:rPr>
          <w:rFonts w:ascii="Times New Roman"/>
          <w:b w:val="false"/>
          <w:i w:val="false"/>
          <w:color w:val="000000"/>
          <w:sz w:val="28"/>
        </w:rPr>
        <w:t>
      116. Ограничение распоряжением неиспользованных остатков индивидуальных планов финансирования по обязательствам и платежам государственных учреждений и денег, находящихся на контрольных счетов наличности платных услуг, благотворительной помощи, счетах субъекта квазигосударственного сектора, производится в соответствии с законодательством Республики Казахстан.</w:t>
      </w:r>
    </w:p>
    <w:bookmarkEnd w:id="415"/>
    <w:bookmarkStart w:name="z432" w:id="416"/>
    <w:p>
      <w:pPr>
        <w:spacing w:after="0"/>
        <w:ind w:left="0"/>
        <w:jc w:val="both"/>
      </w:pPr>
      <w:r>
        <w:rPr>
          <w:rFonts w:ascii="Times New Roman"/>
          <w:b w:val="false"/>
          <w:i w:val="false"/>
          <w:color w:val="000000"/>
          <w:sz w:val="28"/>
        </w:rPr>
        <w:t>
      117. Выдача отчетов по движению денег на контрольных счетов наличности соответствующих бюджетов и по расходам в соответствии с единой бюджетной классификацией Республики Казахстан, осуществляется органами государственного казначейства ежедневно по формам:</w:t>
      </w:r>
    </w:p>
    <w:bookmarkEnd w:id="416"/>
    <w:bookmarkStart w:name="z433" w:id="417"/>
    <w:p>
      <w:pPr>
        <w:spacing w:after="0"/>
        <w:ind w:left="0"/>
        <w:jc w:val="both"/>
      </w:pPr>
      <w:r>
        <w:rPr>
          <w:rFonts w:ascii="Times New Roman"/>
          <w:b w:val="false"/>
          <w:i w:val="false"/>
          <w:color w:val="000000"/>
          <w:sz w:val="28"/>
        </w:rPr>
        <w:t xml:space="preserve">
      5-34 "Отчет о состоянии контрольных счетов наличности соответствующих бюджетов" согласно </w:t>
      </w:r>
      <w:r>
        <w:rPr>
          <w:rFonts w:ascii="Times New Roman"/>
          <w:b w:val="false"/>
          <w:i w:val="false"/>
          <w:color w:val="000000"/>
          <w:sz w:val="28"/>
        </w:rPr>
        <w:t>приложению 52</w:t>
      </w:r>
      <w:r>
        <w:rPr>
          <w:rFonts w:ascii="Times New Roman"/>
          <w:b w:val="false"/>
          <w:i w:val="false"/>
          <w:color w:val="000000"/>
          <w:sz w:val="28"/>
        </w:rPr>
        <w:t xml:space="preserve"> к настоящим Правилам на электронном носителе;</w:t>
      </w:r>
    </w:p>
    <w:bookmarkEnd w:id="417"/>
    <w:bookmarkStart w:name="z434" w:id="418"/>
    <w:p>
      <w:pPr>
        <w:spacing w:after="0"/>
        <w:ind w:left="0"/>
        <w:jc w:val="both"/>
      </w:pPr>
      <w:r>
        <w:rPr>
          <w:rFonts w:ascii="Times New Roman"/>
          <w:b w:val="false"/>
          <w:i w:val="false"/>
          <w:color w:val="000000"/>
          <w:sz w:val="28"/>
        </w:rPr>
        <w:t xml:space="preserve">
      5-52 "Сводный отчет по расходам" согласно </w:t>
      </w:r>
      <w:r>
        <w:rPr>
          <w:rFonts w:ascii="Times New Roman"/>
          <w:b w:val="false"/>
          <w:i w:val="false"/>
          <w:color w:val="000000"/>
          <w:sz w:val="28"/>
        </w:rPr>
        <w:t>приложению 53</w:t>
      </w:r>
      <w:r>
        <w:rPr>
          <w:rFonts w:ascii="Times New Roman"/>
          <w:b w:val="false"/>
          <w:i w:val="false"/>
          <w:color w:val="000000"/>
          <w:sz w:val="28"/>
        </w:rPr>
        <w:t xml:space="preserve"> к настоящим Правилам на электронном носителе;</w:t>
      </w:r>
    </w:p>
    <w:bookmarkEnd w:id="418"/>
    <w:bookmarkStart w:name="z435" w:id="419"/>
    <w:p>
      <w:pPr>
        <w:spacing w:after="0"/>
        <w:ind w:left="0"/>
        <w:jc w:val="both"/>
      </w:pPr>
      <w:r>
        <w:rPr>
          <w:rFonts w:ascii="Times New Roman"/>
          <w:b w:val="false"/>
          <w:i w:val="false"/>
          <w:color w:val="000000"/>
          <w:sz w:val="28"/>
        </w:rPr>
        <w:t xml:space="preserve">
      5-20 "Выписка с контрольного счета наличности" согласно </w:t>
      </w:r>
      <w:r>
        <w:rPr>
          <w:rFonts w:ascii="Times New Roman"/>
          <w:b w:val="false"/>
          <w:i w:val="false"/>
          <w:color w:val="000000"/>
          <w:sz w:val="28"/>
        </w:rPr>
        <w:t>приложению 54</w:t>
      </w:r>
      <w:r>
        <w:rPr>
          <w:rFonts w:ascii="Times New Roman"/>
          <w:b w:val="false"/>
          <w:i w:val="false"/>
          <w:color w:val="000000"/>
          <w:sz w:val="28"/>
        </w:rPr>
        <w:t xml:space="preserve"> к настоящим Правилам на бумажном носителе и предоставляется местным уполномоченным органам по исполнению бюджета.</w:t>
      </w:r>
    </w:p>
    <w:bookmarkEnd w:id="419"/>
    <w:bookmarkStart w:name="z436" w:id="420"/>
    <w:p>
      <w:pPr>
        <w:spacing w:after="0"/>
        <w:ind w:left="0"/>
        <w:jc w:val="both"/>
      </w:pPr>
      <w:r>
        <w:rPr>
          <w:rFonts w:ascii="Times New Roman"/>
          <w:b w:val="false"/>
          <w:i w:val="false"/>
          <w:color w:val="000000"/>
          <w:sz w:val="28"/>
        </w:rPr>
        <w:t>
      Государственные учреждения, субъекты квазигосударственного сектора, операторы финансовой поддержки, заемщики, привлекшие гарантированный государством заем, и местные уполномоченные органы по исполнению бюджета, обслуживающиеся по информационной системе "Казначейство-клиент", самостоятельно формируют указанные в настоящем пункте отчеты.</w:t>
      </w:r>
    </w:p>
    <w:bookmarkEnd w:id="420"/>
    <w:bookmarkStart w:name="z437" w:id="421"/>
    <w:p>
      <w:pPr>
        <w:spacing w:after="0"/>
        <w:ind w:left="0"/>
        <w:jc w:val="both"/>
      </w:pPr>
      <w:r>
        <w:rPr>
          <w:rFonts w:ascii="Times New Roman"/>
          <w:b w:val="false"/>
          <w:i w:val="false"/>
          <w:color w:val="000000"/>
          <w:sz w:val="28"/>
        </w:rPr>
        <w:t>
      118. Выдача отчетов по движению денег на контрольных счетов наличности платных услуг, благотворительной помощи, временного размещения денег, реконвертации внешнего займа или связанного гранта, внешнего займа местного исполнительного органа города республиканского значения с особым статусом, негосударственных займов и обслуживания в национальной валюте, счетах субъекта квазигосударственного сектора, счетах операторов финансовой поддержки, счетах в иностранной валюте, специальных счетах внешних займов или связанных грантов, счетах к специальным счетам внешних займов или связанных грантов, счетах к контрольному счету наличности внешнего займа местного исполнительного органа города республиканского значения с особым статусом, счетах гарантированных государством займов в национальной и иностранной валюте, счетах обслуживания в национальной и иностранной валюте осуществляется органами государственного казначейства и представляется:</w:t>
      </w:r>
    </w:p>
    <w:bookmarkEnd w:id="421"/>
    <w:bookmarkStart w:name="z438" w:id="422"/>
    <w:p>
      <w:pPr>
        <w:spacing w:after="0"/>
        <w:ind w:left="0"/>
        <w:jc w:val="both"/>
      </w:pPr>
      <w:r>
        <w:rPr>
          <w:rFonts w:ascii="Times New Roman"/>
          <w:b w:val="false"/>
          <w:i w:val="false"/>
          <w:color w:val="000000"/>
          <w:sz w:val="28"/>
        </w:rPr>
        <w:t>
      государственным учреждениям:</w:t>
      </w:r>
    </w:p>
    <w:bookmarkEnd w:id="422"/>
    <w:bookmarkStart w:name="z439" w:id="423"/>
    <w:p>
      <w:pPr>
        <w:spacing w:after="0"/>
        <w:ind w:left="0"/>
        <w:jc w:val="both"/>
      </w:pPr>
      <w:r>
        <w:rPr>
          <w:rFonts w:ascii="Times New Roman"/>
          <w:b w:val="false"/>
          <w:i w:val="false"/>
          <w:color w:val="000000"/>
          <w:sz w:val="28"/>
        </w:rPr>
        <w:t>
      1) по мере проведения платежей и переводов денег:</w:t>
      </w:r>
    </w:p>
    <w:bookmarkEnd w:id="423"/>
    <w:bookmarkStart w:name="z440" w:id="424"/>
    <w:p>
      <w:pPr>
        <w:spacing w:after="0"/>
        <w:ind w:left="0"/>
        <w:jc w:val="both"/>
      </w:pPr>
      <w:r>
        <w:rPr>
          <w:rFonts w:ascii="Times New Roman"/>
          <w:b w:val="false"/>
          <w:i w:val="false"/>
          <w:color w:val="000000"/>
          <w:sz w:val="28"/>
        </w:rPr>
        <w:t xml:space="preserve">
      выписка с контрольного счета наличности по форме 5-20 согласно </w:t>
      </w:r>
      <w:r>
        <w:rPr>
          <w:rFonts w:ascii="Times New Roman"/>
          <w:b w:val="false"/>
          <w:i w:val="false"/>
          <w:color w:val="000000"/>
          <w:sz w:val="28"/>
        </w:rPr>
        <w:t>приложению 54</w:t>
      </w:r>
      <w:r>
        <w:rPr>
          <w:rFonts w:ascii="Times New Roman"/>
          <w:b w:val="false"/>
          <w:i w:val="false"/>
          <w:color w:val="000000"/>
          <w:sz w:val="28"/>
        </w:rPr>
        <w:t xml:space="preserve"> к настоящим Правилам;</w:t>
      </w:r>
    </w:p>
    <w:bookmarkEnd w:id="424"/>
    <w:bookmarkStart w:name="z441" w:id="425"/>
    <w:p>
      <w:pPr>
        <w:spacing w:after="0"/>
        <w:ind w:left="0"/>
        <w:jc w:val="both"/>
      </w:pPr>
      <w:r>
        <w:rPr>
          <w:rFonts w:ascii="Times New Roman"/>
          <w:b w:val="false"/>
          <w:i w:val="false"/>
          <w:color w:val="000000"/>
          <w:sz w:val="28"/>
        </w:rPr>
        <w:t xml:space="preserve">
      отчет об остатках на контрольных счетов наличности платных услуг по форме 5-33 согласно </w:t>
      </w:r>
      <w:r>
        <w:rPr>
          <w:rFonts w:ascii="Times New Roman"/>
          <w:b w:val="false"/>
          <w:i w:val="false"/>
          <w:color w:val="000000"/>
          <w:sz w:val="28"/>
        </w:rPr>
        <w:t>приложению 55</w:t>
      </w:r>
      <w:r>
        <w:rPr>
          <w:rFonts w:ascii="Times New Roman"/>
          <w:b w:val="false"/>
          <w:i w:val="false"/>
          <w:color w:val="000000"/>
          <w:sz w:val="28"/>
        </w:rPr>
        <w:t xml:space="preserve"> к настоящим Правилам;</w:t>
      </w:r>
    </w:p>
    <w:bookmarkEnd w:id="425"/>
    <w:bookmarkStart w:name="z442" w:id="426"/>
    <w:p>
      <w:pPr>
        <w:spacing w:after="0"/>
        <w:ind w:left="0"/>
        <w:jc w:val="both"/>
      </w:pPr>
      <w:r>
        <w:rPr>
          <w:rFonts w:ascii="Times New Roman"/>
          <w:b w:val="false"/>
          <w:i w:val="false"/>
          <w:color w:val="000000"/>
          <w:sz w:val="28"/>
        </w:rPr>
        <w:t xml:space="preserve">
      выписка по счетам в иностранной валюте, по форме 8-17 согласно </w:t>
      </w:r>
      <w:r>
        <w:rPr>
          <w:rFonts w:ascii="Times New Roman"/>
          <w:b w:val="false"/>
          <w:i w:val="false"/>
          <w:color w:val="000000"/>
          <w:sz w:val="28"/>
        </w:rPr>
        <w:t>приложению 56</w:t>
      </w:r>
      <w:r>
        <w:rPr>
          <w:rFonts w:ascii="Times New Roman"/>
          <w:b w:val="false"/>
          <w:i w:val="false"/>
          <w:color w:val="000000"/>
          <w:sz w:val="28"/>
        </w:rPr>
        <w:t xml:space="preserve"> к настоящим Правилам;</w:t>
      </w:r>
    </w:p>
    <w:bookmarkEnd w:id="426"/>
    <w:bookmarkStart w:name="z443" w:id="427"/>
    <w:p>
      <w:pPr>
        <w:spacing w:after="0"/>
        <w:ind w:left="0"/>
        <w:jc w:val="both"/>
      </w:pPr>
      <w:r>
        <w:rPr>
          <w:rFonts w:ascii="Times New Roman"/>
          <w:b w:val="false"/>
          <w:i w:val="false"/>
          <w:color w:val="000000"/>
          <w:sz w:val="28"/>
        </w:rPr>
        <w:t>
      2) ежемесячно:</w:t>
      </w:r>
    </w:p>
    <w:bookmarkEnd w:id="427"/>
    <w:bookmarkStart w:name="z444" w:id="428"/>
    <w:p>
      <w:pPr>
        <w:spacing w:after="0"/>
        <w:ind w:left="0"/>
        <w:jc w:val="both"/>
      </w:pPr>
      <w:r>
        <w:rPr>
          <w:rFonts w:ascii="Times New Roman"/>
          <w:b w:val="false"/>
          <w:i w:val="false"/>
          <w:color w:val="000000"/>
          <w:sz w:val="28"/>
        </w:rPr>
        <w:t xml:space="preserve">
      остаток на контрольном счете наличности платных услуг по форме 5-30 согласно </w:t>
      </w:r>
      <w:r>
        <w:rPr>
          <w:rFonts w:ascii="Times New Roman"/>
          <w:b w:val="false"/>
          <w:i w:val="false"/>
          <w:color w:val="000000"/>
          <w:sz w:val="28"/>
        </w:rPr>
        <w:t>приложению 57</w:t>
      </w:r>
      <w:r>
        <w:rPr>
          <w:rFonts w:ascii="Times New Roman"/>
          <w:b w:val="false"/>
          <w:i w:val="false"/>
          <w:color w:val="000000"/>
          <w:sz w:val="28"/>
        </w:rPr>
        <w:t xml:space="preserve"> к настоящим Правилам;</w:t>
      </w:r>
    </w:p>
    <w:bookmarkEnd w:id="428"/>
    <w:bookmarkStart w:name="z445" w:id="429"/>
    <w:p>
      <w:pPr>
        <w:spacing w:after="0"/>
        <w:ind w:left="0"/>
        <w:jc w:val="both"/>
      </w:pPr>
      <w:r>
        <w:rPr>
          <w:rFonts w:ascii="Times New Roman"/>
          <w:b w:val="false"/>
          <w:i w:val="false"/>
          <w:color w:val="000000"/>
          <w:sz w:val="28"/>
        </w:rPr>
        <w:t xml:space="preserve">
      отчет об остатках на счетах в иностранной валюте, по форме 8-07 согласно </w:t>
      </w:r>
      <w:r>
        <w:rPr>
          <w:rFonts w:ascii="Times New Roman"/>
          <w:b w:val="false"/>
          <w:i w:val="false"/>
          <w:color w:val="000000"/>
          <w:sz w:val="28"/>
        </w:rPr>
        <w:t>приложению 58</w:t>
      </w:r>
      <w:r>
        <w:rPr>
          <w:rFonts w:ascii="Times New Roman"/>
          <w:b w:val="false"/>
          <w:i w:val="false"/>
          <w:color w:val="000000"/>
          <w:sz w:val="28"/>
        </w:rPr>
        <w:t xml:space="preserve"> к настоящим Правилам;</w:t>
      </w:r>
    </w:p>
    <w:bookmarkEnd w:id="429"/>
    <w:bookmarkStart w:name="z446" w:id="430"/>
    <w:p>
      <w:pPr>
        <w:spacing w:after="0"/>
        <w:ind w:left="0"/>
        <w:jc w:val="both"/>
      </w:pPr>
      <w:r>
        <w:rPr>
          <w:rFonts w:ascii="Times New Roman"/>
          <w:b w:val="false"/>
          <w:i w:val="false"/>
          <w:color w:val="000000"/>
          <w:sz w:val="28"/>
        </w:rPr>
        <w:t xml:space="preserve">
      администраторам бюджетных программ и местным уполномоченным органам по исполнению бюджета и ежеквартально до третьего числа, следующего за отчетным кварталом, и ежегодно к годовому отчету - отчет об остатках на контрольных счетах наличности платных услуг, благотворительной помощи, временного размещения денег, реконвертации внешнего займа или связанного гранта, внешнего займа местного исполнительного органа города республиканского значения с особым статусом, негосударственных займов и обслуживания в национальной валюте и счетах субъектов квазигосударственного сектора по форме 5-34А согласно </w:t>
      </w:r>
      <w:r>
        <w:rPr>
          <w:rFonts w:ascii="Times New Roman"/>
          <w:b w:val="false"/>
          <w:i w:val="false"/>
          <w:color w:val="000000"/>
          <w:sz w:val="28"/>
        </w:rPr>
        <w:t>приложению 59</w:t>
      </w:r>
      <w:r>
        <w:rPr>
          <w:rFonts w:ascii="Times New Roman"/>
          <w:b w:val="false"/>
          <w:i w:val="false"/>
          <w:color w:val="000000"/>
          <w:sz w:val="28"/>
        </w:rPr>
        <w:t xml:space="preserve"> к настоящим Правилам;</w:t>
      </w:r>
    </w:p>
    <w:bookmarkEnd w:id="430"/>
    <w:bookmarkStart w:name="z447" w:id="431"/>
    <w:p>
      <w:pPr>
        <w:spacing w:after="0"/>
        <w:ind w:left="0"/>
        <w:jc w:val="both"/>
      </w:pPr>
      <w:r>
        <w:rPr>
          <w:rFonts w:ascii="Times New Roman"/>
          <w:b w:val="false"/>
          <w:i w:val="false"/>
          <w:color w:val="000000"/>
          <w:sz w:val="28"/>
        </w:rPr>
        <w:t>
      субъектам квазигосударственного сектора, операторам финансовой поддержки, заемщикам, привлекшим гарантированный государством заем, по мере проведения платежей и перевода денег:</w:t>
      </w:r>
    </w:p>
    <w:bookmarkEnd w:id="431"/>
    <w:bookmarkStart w:name="z448" w:id="432"/>
    <w:p>
      <w:pPr>
        <w:spacing w:after="0"/>
        <w:ind w:left="0"/>
        <w:jc w:val="both"/>
      </w:pPr>
      <w:r>
        <w:rPr>
          <w:rFonts w:ascii="Times New Roman"/>
          <w:b w:val="false"/>
          <w:i w:val="false"/>
          <w:color w:val="000000"/>
          <w:sz w:val="28"/>
        </w:rPr>
        <w:t>
      выписка с контрольного счета наличности по форме 5-20 согласно приложению 54 к настоящим Правилам.</w:t>
      </w:r>
    </w:p>
    <w:bookmarkEnd w:id="432"/>
    <w:bookmarkStart w:name="z449" w:id="433"/>
    <w:p>
      <w:pPr>
        <w:spacing w:after="0"/>
        <w:ind w:left="0"/>
        <w:jc w:val="both"/>
      </w:pPr>
      <w:r>
        <w:rPr>
          <w:rFonts w:ascii="Times New Roman"/>
          <w:b w:val="false"/>
          <w:i w:val="false"/>
          <w:color w:val="000000"/>
          <w:sz w:val="28"/>
        </w:rPr>
        <w:t>
      119. Для осуществления ежемесячной сверки оборотов и остатков по контрольных счетов наличности соответствующих бюджетов по форме 5-34 "Отчет о состоянии контрольных счетов наличности соответствующих бюджетов" между органом государственного казначейства и местным уполномоченным органом по исполнению бюджета, орган государственного казначейства формирует в течение двух рабочих дней после окончания месяца в двух экземплярах отчет формы 5-34 "Отчет о состоянии контрольного счета наличности соответствующего бюджета", оформляет оттиском штампа ответственного исполнителя, который подписывается руководителем органа государственного казначейства и ответственным исполнителем, заверяется оттиском гербовой печати, и передается местному уполномоченному органу по исполнению бюджета. Местный уполномоченный орган по исполнению бюджета, сверив обороты и остатки по контрольных счетов наличности соответствующего бюджета по форме 5-34 "Отчет о состоянии контрольного счета наличности соответствующего бюджета" подписывает руководителем местного уполномоченного органа по исполнению бюджета и ответственным исполнителем местного уполномоченного органа по исполнению бюджета, заверяет оттиском гербовой печати, и передает один экземпляр в орган государственного казначейства.</w:t>
      </w:r>
    </w:p>
    <w:bookmarkEnd w:id="433"/>
    <w:bookmarkStart w:name="z450" w:id="434"/>
    <w:p>
      <w:pPr>
        <w:spacing w:after="0"/>
        <w:ind w:left="0"/>
        <w:jc w:val="both"/>
      </w:pPr>
      <w:r>
        <w:rPr>
          <w:rFonts w:ascii="Times New Roman"/>
          <w:b w:val="false"/>
          <w:i w:val="false"/>
          <w:color w:val="000000"/>
          <w:sz w:val="28"/>
        </w:rPr>
        <w:t>
      Для осуществления сверки кассовых расходов между обслуживаемым государственным учреждением и органом государственного казначейства ежеквартально в двух экземплярах в течение двух рабочих дней после окончания месяца последним формируется отчет формы 4-20, который скрепляется оттиском штампа ответственного исполнителя, подписывается руководителем органа государственного казначейства и ответственным исполнителем, заверяется оттиском гербовой печати, и передается государственному учреждению.</w:t>
      </w:r>
    </w:p>
    <w:bookmarkEnd w:id="434"/>
    <w:bookmarkStart w:name="z451" w:id="435"/>
    <w:p>
      <w:pPr>
        <w:spacing w:after="0"/>
        <w:ind w:left="0"/>
        <w:jc w:val="both"/>
      </w:pPr>
      <w:r>
        <w:rPr>
          <w:rFonts w:ascii="Times New Roman"/>
          <w:b w:val="false"/>
          <w:i w:val="false"/>
          <w:color w:val="000000"/>
          <w:sz w:val="28"/>
        </w:rPr>
        <w:t>
      Государственные учреждения в течение двух рабочих дней после получения отчетов сверяют данные отчетов с данными своего бухгалтерского учета.</w:t>
      </w:r>
    </w:p>
    <w:bookmarkEnd w:id="435"/>
    <w:bookmarkStart w:name="z452" w:id="436"/>
    <w:p>
      <w:pPr>
        <w:spacing w:after="0"/>
        <w:ind w:left="0"/>
        <w:jc w:val="both"/>
      </w:pPr>
      <w:r>
        <w:rPr>
          <w:rFonts w:ascii="Times New Roman"/>
          <w:b w:val="false"/>
          <w:i w:val="false"/>
          <w:color w:val="000000"/>
          <w:sz w:val="28"/>
        </w:rPr>
        <w:t>
      При наличии расхождений данных государственного учреждения с данными отчета формы 4-20, последний письменно обращается в орган государственного казначейства для выяснения причин расхождения.</w:t>
      </w:r>
    </w:p>
    <w:bookmarkEnd w:id="436"/>
    <w:bookmarkStart w:name="z453" w:id="437"/>
    <w:p>
      <w:pPr>
        <w:spacing w:after="0"/>
        <w:ind w:left="0"/>
        <w:jc w:val="both"/>
      </w:pPr>
      <w:r>
        <w:rPr>
          <w:rFonts w:ascii="Times New Roman"/>
          <w:b w:val="false"/>
          <w:i w:val="false"/>
          <w:color w:val="000000"/>
          <w:sz w:val="28"/>
        </w:rPr>
        <w:t>
      При отсутствии расхождений отчеты подписываются руководителем и главным бухгалтером государственного учреждения либо лицами, уполномоченными руководителем государственного учреждения (в случае их отсутствия), и заверяются оттиском гербовой печати государственного учреждения. Один экземпляр отчета возвращается в орган государственного казначейства.</w:t>
      </w:r>
    </w:p>
    <w:bookmarkEnd w:id="437"/>
    <w:bookmarkStart w:name="z454" w:id="438"/>
    <w:p>
      <w:pPr>
        <w:spacing w:after="0"/>
        <w:ind w:left="0"/>
        <w:jc w:val="both"/>
      </w:pPr>
      <w:r>
        <w:rPr>
          <w:rFonts w:ascii="Times New Roman"/>
          <w:b w:val="false"/>
          <w:i w:val="false"/>
          <w:color w:val="000000"/>
          <w:sz w:val="28"/>
        </w:rPr>
        <w:t>
      Орган государственного казначейства по письменному обращению государственного учреждения для осуществления сверки формируют, подписывают и выдают отчет формы 4-20, а для местного уполномоченного органа по исполнению бюджета формируют, подписывают и выдают отчет формы 5-34 "Отчет о состоянии контрольного счета наличности соответствующего бюджета".</w:t>
      </w:r>
    </w:p>
    <w:bookmarkEnd w:id="438"/>
    <w:bookmarkStart w:name="z455" w:id="439"/>
    <w:p>
      <w:pPr>
        <w:spacing w:after="0"/>
        <w:ind w:left="0"/>
        <w:jc w:val="both"/>
      </w:pPr>
      <w:r>
        <w:rPr>
          <w:rFonts w:ascii="Times New Roman"/>
          <w:b w:val="false"/>
          <w:i w:val="false"/>
          <w:color w:val="000000"/>
          <w:sz w:val="28"/>
        </w:rPr>
        <w:t>
      При обслуживании по информационной системе "Казначейство-клиент" местным уполномоченным органом по исполнению бюджета для осуществления ежемесячной сверки оборотов и остатков по контрольных счетов наличности соответствующих бюджетов ежемесячно после окончания месяца самостоятельно формирует отчет по форме 5-34 "Отчет о состоянии контрольного счета наличности соответствующего бюджета". Местный уполномоченный орган по исполнению бюджета, сверив обороты и остатки по контрольных счетов наличности соответствующего бюджета по форме 5-34 "Отчет о состоянии контрольного счета наличности соответствующего бюджета" при отсутствии расхождений подписывает руководителем местного уполномоченного органа по исполнению бюджета и ответственным исполнителем местного уполномоченного органа по исполнению бюджета, заверяет оттиском гербовой печати.</w:t>
      </w:r>
    </w:p>
    <w:bookmarkEnd w:id="439"/>
    <w:bookmarkStart w:name="z456" w:id="440"/>
    <w:p>
      <w:pPr>
        <w:spacing w:after="0"/>
        <w:ind w:left="0"/>
        <w:jc w:val="both"/>
      </w:pPr>
      <w:r>
        <w:rPr>
          <w:rFonts w:ascii="Times New Roman"/>
          <w:b w:val="false"/>
          <w:i w:val="false"/>
          <w:color w:val="000000"/>
          <w:sz w:val="28"/>
        </w:rPr>
        <w:t>
      При наличии расхождений данных местного уполномоченного органа по исполнению бюджета с данными отчета формы 5-34 "Отчет о состоянии контрольного счета наличности соответствующего бюджета", местный уполномоченный орган по исполнению бюджета письменно обращается в орган государственного казначейства для выяснения и устранения причин расхождения.</w:t>
      </w:r>
    </w:p>
    <w:bookmarkEnd w:id="440"/>
    <w:bookmarkStart w:name="z457" w:id="441"/>
    <w:p>
      <w:pPr>
        <w:spacing w:after="0"/>
        <w:ind w:left="0"/>
        <w:jc w:val="both"/>
      </w:pPr>
      <w:r>
        <w:rPr>
          <w:rFonts w:ascii="Times New Roman"/>
          <w:b w:val="false"/>
          <w:i w:val="false"/>
          <w:color w:val="000000"/>
          <w:sz w:val="28"/>
        </w:rPr>
        <w:t>
      120. При обслуживании по информационной системе "Казначейство-клиент" государственное учреждение для осуществления сверки кассовых расходов ежеквартально после окончания месяца самостоятельно формирует отчет по форме 4-20 и сверяет данные отчета с данными своего бухгалтерского учета.</w:t>
      </w:r>
    </w:p>
    <w:bookmarkEnd w:id="441"/>
    <w:bookmarkStart w:name="z458" w:id="442"/>
    <w:p>
      <w:pPr>
        <w:spacing w:after="0"/>
        <w:ind w:left="0"/>
        <w:jc w:val="both"/>
      </w:pPr>
      <w:r>
        <w:rPr>
          <w:rFonts w:ascii="Times New Roman"/>
          <w:b w:val="false"/>
          <w:i w:val="false"/>
          <w:color w:val="000000"/>
          <w:sz w:val="28"/>
        </w:rPr>
        <w:t>
      При отсутствии расхождений отчеты подписываются руководителем и главным бухгалтером государственного учреждения либо лицами, уполномоченными руководителем государственного учреждения (в случае их отсутствия), и заверяются оттиском гербовой печати государственного учреждения.</w:t>
      </w:r>
    </w:p>
    <w:bookmarkEnd w:id="442"/>
    <w:bookmarkStart w:name="z459" w:id="443"/>
    <w:p>
      <w:pPr>
        <w:spacing w:after="0"/>
        <w:ind w:left="0"/>
        <w:jc w:val="both"/>
      </w:pPr>
      <w:r>
        <w:rPr>
          <w:rFonts w:ascii="Times New Roman"/>
          <w:b w:val="false"/>
          <w:i w:val="false"/>
          <w:color w:val="000000"/>
          <w:sz w:val="28"/>
        </w:rPr>
        <w:t>
      При наличии расхождений данных государственного учреждения с данными отчета формы 4-20, государственное учреждение письменно обращается в орган государственного казначейства для выяснения и устранения причин расхождения.</w:t>
      </w:r>
    </w:p>
    <w:bookmarkEnd w:id="443"/>
    <w:bookmarkStart w:name="z460" w:id="444"/>
    <w:p>
      <w:pPr>
        <w:spacing w:after="0"/>
        <w:ind w:left="0"/>
        <w:jc w:val="left"/>
      </w:pPr>
      <w:r>
        <w:rPr>
          <w:rFonts w:ascii="Times New Roman"/>
          <w:b/>
          <w:i w:val="false"/>
          <w:color w:val="000000"/>
        </w:rPr>
        <w:t xml:space="preserve"> Параграф 7. "Секретно"</w:t>
      </w:r>
    </w:p>
    <w:bookmarkEnd w:id="444"/>
    <w:bookmarkStart w:name="z461" w:id="445"/>
    <w:p>
      <w:pPr>
        <w:spacing w:after="0"/>
        <w:ind w:left="0"/>
        <w:jc w:val="left"/>
      </w:pPr>
      <w:r>
        <w:rPr>
          <w:rFonts w:ascii="Times New Roman"/>
          <w:b/>
          <w:i w:val="false"/>
          <w:color w:val="000000"/>
        </w:rPr>
        <w:t xml:space="preserve"> Параграф 8. Закрытие кодов, контрольных счетов наличности и счетов в иностранной валюте, специальных счетов внешних займов или связанных грантов, счетов к счетам внешних займов или связанных грантов</w:t>
      </w:r>
    </w:p>
    <w:bookmarkEnd w:id="445"/>
    <w:bookmarkStart w:name="z462" w:id="446"/>
    <w:p>
      <w:pPr>
        <w:spacing w:after="0"/>
        <w:ind w:left="0"/>
        <w:jc w:val="both"/>
      </w:pPr>
      <w:r>
        <w:rPr>
          <w:rFonts w:ascii="Times New Roman"/>
          <w:b w:val="false"/>
          <w:i w:val="false"/>
          <w:color w:val="000000"/>
          <w:sz w:val="28"/>
        </w:rPr>
        <w:t>
      121. Органы государственного казначейства один раз в течение календарного года не позднее 25 января года, следующего за отчетным, проводят ревизию контрольных счетов наличности и счетов, открытых в государственном казначействе и при отсутствии в течение двенадцати месяцев движения и остатков денег на них уведомляют государственные учреждения/субьекты квазигосударственного сектора о необходимости принятия мер по закрытию данных контрольных счетов наличности.</w:t>
      </w:r>
    </w:p>
    <w:bookmarkEnd w:id="446"/>
    <w:bookmarkStart w:name="z463" w:id="447"/>
    <w:p>
      <w:pPr>
        <w:spacing w:after="0"/>
        <w:ind w:left="0"/>
        <w:jc w:val="both"/>
      </w:pPr>
      <w:r>
        <w:rPr>
          <w:rFonts w:ascii="Times New Roman"/>
          <w:b w:val="false"/>
          <w:i w:val="false"/>
          <w:color w:val="000000"/>
          <w:sz w:val="28"/>
        </w:rPr>
        <w:t xml:space="preserve">
      В случае представления государственным учреждением/субъектом квазигосударственного сектора, в течение десяти рабочих дней со дня получения уведомления, письма о необходимости действия соответствующего контрольного счета наличности или счета, данный контрольный счет наличности или счет не закрывается. </w:t>
      </w:r>
    </w:p>
    <w:bookmarkEnd w:id="447"/>
    <w:bookmarkStart w:name="z464" w:id="448"/>
    <w:p>
      <w:pPr>
        <w:spacing w:after="0"/>
        <w:ind w:left="0"/>
        <w:jc w:val="both"/>
      </w:pPr>
      <w:r>
        <w:rPr>
          <w:rFonts w:ascii="Times New Roman"/>
          <w:b w:val="false"/>
          <w:i w:val="false"/>
          <w:color w:val="000000"/>
          <w:sz w:val="28"/>
        </w:rPr>
        <w:t>
      В случае непринятия в течение десяти рабочих дней со дня получения уведомления государственным учреждением/субъектом квазигосударственного сектора мер по закрытию, контрольных счетов наличности платных услуг, благотворительной помощи, временного размещения денег, счетов субъекта квазигосударственного сектора, закрываются государственным казначейством самостоятельно на основании письма органа государственного казначейства с последующим уведомлением о закрытии органом государственного казначейства государственного учреждения/субъекта квазигосударственного сектора.</w:t>
      </w:r>
    </w:p>
    <w:bookmarkEnd w:id="448"/>
    <w:bookmarkStart w:name="z465" w:id="449"/>
    <w:p>
      <w:pPr>
        <w:spacing w:after="0"/>
        <w:ind w:left="0"/>
        <w:jc w:val="both"/>
      </w:pPr>
      <w:r>
        <w:rPr>
          <w:rFonts w:ascii="Times New Roman"/>
          <w:b w:val="false"/>
          <w:i w:val="false"/>
          <w:color w:val="000000"/>
          <w:sz w:val="28"/>
        </w:rPr>
        <w:t>
      122. Контрольные счета наличности соответствующих бюджетов закрываются при ликвидации административно-территориальной единицы.</w:t>
      </w:r>
    </w:p>
    <w:bookmarkEnd w:id="449"/>
    <w:bookmarkStart w:name="z466" w:id="450"/>
    <w:p>
      <w:pPr>
        <w:spacing w:after="0"/>
        <w:ind w:left="0"/>
        <w:jc w:val="both"/>
      </w:pPr>
      <w:r>
        <w:rPr>
          <w:rFonts w:ascii="Times New Roman"/>
          <w:b w:val="false"/>
          <w:i w:val="false"/>
          <w:color w:val="000000"/>
          <w:sz w:val="28"/>
        </w:rPr>
        <w:t xml:space="preserve">
      123. Код государственного учреждения закрывается по заявке администратора бюджетных программ согласно </w:t>
      </w:r>
      <w:r>
        <w:rPr>
          <w:rFonts w:ascii="Times New Roman"/>
          <w:b w:val="false"/>
          <w:i w:val="false"/>
          <w:color w:val="000000"/>
          <w:sz w:val="28"/>
        </w:rPr>
        <w:t>приложению 60</w:t>
      </w:r>
      <w:r>
        <w:rPr>
          <w:rFonts w:ascii="Times New Roman"/>
          <w:b w:val="false"/>
          <w:i w:val="false"/>
          <w:color w:val="000000"/>
          <w:sz w:val="28"/>
        </w:rPr>
        <w:t xml:space="preserve"> к настоящим Правилам, код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заемщика, привлекшего гарантированный государством заем, и контрольный счет наличности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заемщика, привлекшего гарантированный государством заем, закрываются по заявке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заемщика, привлекшего гарантированный государством заем, согласно </w:t>
      </w:r>
      <w:r>
        <w:rPr>
          <w:rFonts w:ascii="Times New Roman"/>
          <w:b w:val="false"/>
          <w:i w:val="false"/>
          <w:color w:val="000000"/>
          <w:sz w:val="28"/>
        </w:rPr>
        <w:t>приложению 61</w:t>
      </w:r>
      <w:r>
        <w:rPr>
          <w:rFonts w:ascii="Times New Roman"/>
          <w:b w:val="false"/>
          <w:i w:val="false"/>
          <w:color w:val="000000"/>
          <w:sz w:val="28"/>
        </w:rPr>
        <w:t xml:space="preserve"> к настоящим Правилам, а контрольные счета наличности платных услуг, благотворительной помощи, временного размещения денег, реконвертации внешнего займа или связанного гранта, внешнего займа местного исполнительного органа города республиканского значения с особым статусом, счета в иностранной валюте, специальные счета внешних займов или связанных грантов, счета к специальным счетам внешних займов или связанных грантов, счета к контрольному счету наличности внешних займов местного исполнительного органа города республиканского значения с особым статусом закрываются по заявлению государственного учреждения согласно </w:t>
      </w:r>
      <w:r>
        <w:rPr>
          <w:rFonts w:ascii="Times New Roman"/>
          <w:b w:val="false"/>
          <w:i w:val="false"/>
          <w:color w:val="000000"/>
          <w:sz w:val="28"/>
        </w:rPr>
        <w:t>приложению 62</w:t>
      </w:r>
      <w:r>
        <w:rPr>
          <w:rFonts w:ascii="Times New Roman"/>
          <w:b w:val="false"/>
          <w:i w:val="false"/>
          <w:color w:val="000000"/>
          <w:sz w:val="28"/>
        </w:rPr>
        <w:t xml:space="preserve"> к настоящим Правилам в случаях:</w:t>
      </w:r>
    </w:p>
    <w:bookmarkEnd w:id="450"/>
    <w:bookmarkStart w:name="z467" w:id="451"/>
    <w:p>
      <w:pPr>
        <w:spacing w:after="0"/>
        <w:ind w:left="0"/>
        <w:jc w:val="both"/>
      </w:pPr>
      <w:r>
        <w:rPr>
          <w:rFonts w:ascii="Times New Roman"/>
          <w:b w:val="false"/>
          <w:i w:val="false"/>
          <w:color w:val="000000"/>
          <w:sz w:val="28"/>
        </w:rPr>
        <w:t>
      1) ликвидации или реорганизации государственных учреждений/субъекта квазигосударственного сектора;</w:t>
      </w:r>
    </w:p>
    <w:bookmarkEnd w:id="451"/>
    <w:bookmarkStart w:name="z468" w:id="452"/>
    <w:p>
      <w:pPr>
        <w:spacing w:after="0"/>
        <w:ind w:left="0"/>
        <w:jc w:val="both"/>
      </w:pPr>
      <w:r>
        <w:rPr>
          <w:rFonts w:ascii="Times New Roman"/>
          <w:b w:val="false"/>
          <w:i w:val="false"/>
          <w:color w:val="000000"/>
          <w:sz w:val="28"/>
        </w:rPr>
        <w:t>
      2) отмены законодательного акта, определяющего право государственного учреждения на использование денег, остающихся в распоряжении государственных учреждений, полученных от реализации ими товаров (работ, услуг);</w:t>
      </w:r>
    </w:p>
    <w:bookmarkEnd w:id="452"/>
    <w:bookmarkStart w:name="z469" w:id="453"/>
    <w:p>
      <w:pPr>
        <w:spacing w:after="0"/>
        <w:ind w:left="0"/>
        <w:jc w:val="both"/>
      </w:pPr>
      <w:r>
        <w:rPr>
          <w:rFonts w:ascii="Times New Roman"/>
          <w:b w:val="false"/>
          <w:i w:val="false"/>
          <w:color w:val="000000"/>
          <w:sz w:val="28"/>
        </w:rPr>
        <w:t>
      3) исключения из законодательных актов Республики Казахстан источника финансирования, являющегося основанием для открытия соответствующего контрольного счета наличности и счета;</w:t>
      </w:r>
    </w:p>
    <w:bookmarkEnd w:id="453"/>
    <w:bookmarkStart w:name="z470" w:id="454"/>
    <w:p>
      <w:pPr>
        <w:spacing w:after="0"/>
        <w:ind w:left="0"/>
        <w:jc w:val="both"/>
      </w:pPr>
      <w:r>
        <w:rPr>
          <w:rFonts w:ascii="Times New Roman"/>
          <w:b w:val="false"/>
          <w:i w:val="false"/>
          <w:color w:val="000000"/>
          <w:sz w:val="28"/>
        </w:rPr>
        <w:t>
      4) отмены законодательного обоснования, предоставляющего право иметь соответствующий контрольный счет наличности и счет;</w:t>
      </w:r>
    </w:p>
    <w:bookmarkEnd w:id="454"/>
    <w:bookmarkStart w:name="z471" w:id="455"/>
    <w:p>
      <w:pPr>
        <w:spacing w:after="0"/>
        <w:ind w:left="0"/>
        <w:jc w:val="both"/>
      </w:pPr>
      <w:r>
        <w:rPr>
          <w:rFonts w:ascii="Times New Roman"/>
          <w:b w:val="false"/>
          <w:i w:val="false"/>
          <w:color w:val="000000"/>
          <w:sz w:val="28"/>
        </w:rPr>
        <w:t>
      5) отсутствия в течение календарного года операций по контрольным счетам наличности платных услуг, спонсорской, благотворительной помощи, временного размещения денег, счетам субъекта квазигосударственного сектора;</w:t>
      </w:r>
    </w:p>
    <w:bookmarkEnd w:id="455"/>
    <w:bookmarkStart w:name="z472" w:id="456"/>
    <w:p>
      <w:pPr>
        <w:spacing w:after="0"/>
        <w:ind w:left="0"/>
        <w:jc w:val="both"/>
      </w:pPr>
      <w:r>
        <w:rPr>
          <w:rFonts w:ascii="Times New Roman"/>
          <w:b w:val="false"/>
          <w:i w:val="false"/>
          <w:color w:val="000000"/>
          <w:sz w:val="28"/>
        </w:rPr>
        <w:t>
      6) наступления даты закрытия займа, указанной в договоре о займе или истечения срока действия договора о связанном гранте, на основании которого был открыт контрольный счет наличности реконвертации внешнего займа или связанного гранта, специальный счет внешнего займа или связанного гранта, счет к специальному счету внешнего займа или связанного гранта, счет к контрольному счету наличности внешнего займа местного исполнительного органа города республиканского значения с особым статусом;</w:t>
      </w:r>
    </w:p>
    <w:bookmarkEnd w:id="456"/>
    <w:bookmarkStart w:name="z473" w:id="457"/>
    <w:p>
      <w:pPr>
        <w:spacing w:after="0"/>
        <w:ind w:left="0"/>
        <w:jc w:val="both"/>
      </w:pPr>
      <w:r>
        <w:rPr>
          <w:rFonts w:ascii="Times New Roman"/>
          <w:b w:val="false"/>
          <w:i w:val="false"/>
          <w:color w:val="000000"/>
          <w:sz w:val="28"/>
        </w:rPr>
        <w:t>
      7) наступления даты исполнения обязательств эмитента согласно проспекту выпуска ценных бумаг или иного заменяющего его документа в соответствии с актами Международного финансового центра "Астана".</w:t>
      </w:r>
    </w:p>
    <w:bookmarkEnd w:id="457"/>
    <w:bookmarkStart w:name="z474" w:id="458"/>
    <w:p>
      <w:pPr>
        <w:spacing w:after="0"/>
        <w:ind w:left="0"/>
        <w:jc w:val="both"/>
      </w:pPr>
      <w:r>
        <w:rPr>
          <w:rFonts w:ascii="Times New Roman"/>
          <w:b w:val="false"/>
          <w:i w:val="false"/>
          <w:color w:val="000000"/>
          <w:sz w:val="28"/>
        </w:rPr>
        <w:t>
      При наличии остатка на закрываемых контрольных счетах наличности и/или счетах заявка на прекращение действия кодов государственным учреждениям, представленная администратором бюджетных программ (заявка на прекращение действия кодов и закрытие счетов субъектов квазигосударственного сектора, представленная субъектом квазигосударственного сектора), подлежит возврату.</w:t>
      </w:r>
    </w:p>
    <w:bookmarkEnd w:id="458"/>
    <w:bookmarkStart w:name="z475" w:id="459"/>
    <w:p>
      <w:pPr>
        <w:spacing w:after="0"/>
        <w:ind w:left="0"/>
        <w:jc w:val="both"/>
      </w:pPr>
      <w:r>
        <w:rPr>
          <w:rFonts w:ascii="Times New Roman"/>
          <w:b w:val="false"/>
          <w:i w:val="false"/>
          <w:color w:val="000000"/>
          <w:sz w:val="28"/>
        </w:rPr>
        <w:t>
      124. Для прекращения действия кодов государственным учреждениям, финансируемым из республиканского бюджета, администраторы республиканских бюджетных программ предоставляют в государственное казначейство заявку на прекращение действия кодов государственным учреждениям по форме согласно приложению 60 к настоящим Правилам.</w:t>
      </w:r>
    </w:p>
    <w:bookmarkEnd w:id="459"/>
    <w:bookmarkStart w:name="z476" w:id="460"/>
    <w:p>
      <w:pPr>
        <w:spacing w:after="0"/>
        <w:ind w:left="0"/>
        <w:jc w:val="both"/>
      </w:pPr>
      <w:r>
        <w:rPr>
          <w:rFonts w:ascii="Times New Roman"/>
          <w:b w:val="false"/>
          <w:i w:val="false"/>
          <w:color w:val="000000"/>
          <w:sz w:val="28"/>
        </w:rPr>
        <w:t>
      Для прекращения действия кодов государственным учреждениям, финансируемым из местных бюджетов, администраторы местных бюджетных программ направляют в орган государственного казначейства заявку на прекращение действия кодов государственным учреждениям по форме согласно приложению 60 к настоящим Правилам.</w:t>
      </w:r>
    </w:p>
    <w:bookmarkEnd w:id="460"/>
    <w:bookmarkStart w:name="z477" w:id="461"/>
    <w:p>
      <w:pPr>
        <w:spacing w:after="0"/>
        <w:ind w:left="0"/>
        <w:jc w:val="both"/>
      </w:pPr>
      <w:r>
        <w:rPr>
          <w:rFonts w:ascii="Times New Roman"/>
          <w:b w:val="false"/>
          <w:i w:val="false"/>
          <w:color w:val="000000"/>
          <w:sz w:val="28"/>
        </w:rPr>
        <w:t>
      В случае реорганизации государственного учреждения, являвшегося администратором бюджетных программ, и отсутствия возможности предоставления заявки на закрытие кода по причине уничтожения гербовой печати и отсутствия лиц, имеющих право подписи на финансовых документах реорганизованного государственного учреждения, заявку представляет правопреемник, а в случае его ликвидации - ликвидационная комиссия.</w:t>
      </w:r>
    </w:p>
    <w:bookmarkEnd w:id="461"/>
    <w:bookmarkStart w:name="z478" w:id="462"/>
    <w:p>
      <w:pPr>
        <w:spacing w:after="0"/>
        <w:ind w:left="0"/>
        <w:jc w:val="both"/>
      </w:pPr>
      <w:r>
        <w:rPr>
          <w:rFonts w:ascii="Times New Roman"/>
          <w:b w:val="false"/>
          <w:i w:val="false"/>
          <w:color w:val="000000"/>
          <w:sz w:val="28"/>
        </w:rPr>
        <w:t>
      Органы государственного казначейства направляют в центральный уполномоченный орган по исполнению бюджета заявку на прекращение действия кодов государственным учреждениям по форме согласно приложению 60 к настоящим Правилам.</w:t>
      </w:r>
    </w:p>
    <w:bookmarkEnd w:id="462"/>
    <w:bookmarkStart w:name="z479" w:id="463"/>
    <w:p>
      <w:pPr>
        <w:spacing w:after="0"/>
        <w:ind w:left="0"/>
        <w:jc w:val="both"/>
      </w:pPr>
      <w:r>
        <w:rPr>
          <w:rFonts w:ascii="Times New Roman"/>
          <w:b w:val="false"/>
          <w:i w:val="false"/>
          <w:color w:val="000000"/>
          <w:sz w:val="28"/>
        </w:rPr>
        <w:t xml:space="preserve">
      125. Для закрытия контрольных счетов наличности платных услуг, благотворительной помощи, временного размещения денег, реконвертации внешнего займа или связанного гранта, внешнего займа местного исполнительного органа города республиканского значения с особым статусом, счета в иностранной валюте, специального счета внешнего займа или связанного гранта, счета к специальному счету внешнего займа или связанного гранта, счета к контрольному счету наличности внешнего займа местного исполнительного органа города республиканского значения с особым статусом государственное учреждение предоставляет в орган государственного казначейства заявление по форме согласно приложению 62 к настоящим Правилам. </w:t>
      </w:r>
    </w:p>
    <w:bookmarkEnd w:id="463"/>
    <w:bookmarkStart w:name="z480" w:id="464"/>
    <w:p>
      <w:pPr>
        <w:spacing w:after="0"/>
        <w:ind w:left="0"/>
        <w:jc w:val="both"/>
      </w:pPr>
      <w:r>
        <w:rPr>
          <w:rFonts w:ascii="Times New Roman"/>
          <w:b w:val="false"/>
          <w:i w:val="false"/>
          <w:color w:val="000000"/>
          <w:sz w:val="28"/>
        </w:rPr>
        <w:t>
      Орган государственного казначейства направляет в государственное казначейство письмо о закрытии соответствующего контрольного счета наличности платных услуг, благотворительной помощи, временного размещения денег, реконвертации внешнего займа или связанного гранта, внешнего займа местного исполнительного органа города республиканского значения с особым статусом, счета в иностранной валюте, специального счета внешнего займа или связанного гранта, счета к специальному счету внешнего займа или связанного гранта, счета к контрольному счету наличности внешнего займа местного исполнительного органа города республиканского значения с особым статусом по форме согласно приложению 62 к настоящим Правилам.</w:t>
      </w:r>
    </w:p>
    <w:bookmarkEnd w:id="464"/>
    <w:bookmarkStart w:name="z481" w:id="465"/>
    <w:p>
      <w:pPr>
        <w:spacing w:after="0"/>
        <w:ind w:left="0"/>
        <w:jc w:val="both"/>
      </w:pPr>
      <w:r>
        <w:rPr>
          <w:rFonts w:ascii="Times New Roman"/>
          <w:b w:val="false"/>
          <w:i w:val="false"/>
          <w:color w:val="000000"/>
          <w:sz w:val="28"/>
        </w:rPr>
        <w:t>
      После закрытия контрольных счетов наличности и счетов государственных учреждений государственное казначейство осуществляет электронную рассылку уведомлений о закрытии контрольных счетов наличности и счетов посредством информационной системы "Казначейство-клиент".</w:t>
      </w:r>
    </w:p>
    <w:bookmarkEnd w:id="465"/>
    <w:bookmarkStart w:name="z482" w:id="466"/>
    <w:p>
      <w:pPr>
        <w:spacing w:after="0"/>
        <w:ind w:left="0"/>
        <w:jc w:val="both"/>
      </w:pPr>
      <w:r>
        <w:rPr>
          <w:rFonts w:ascii="Times New Roman"/>
          <w:b w:val="false"/>
          <w:i w:val="false"/>
          <w:color w:val="000000"/>
          <w:sz w:val="28"/>
        </w:rPr>
        <w:t>
      В случае реорганизации государственного учреждения и отсутствия возможности предоставления заявления по форме согласно приложению 62 к настоящим Правилам по причине уничтожения гербовой печати и отсутствия лиц, имеющих право подписи на финансовых документах реорганизованного государственного учреждения, заявку представляет правопреемник, в случае ликвидации государственного учреждения - администратор бюджетных программ, а в случае ликвидации администратора бюджетных программ - ликвидационная комиссия.</w:t>
      </w:r>
    </w:p>
    <w:bookmarkEnd w:id="466"/>
    <w:bookmarkStart w:name="z483" w:id="467"/>
    <w:p>
      <w:pPr>
        <w:spacing w:after="0"/>
        <w:ind w:left="0"/>
        <w:jc w:val="both"/>
      </w:pPr>
      <w:r>
        <w:rPr>
          <w:rFonts w:ascii="Times New Roman"/>
          <w:b w:val="false"/>
          <w:i w:val="false"/>
          <w:color w:val="000000"/>
          <w:sz w:val="28"/>
        </w:rPr>
        <w:t>
      126. Для прекращения действия кодов и закрытия контрольных счетов наличности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заемщика, привлекшего гарантированный государством заем, субъект квазигосударственного сектора, оператор финансовой поддержки, автономная организация образования, Фонд социального медицинского страхования, заемщик, привлекший гарантированный государством заем, направляет в орган государственного казначейства заявку по форме согласно приложению 61 к настоящим Правилам в двух экземплярах.</w:t>
      </w:r>
    </w:p>
    <w:bookmarkEnd w:id="467"/>
    <w:bookmarkStart w:name="z484" w:id="468"/>
    <w:p>
      <w:pPr>
        <w:spacing w:after="0"/>
        <w:ind w:left="0"/>
        <w:jc w:val="both"/>
      </w:pPr>
      <w:r>
        <w:rPr>
          <w:rFonts w:ascii="Times New Roman"/>
          <w:b w:val="false"/>
          <w:i w:val="false"/>
          <w:color w:val="000000"/>
          <w:sz w:val="28"/>
        </w:rPr>
        <w:t>
      Органы государственного казначейства направляют в государственное казначейство заявку на прекращение действия кодов и закрытие контрольных счетов наличности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заемщика, привлекшего гарантированный государством заем, по форме согласно приложению 61 к настоящим Правилам.</w:t>
      </w:r>
    </w:p>
    <w:bookmarkEnd w:id="468"/>
    <w:bookmarkStart w:name="z485" w:id="469"/>
    <w:p>
      <w:pPr>
        <w:spacing w:after="0"/>
        <w:ind w:left="0"/>
        <w:jc w:val="both"/>
      </w:pPr>
      <w:r>
        <w:rPr>
          <w:rFonts w:ascii="Times New Roman"/>
          <w:b w:val="false"/>
          <w:i w:val="false"/>
          <w:color w:val="000000"/>
          <w:sz w:val="28"/>
        </w:rPr>
        <w:t>
      После закрытия государственным казначейством кода и контрольных счетов наличности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заемщика, привлекшего гарантированный государством заем, орган государственного казначейства один экземпляр заявки с отметкой о закрытии возвращает субъекту квазигосударственного сектора.</w:t>
      </w:r>
    </w:p>
    <w:bookmarkEnd w:id="469"/>
    <w:bookmarkStart w:name="z486" w:id="470"/>
    <w:p>
      <w:pPr>
        <w:spacing w:after="0"/>
        <w:ind w:left="0"/>
        <w:jc w:val="both"/>
      </w:pPr>
      <w:r>
        <w:rPr>
          <w:rFonts w:ascii="Times New Roman"/>
          <w:b w:val="false"/>
          <w:i w:val="false"/>
          <w:color w:val="000000"/>
          <w:sz w:val="28"/>
        </w:rPr>
        <w:t>
      127. При наличии остатка денег на закрываемом контрольном счете наличности платных услуг, благотворительной помощи, временного размещения денег, реконвертации внешнего займа или связанного гранта, внешнего займа местного исполнительного органа города республиканского значения с особым статусом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заемщика, привлекшего гарантированный государством заем, генерального подрядчика в рамках казначейского сопровождения, специальном счете внешнего займа или связанного гранта, счете к специальному счету внешнего займа или связанного гранта, счете к контрольному счету наличности внешнего займа местного исполнительного органа города республиканского значения с особым статусом, счете в иностранной валюте государственное учреждение/субъект квазигосударственного сектора, оператор финансовой поддержки, автономная организация образования, Фонд социального медицинского страхования, заемщик, привлекший гарантированный государством заем, генеральный подрядчик в рамках казначейского сопровождения, представляет (в информационной системе "Казначейство-клиент" формирует электронный образ) счет к оплате/платежное поручение или заявку на реконвертацию иностранной валюты для перечисления остатка неиспользованных денег на закрываемом:</w:t>
      </w:r>
    </w:p>
    <w:bookmarkEnd w:id="470"/>
    <w:bookmarkStart w:name="z487" w:id="471"/>
    <w:p>
      <w:pPr>
        <w:spacing w:after="0"/>
        <w:ind w:left="0"/>
        <w:jc w:val="both"/>
      </w:pPr>
      <w:r>
        <w:rPr>
          <w:rFonts w:ascii="Times New Roman"/>
          <w:b w:val="false"/>
          <w:i w:val="false"/>
          <w:color w:val="000000"/>
          <w:sz w:val="28"/>
        </w:rPr>
        <w:t>
      1) контрольном счете наличности платных услуг:</w:t>
      </w:r>
    </w:p>
    <w:bookmarkEnd w:id="471"/>
    <w:bookmarkStart w:name="z488" w:id="472"/>
    <w:p>
      <w:pPr>
        <w:spacing w:after="0"/>
        <w:ind w:left="0"/>
        <w:jc w:val="both"/>
      </w:pPr>
      <w:r>
        <w:rPr>
          <w:rFonts w:ascii="Times New Roman"/>
          <w:b w:val="false"/>
          <w:i w:val="false"/>
          <w:color w:val="000000"/>
          <w:sz w:val="28"/>
        </w:rPr>
        <w:t>
      на контрольный счет наличности платных услуг правопреемника (при этом, если правопреемнику в установленном законодательством Республики Казахстан порядке предоставлено право распоряжения деньгами от реализации товаров (работ, услуг);</w:t>
      </w:r>
    </w:p>
    <w:bookmarkEnd w:id="472"/>
    <w:bookmarkStart w:name="z489" w:id="473"/>
    <w:p>
      <w:pPr>
        <w:spacing w:after="0"/>
        <w:ind w:left="0"/>
        <w:jc w:val="both"/>
      </w:pPr>
      <w:r>
        <w:rPr>
          <w:rFonts w:ascii="Times New Roman"/>
          <w:b w:val="false"/>
          <w:i w:val="false"/>
          <w:color w:val="000000"/>
          <w:sz w:val="28"/>
        </w:rPr>
        <w:t>
      в доход соответствующего бюджета в случаях:</w:t>
      </w:r>
    </w:p>
    <w:bookmarkEnd w:id="473"/>
    <w:bookmarkStart w:name="z490" w:id="474"/>
    <w:p>
      <w:pPr>
        <w:spacing w:after="0"/>
        <w:ind w:left="0"/>
        <w:jc w:val="both"/>
      </w:pPr>
      <w:r>
        <w:rPr>
          <w:rFonts w:ascii="Times New Roman"/>
          <w:b w:val="false"/>
          <w:i w:val="false"/>
          <w:color w:val="000000"/>
          <w:sz w:val="28"/>
        </w:rPr>
        <w:t>
      отсутствия правопреемника;</w:t>
      </w:r>
    </w:p>
    <w:bookmarkEnd w:id="474"/>
    <w:bookmarkStart w:name="z491" w:id="475"/>
    <w:p>
      <w:pPr>
        <w:spacing w:after="0"/>
        <w:ind w:left="0"/>
        <w:jc w:val="both"/>
      </w:pPr>
      <w:r>
        <w:rPr>
          <w:rFonts w:ascii="Times New Roman"/>
          <w:b w:val="false"/>
          <w:i w:val="false"/>
          <w:color w:val="000000"/>
          <w:sz w:val="28"/>
        </w:rPr>
        <w:t>
      определения правопреемника, которому в установленном законодательством Республики Казахстан порядке не предоставлено право распоряжения деньгами от реализации товаров (работ, услуг);</w:t>
      </w:r>
    </w:p>
    <w:bookmarkEnd w:id="475"/>
    <w:bookmarkStart w:name="z492" w:id="476"/>
    <w:p>
      <w:pPr>
        <w:spacing w:after="0"/>
        <w:ind w:left="0"/>
        <w:jc w:val="both"/>
      </w:pPr>
      <w:r>
        <w:rPr>
          <w:rFonts w:ascii="Times New Roman"/>
          <w:b w:val="false"/>
          <w:i w:val="false"/>
          <w:color w:val="000000"/>
          <w:sz w:val="28"/>
        </w:rPr>
        <w:t>
      отсутствия у правопреемника кода товаров (работ, услуг), по которому числится остаток;</w:t>
      </w:r>
    </w:p>
    <w:bookmarkEnd w:id="476"/>
    <w:bookmarkStart w:name="z493" w:id="477"/>
    <w:p>
      <w:pPr>
        <w:spacing w:after="0"/>
        <w:ind w:left="0"/>
        <w:jc w:val="both"/>
      </w:pPr>
      <w:r>
        <w:rPr>
          <w:rFonts w:ascii="Times New Roman"/>
          <w:b w:val="false"/>
          <w:i w:val="false"/>
          <w:color w:val="000000"/>
          <w:sz w:val="28"/>
        </w:rPr>
        <w:t>
      2) контрольном счете наличности благотворительной помощи:</w:t>
      </w:r>
    </w:p>
    <w:bookmarkEnd w:id="477"/>
    <w:bookmarkStart w:name="z494" w:id="478"/>
    <w:p>
      <w:pPr>
        <w:spacing w:after="0"/>
        <w:ind w:left="0"/>
        <w:jc w:val="both"/>
      </w:pPr>
      <w:r>
        <w:rPr>
          <w:rFonts w:ascii="Times New Roman"/>
          <w:b w:val="false"/>
          <w:i w:val="false"/>
          <w:color w:val="000000"/>
          <w:sz w:val="28"/>
        </w:rPr>
        <w:t>
      на контрольный счет наличности благотворительной помощи или на счет в банке второго уровня правопреемника;</w:t>
      </w:r>
    </w:p>
    <w:bookmarkEnd w:id="478"/>
    <w:bookmarkStart w:name="z495" w:id="479"/>
    <w:p>
      <w:pPr>
        <w:spacing w:after="0"/>
        <w:ind w:left="0"/>
        <w:jc w:val="both"/>
      </w:pPr>
      <w:r>
        <w:rPr>
          <w:rFonts w:ascii="Times New Roman"/>
          <w:b w:val="false"/>
          <w:i w:val="false"/>
          <w:color w:val="000000"/>
          <w:sz w:val="28"/>
        </w:rPr>
        <w:t>
      вносителю, в случае отсутствия правопреемника;</w:t>
      </w:r>
    </w:p>
    <w:bookmarkEnd w:id="479"/>
    <w:bookmarkStart w:name="z496" w:id="480"/>
    <w:p>
      <w:pPr>
        <w:spacing w:after="0"/>
        <w:ind w:left="0"/>
        <w:jc w:val="both"/>
      </w:pPr>
      <w:r>
        <w:rPr>
          <w:rFonts w:ascii="Times New Roman"/>
          <w:b w:val="false"/>
          <w:i w:val="false"/>
          <w:color w:val="000000"/>
          <w:sz w:val="28"/>
        </w:rPr>
        <w:t>
      в доход соответствующего бюджета, в случае отсутствия правопреемника и вносителя;</w:t>
      </w:r>
    </w:p>
    <w:bookmarkEnd w:id="480"/>
    <w:bookmarkStart w:name="z497" w:id="481"/>
    <w:p>
      <w:pPr>
        <w:spacing w:after="0"/>
        <w:ind w:left="0"/>
        <w:jc w:val="both"/>
      </w:pPr>
      <w:r>
        <w:rPr>
          <w:rFonts w:ascii="Times New Roman"/>
          <w:b w:val="false"/>
          <w:i w:val="false"/>
          <w:color w:val="000000"/>
          <w:sz w:val="28"/>
        </w:rPr>
        <w:t>
      3) контрольном счете наличности временного размещения денег:</w:t>
      </w:r>
    </w:p>
    <w:bookmarkEnd w:id="481"/>
    <w:bookmarkStart w:name="z498" w:id="482"/>
    <w:p>
      <w:pPr>
        <w:spacing w:after="0"/>
        <w:ind w:left="0"/>
        <w:jc w:val="both"/>
      </w:pPr>
      <w:r>
        <w:rPr>
          <w:rFonts w:ascii="Times New Roman"/>
          <w:b w:val="false"/>
          <w:i w:val="false"/>
          <w:color w:val="000000"/>
          <w:sz w:val="28"/>
        </w:rPr>
        <w:t>
      вносителю;</w:t>
      </w:r>
    </w:p>
    <w:bookmarkEnd w:id="482"/>
    <w:bookmarkStart w:name="z499" w:id="483"/>
    <w:p>
      <w:pPr>
        <w:spacing w:after="0"/>
        <w:ind w:left="0"/>
        <w:jc w:val="both"/>
      </w:pPr>
      <w:r>
        <w:rPr>
          <w:rFonts w:ascii="Times New Roman"/>
          <w:b w:val="false"/>
          <w:i w:val="false"/>
          <w:color w:val="000000"/>
          <w:sz w:val="28"/>
        </w:rPr>
        <w:t>
      на контрольный счет наличности временного размещения денег правопреемника;</w:t>
      </w:r>
    </w:p>
    <w:bookmarkEnd w:id="483"/>
    <w:bookmarkStart w:name="z500" w:id="484"/>
    <w:p>
      <w:pPr>
        <w:spacing w:after="0"/>
        <w:ind w:left="0"/>
        <w:jc w:val="both"/>
      </w:pPr>
      <w:r>
        <w:rPr>
          <w:rFonts w:ascii="Times New Roman"/>
          <w:b w:val="false"/>
          <w:i w:val="false"/>
          <w:color w:val="000000"/>
          <w:sz w:val="28"/>
        </w:rPr>
        <w:t>
      4) счете в иностранной валюте - путем осуществления процедур по реконвертации остатка иностранной валюты с последующим восстановлением произведенных кассовых расходов на код, по которому производились операции за счет бюджетных денег, и/или зачислением реконвертированной валюты на контрольный счет наличности благотворительной помощи и/или временного размещения денег в национальной валюте;</w:t>
      </w:r>
    </w:p>
    <w:bookmarkEnd w:id="484"/>
    <w:bookmarkStart w:name="z501" w:id="485"/>
    <w:p>
      <w:pPr>
        <w:spacing w:after="0"/>
        <w:ind w:left="0"/>
        <w:jc w:val="both"/>
      </w:pPr>
      <w:r>
        <w:rPr>
          <w:rFonts w:ascii="Times New Roman"/>
          <w:b w:val="false"/>
          <w:i w:val="false"/>
          <w:color w:val="000000"/>
          <w:sz w:val="28"/>
        </w:rPr>
        <w:t>
      на счет в иностранной валюте правопреемника;</w:t>
      </w:r>
    </w:p>
    <w:bookmarkEnd w:id="485"/>
    <w:bookmarkStart w:name="z502" w:id="486"/>
    <w:p>
      <w:pPr>
        <w:spacing w:after="0"/>
        <w:ind w:left="0"/>
        <w:jc w:val="both"/>
      </w:pPr>
      <w:r>
        <w:rPr>
          <w:rFonts w:ascii="Times New Roman"/>
          <w:b w:val="false"/>
          <w:i w:val="false"/>
          <w:color w:val="000000"/>
          <w:sz w:val="28"/>
        </w:rPr>
        <w:t>
      5) контрольном счете наличности субъекта квазигосударственного сектора:</w:t>
      </w:r>
    </w:p>
    <w:bookmarkEnd w:id="486"/>
    <w:bookmarkStart w:name="z503" w:id="487"/>
    <w:p>
      <w:pPr>
        <w:spacing w:after="0"/>
        <w:ind w:left="0"/>
        <w:jc w:val="both"/>
      </w:pPr>
      <w:r>
        <w:rPr>
          <w:rFonts w:ascii="Times New Roman"/>
          <w:b w:val="false"/>
          <w:i w:val="false"/>
          <w:color w:val="000000"/>
          <w:sz w:val="28"/>
        </w:rPr>
        <w:t>
      на контрольный счет наличности субъекта квазигосударственного сектора правопреемника;</w:t>
      </w:r>
    </w:p>
    <w:bookmarkEnd w:id="487"/>
    <w:bookmarkStart w:name="z504" w:id="488"/>
    <w:p>
      <w:pPr>
        <w:spacing w:after="0"/>
        <w:ind w:left="0"/>
        <w:jc w:val="both"/>
      </w:pPr>
      <w:r>
        <w:rPr>
          <w:rFonts w:ascii="Times New Roman"/>
          <w:b w:val="false"/>
          <w:i w:val="false"/>
          <w:color w:val="000000"/>
          <w:sz w:val="28"/>
        </w:rPr>
        <w:t>
      на контрольный счет наличности учредителя субъекта квазигосударственного сектора;</w:t>
      </w:r>
    </w:p>
    <w:bookmarkEnd w:id="488"/>
    <w:bookmarkStart w:name="z505" w:id="489"/>
    <w:p>
      <w:pPr>
        <w:spacing w:after="0"/>
        <w:ind w:left="0"/>
        <w:jc w:val="both"/>
      </w:pPr>
      <w:r>
        <w:rPr>
          <w:rFonts w:ascii="Times New Roman"/>
          <w:b w:val="false"/>
          <w:i w:val="false"/>
          <w:color w:val="000000"/>
          <w:sz w:val="28"/>
        </w:rPr>
        <w:t>
      на контрольный счет наличности субъекта квазигосударственного сектора, продолжающего реализацию инвестиционного проекта в установленном порядке (при этом, если правопреемнику в установленном законодательством Республики Казахстан порядке предоставлено право на продолжение реализации инвестиционного проекта);</w:t>
      </w:r>
    </w:p>
    <w:bookmarkEnd w:id="489"/>
    <w:bookmarkStart w:name="z506" w:id="490"/>
    <w:p>
      <w:pPr>
        <w:spacing w:after="0"/>
        <w:ind w:left="0"/>
        <w:jc w:val="both"/>
      </w:pPr>
      <w:r>
        <w:rPr>
          <w:rFonts w:ascii="Times New Roman"/>
          <w:b w:val="false"/>
          <w:i w:val="false"/>
          <w:color w:val="000000"/>
          <w:sz w:val="28"/>
        </w:rPr>
        <w:t>
      6) контрольном счете наличности реконвертации внешнего займа или связанного гранта:</w:t>
      </w:r>
    </w:p>
    <w:bookmarkEnd w:id="490"/>
    <w:bookmarkStart w:name="z507" w:id="491"/>
    <w:p>
      <w:pPr>
        <w:spacing w:after="0"/>
        <w:ind w:left="0"/>
        <w:jc w:val="both"/>
      </w:pPr>
      <w:r>
        <w:rPr>
          <w:rFonts w:ascii="Times New Roman"/>
          <w:b w:val="false"/>
          <w:i w:val="false"/>
          <w:color w:val="000000"/>
          <w:sz w:val="28"/>
        </w:rPr>
        <w:t>
      на специальный счет внешнего займа или связанного гранта, с которого были реконвертированы деньги в национальную валюту;</w:t>
      </w:r>
    </w:p>
    <w:bookmarkEnd w:id="491"/>
    <w:bookmarkStart w:name="z508" w:id="492"/>
    <w:p>
      <w:pPr>
        <w:spacing w:after="0"/>
        <w:ind w:left="0"/>
        <w:jc w:val="both"/>
      </w:pPr>
      <w:r>
        <w:rPr>
          <w:rFonts w:ascii="Times New Roman"/>
          <w:b w:val="false"/>
          <w:i w:val="false"/>
          <w:color w:val="000000"/>
          <w:sz w:val="28"/>
        </w:rPr>
        <w:t>
      в доход республиканского бюджета - в случае недостатка денег для покупки минимальной денежной единицы иностранной валюты и восстановления остатка на специальный счет внешнего займа или связанного гранта;</w:t>
      </w:r>
    </w:p>
    <w:bookmarkEnd w:id="492"/>
    <w:bookmarkStart w:name="z509" w:id="493"/>
    <w:p>
      <w:pPr>
        <w:spacing w:after="0"/>
        <w:ind w:left="0"/>
        <w:jc w:val="both"/>
      </w:pPr>
      <w:r>
        <w:rPr>
          <w:rFonts w:ascii="Times New Roman"/>
          <w:b w:val="false"/>
          <w:i w:val="false"/>
          <w:color w:val="000000"/>
          <w:sz w:val="28"/>
        </w:rPr>
        <w:t>
      на контрольный счет наличности реконвертации внешнего займа или связанного гранта правопреемника;</w:t>
      </w:r>
    </w:p>
    <w:bookmarkEnd w:id="493"/>
    <w:bookmarkStart w:name="z510" w:id="494"/>
    <w:p>
      <w:pPr>
        <w:spacing w:after="0"/>
        <w:ind w:left="0"/>
        <w:jc w:val="both"/>
      </w:pPr>
      <w:r>
        <w:rPr>
          <w:rFonts w:ascii="Times New Roman"/>
          <w:b w:val="false"/>
          <w:i w:val="false"/>
          <w:color w:val="000000"/>
          <w:sz w:val="28"/>
        </w:rPr>
        <w:t>
      7) специальном счете внешнего займа или связанного гранта:</w:t>
      </w:r>
    </w:p>
    <w:bookmarkEnd w:id="494"/>
    <w:bookmarkStart w:name="z511" w:id="495"/>
    <w:p>
      <w:pPr>
        <w:spacing w:after="0"/>
        <w:ind w:left="0"/>
        <w:jc w:val="both"/>
      </w:pPr>
      <w:r>
        <w:rPr>
          <w:rFonts w:ascii="Times New Roman"/>
          <w:b w:val="false"/>
          <w:i w:val="false"/>
          <w:color w:val="000000"/>
          <w:sz w:val="28"/>
        </w:rPr>
        <w:t>
      заимодателю в соответствии с условиями международного договора о государственном займе или донору в соответствии с условиями договора о связанном гранте;</w:t>
      </w:r>
    </w:p>
    <w:bookmarkEnd w:id="495"/>
    <w:bookmarkStart w:name="z512" w:id="496"/>
    <w:p>
      <w:pPr>
        <w:spacing w:after="0"/>
        <w:ind w:left="0"/>
        <w:jc w:val="both"/>
      </w:pPr>
      <w:r>
        <w:rPr>
          <w:rFonts w:ascii="Times New Roman"/>
          <w:b w:val="false"/>
          <w:i w:val="false"/>
          <w:color w:val="000000"/>
          <w:sz w:val="28"/>
        </w:rPr>
        <w:t>
      на специальный счет внешнего займа или связанного гранта правопреемника;</w:t>
      </w:r>
    </w:p>
    <w:bookmarkEnd w:id="496"/>
    <w:bookmarkStart w:name="z513" w:id="497"/>
    <w:p>
      <w:pPr>
        <w:spacing w:after="0"/>
        <w:ind w:left="0"/>
        <w:jc w:val="both"/>
      </w:pPr>
      <w:r>
        <w:rPr>
          <w:rFonts w:ascii="Times New Roman"/>
          <w:b w:val="false"/>
          <w:i w:val="false"/>
          <w:color w:val="000000"/>
          <w:sz w:val="28"/>
        </w:rPr>
        <w:t>
      8) счете к специальному счету внешнего займа или связанного гранта:</w:t>
      </w:r>
    </w:p>
    <w:bookmarkEnd w:id="497"/>
    <w:bookmarkStart w:name="z514" w:id="498"/>
    <w:p>
      <w:pPr>
        <w:spacing w:after="0"/>
        <w:ind w:left="0"/>
        <w:jc w:val="both"/>
      </w:pPr>
      <w:r>
        <w:rPr>
          <w:rFonts w:ascii="Times New Roman"/>
          <w:b w:val="false"/>
          <w:i w:val="false"/>
          <w:color w:val="000000"/>
          <w:sz w:val="28"/>
        </w:rPr>
        <w:t>
      путем осуществления конвертации остатка денег в иностранной валюте в валюту займа с последующим восстановлением суммы на специальный счет внешнего займа или связанного гранта.</w:t>
      </w:r>
    </w:p>
    <w:bookmarkEnd w:id="498"/>
    <w:bookmarkStart w:name="z515" w:id="499"/>
    <w:p>
      <w:pPr>
        <w:spacing w:after="0"/>
        <w:ind w:left="0"/>
        <w:jc w:val="both"/>
      </w:pPr>
      <w:r>
        <w:rPr>
          <w:rFonts w:ascii="Times New Roman"/>
          <w:b w:val="false"/>
          <w:i w:val="false"/>
          <w:color w:val="000000"/>
          <w:sz w:val="28"/>
        </w:rPr>
        <w:t>
      9) контрольный счет наличности внешнего займа местного исполнительного органа города республиканского значения с особым статусом:</w:t>
      </w:r>
    </w:p>
    <w:bookmarkEnd w:id="499"/>
    <w:bookmarkStart w:name="z516" w:id="500"/>
    <w:p>
      <w:pPr>
        <w:spacing w:after="0"/>
        <w:ind w:left="0"/>
        <w:jc w:val="both"/>
      </w:pPr>
      <w:r>
        <w:rPr>
          <w:rFonts w:ascii="Times New Roman"/>
          <w:b w:val="false"/>
          <w:i w:val="false"/>
          <w:color w:val="000000"/>
          <w:sz w:val="28"/>
        </w:rPr>
        <w:t>
      заимодателю в соответствии с условиями договора займа, агенту по размещению в соответствии с условиями проспекта выпуска ценных бумаг или иного заменяющего его документа в соответствии с актами Международного финансового центра "Астана";</w:t>
      </w:r>
    </w:p>
    <w:bookmarkEnd w:id="500"/>
    <w:bookmarkStart w:name="z517" w:id="501"/>
    <w:p>
      <w:pPr>
        <w:spacing w:after="0"/>
        <w:ind w:left="0"/>
        <w:jc w:val="both"/>
      </w:pPr>
      <w:r>
        <w:rPr>
          <w:rFonts w:ascii="Times New Roman"/>
          <w:b w:val="false"/>
          <w:i w:val="false"/>
          <w:color w:val="000000"/>
          <w:sz w:val="28"/>
        </w:rPr>
        <w:t>
      на контрольный счет наличности внешнего займа города республиканского значения с особым статусом правопреемника;</w:t>
      </w:r>
    </w:p>
    <w:bookmarkEnd w:id="501"/>
    <w:bookmarkStart w:name="z518" w:id="502"/>
    <w:p>
      <w:pPr>
        <w:spacing w:after="0"/>
        <w:ind w:left="0"/>
        <w:jc w:val="both"/>
      </w:pPr>
      <w:r>
        <w:rPr>
          <w:rFonts w:ascii="Times New Roman"/>
          <w:b w:val="false"/>
          <w:i w:val="false"/>
          <w:color w:val="000000"/>
          <w:sz w:val="28"/>
        </w:rPr>
        <w:t>
      в доход местного бюджета.</w:t>
      </w:r>
    </w:p>
    <w:bookmarkEnd w:id="502"/>
    <w:bookmarkStart w:name="z519" w:id="503"/>
    <w:p>
      <w:pPr>
        <w:spacing w:after="0"/>
        <w:ind w:left="0"/>
        <w:jc w:val="both"/>
      </w:pPr>
      <w:r>
        <w:rPr>
          <w:rFonts w:ascii="Times New Roman"/>
          <w:b w:val="false"/>
          <w:i w:val="false"/>
          <w:color w:val="000000"/>
          <w:sz w:val="28"/>
        </w:rPr>
        <w:t>
      10) контрольный счет наличности Специального государственного фонда:</w:t>
      </w:r>
    </w:p>
    <w:bookmarkEnd w:id="503"/>
    <w:bookmarkStart w:name="z520" w:id="504"/>
    <w:p>
      <w:pPr>
        <w:spacing w:after="0"/>
        <w:ind w:left="0"/>
        <w:jc w:val="both"/>
      </w:pPr>
      <w:r>
        <w:rPr>
          <w:rFonts w:ascii="Times New Roman"/>
          <w:b w:val="false"/>
          <w:i w:val="false"/>
          <w:color w:val="000000"/>
          <w:sz w:val="28"/>
        </w:rPr>
        <w:t>
      на контрольный счет наличности правопреемника;</w:t>
      </w:r>
    </w:p>
    <w:bookmarkEnd w:id="504"/>
    <w:bookmarkStart w:name="z521" w:id="505"/>
    <w:p>
      <w:pPr>
        <w:spacing w:after="0"/>
        <w:ind w:left="0"/>
        <w:jc w:val="both"/>
      </w:pPr>
      <w:r>
        <w:rPr>
          <w:rFonts w:ascii="Times New Roman"/>
          <w:b w:val="false"/>
          <w:i w:val="false"/>
          <w:color w:val="000000"/>
          <w:sz w:val="28"/>
        </w:rPr>
        <w:t>
      в доход республиканского бюджета;</w:t>
      </w:r>
    </w:p>
    <w:bookmarkEnd w:id="505"/>
    <w:bookmarkStart w:name="z522" w:id="506"/>
    <w:p>
      <w:pPr>
        <w:spacing w:after="0"/>
        <w:ind w:left="0"/>
        <w:jc w:val="both"/>
      </w:pPr>
      <w:r>
        <w:rPr>
          <w:rFonts w:ascii="Times New Roman"/>
          <w:b w:val="false"/>
          <w:i w:val="false"/>
          <w:color w:val="000000"/>
          <w:sz w:val="28"/>
        </w:rPr>
        <w:t>
      11) контрольный счет наличности центрального и (или) местного уполномоченного органа соответствующей сферы:</w:t>
      </w:r>
    </w:p>
    <w:bookmarkEnd w:id="506"/>
    <w:bookmarkStart w:name="z523" w:id="507"/>
    <w:p>
      <w:pPr>
        <w:spacing w:after="0"/>
        <w:ind w:left="0"/>
        <w:jc w:val="both"/>
      </w:pPr>
      <w:r>
        <w:rPr>
          <w:rFonts w:ascii="Times New Roman"/>
          <w:b w:val="false"/>
          <w:i w:val="false"/>
          <w:color w:val="000000"/>
          <w:sz w:val="28"/>
        </w:rPr>
        <w:t>
      на контрольный счет наличности Специального государственного фонда или на контрольный счет наличности центрального уполномоченного органа соответствующей сферы</w:t>
      </w:r>
    </w:p>
    <w:bookmarkEnd w:id="507"/>
    <w:bookmarkStart w:name="z524" w:id="508"/>
    <w:p>
      <w:pPr>
        <w:spacing w:after="0"/>
        <w:ind w:left="0"/>
        <w:jc w:val="both"/>
      </w:pPr>
      <w:r>
        <w:rPr>
          <w:rFonts w:ascii="Times New Roman"/>
          <w:b w:val="false"/>
          <w:i w:val="false"/>
          <w:color w:val="000000"/>
          <w:sz w:val="28"/>
        </w:rPr>
        <w:t>
      на контрольный счет наличности правопреемника центрального и (или) местного уполномоченного органа соответствующей сферы;</w:t>
      </w:r>
    </w:p>
    <w:bookmarkEnd w:id="508"/>
    <w:bookmarkStart w:name="z525" w:id="509"/>
    <w:p>
      <w:pPr>
        <w:spacing w:after="0"/>
        <w:ind w:left="0"/>
        <w:jc w:val="both"/>
      </w:pPr>
      <w:r>
        <w:rPr>
          <w:rFonts w:ascii="Times New Roman"/>
          <w:b w:val="false"/>
          <w:i w:val="false"/>
          <w:color w:val="000000"/>
          <w:sz w:val="28"/>
        </w:rPr>
        <w:t>
      12) счете к контрольному счету наличности внешнего займа местного исполнительного органа города республиканского значения с особым статусом путем осуществления реконвертации остатка денег в иностранной валюте с последующим восстановлением суммы на контрольный счет наличности внешнего займа города республиканского значения с особым статусом;</w:t>
      </w:r>
    </w:p>
    <w:bookmarkEnd w:id="509"/>
    <w:bookmarkStart w:name="z526" w:id="510"/>
    <w:p>
      <w:pPr>
        <w:spacing w:after="0"/>
        <w:ind w:left="0"/>
        <w:jc w:val="both"/>
      </w:pPr>
      <w:r>
        <w:rPr>
          <w:rFonts w:ascii="Times New Roman"/>
          <w:b w:val="false"/>
          <w:i w:val="false"/>
          <w:color w:val="000000"/>
          <w:sz w:val="28"/>
        </w:rPr>
        <w:t>
      13) контрольном счете наличности государственных закупок на контрольный счет наличности государственных закупок правопреемника (в случае, если правопреемнику в установленном законодательством Республики Казахстан порядке предоставлено право на продолжение реализации инвестиционного проекта);</w:t>
      </w:r>
    </w:p>
    <w:bookmarkEnd w:id="510"/>
    <w:bookmarkStart w:name="z527" w:id="511"/>
    <w:p>
      <w:pPr>
        <w:spacing w:after="0"/>
        <w:ind w:left="0"/>
        <w:jc w:val="both"/>
      </w:pPr>
      <w:r>
        <w:rPr>
          <w:rFonts w:ascii="Times New Roman"/>
          <w:b w:val="false"/>
          <w:i w:val="false"/>
          <w:color w:val="000000"/>
          <w:sz w:val="28"/>
        </w:rPr>
        <w:t>
      14) контрольном счете наличности Фонда социального медицинского страхования:</w:t>
      </w:r>
    </w:p>
    <w:bookmarkEnd w:id="511"/>
    <w:bookmarkStart w:name="z528" w:id="512"/>
    <w:p>
      <w:pPr>
        <w:spacing w:after="0"/>
        <w:ind w:left="0"/>
        <w:jc w:val="both"/>
      </w:pPr>
      <w:r>
        <w:rPr>
          <w:rFonts w:ascii="Times New Roman"/>
          <w:b w:val="false"/>
          <w:i w:val="false"/>
          <w:color w:val="000000"/>
          <w:sz w:val="28"/>
        </w:rPr>
        <w:t>
      на контрольный счет наличности провопреемника;</w:t>
      </w:r>
    </w:p>
    <w:bookmarkEnd w:id="512"/>
    <w:bookmarkStart w:name="z529" w:id="513"/>
    <w:p>
      <w:pPr>
        <w:spacing w:after="0"/>
        <w:ind w:left="0"/>
        <w:jc w:val="both"/>
      </w:pPr>
      <w:r>
        <w:rPr>
          <w:rFonts w:ascii="Times New Roman"/>
          <w:b w:val="false"/>
          <w:i w:val="false"/>
          <w:color w:val="000000"/>
          <w:sz w:val="28"/>
        </w:rPr>
        <w:t>
      на код администратора бюджетных программ;</w:t>
      </w:r>
    </w:p>
    <w:bookmarkEnd w:id="513"/>
    <w:bookmarkStart w:name="z530" w:id="514"/>
    <w:p>
      <w:pPr>
        <w:spacing w:after="0"/>
        <w:ind w:left="0"/>
        <w:jc w:val="both"/>
      </w:pPr>
      <w:r>
        <w:rPr>
          <w:rFonts w:ascii="Times New Roman"/>
          <w:b w:val="false"/>
          <w:i w:val="false"/>
          <w:color w:val="000000"/>
          <w:sz w:val="28"/>
        </w:rPr>
        <w:t>
      15) контрольном счете наличности оператора финансовой поддержки:</w:t>
      </w:r>
    </w:p>
    <w:bookmarkEnd w:id="514"/>
    <w:bookmarkStart w:name="z531" w:id="515"/>
    <w:p>
      <w:pPr>
        <w:spacing w:after="0"/>
        <w:ind w:left="0"/>
        <w:jc w:val="both"/>
      </w:pPr>
      <w:r>
        <w:rPr>
          <w:rFonts w:ascii="Times New Roman"/>
          <w:b w:val="false"/>
          <w:i w:val="false"/>
          <w:color w:val="000000"/>
          <w:sz w:val="28"/>
        </w:rPr>
        <w:t>
      на контрольный счет наличности оператора финансовой поддержки правопреемника;</w:t>
      </w:r>
    </w:p>
    <w:bookmarkEnd w:id="515"/>
    <w:bookmarkStart w:name="z532" w:id="516"/>
    <w:p>
      <w:pPr>
        <w:spacing w:after="0"/>
        <w:ind w:left="0"/>
        <w:jc w:val="both"/>
      </w:pPr>
      <w:r>
        <w:rPr>
          <w:rFonts w:ascii="Times New Roman"/>
          <w:b w:val="false"/>
          <w:i w:val="false"/>
          <w:color w:val="000000"/>
          <w:sz w:val="28"/>
        </w:rPr>
        <w:t>
      на счет учредителя оператора финансовой поддержки;</w:t>
      </w:r>
    </w:p>
    <w:bookmarkEnd w:id="516"/>
    <w:bookmarkStart w:name="z533" w:id="517"/>
    <w:p>
      <w:pPr>
        <w:spacing w:after="0"/>
        <w:ind w:left="0"/>
        <w:jc w:val="both"/>
      </w:pPr>
      <w:r>
        <w:rPr>
          <w:rFonts w:ascii="Times New Roman"/>
          <w:b w:val="false"/>
          <w:i w:val="false"/>
          <w:color w:val="000000"/>
          <w:sz w:val="28"/>
        </w:rPr>
        <w:t>
      на код администратора бюджетных программ;</w:t>
      </w:r>
    </w:p>
    <w:bookmarkEnd w:id="517"/>
    <w:bookmarkStart w:name="z534" w:id="518"/>
    <w:p>
      <w:pPr>
        <w:spacing w:after="0"/>
        <w:ind w:left="0"/>
        <w:jc w:val="both"/>
      </w:pPr>
      <w:r>
        <w:rPr>
          <w:rFonts w:ascii="Times New Roman"/>
          <w:b w:val="false"/>
          <w:i w:val="false"/>
          <w:color w:val="000000"/>
          <w:sz w:val="28"/>
        </w:rPr>
        <w:t>
      16) контрольном счете наличности негосударственных займов:</w:t>
      </w:r>
    </w:p>
    <w:bookmarkEnd w:id="518"/>
    <w:bookmarkStart w:name="z535" w:id="519"/>
    <w:p>
      <w:pPr>
        <w:spacing w:after="0"/>
        <w:ind w:left="0"/>
        <w:jc w:val="both"/>
      </w:pPr>
      <w:r>
        <w:rPr>
          <w:rFonts w:ascii="Times New Roman"/>
          <w:b w:val="false"/>
          <w:i w:val="false"/>
          <w:color w:val="000000"/>
          <w:sz w:val="28"/>
        </w:rPr>
        <w:t>
      заимодателю в соответствии с условиями договора займа под государственную гарантию Республики Казахстан;</w:t>
      </w:r>
    </w:p>
    <w:bookmarkEnd w:id="519"/>
    <w:bookmarkStart w:name="z536" w:id="520"/>
    <w:p>
      <w:pPr>
        <w:spacing w:after="0"/>
        <w:ind w:left="0"/>
        <w:jc w:val="both"/>
      </w:pPr>
      <w:r>
        <w:rPr>
          <w:rFonts w:ascii="Times New Roman"/>
          <w:b w:val="false"/>
          <w:i w:val="false"/>
          <w:color w:val="000000"/>
          <w:sz w:val="28"/>
        </w:rPr>
        <w:t>
      на контрольный счет наличности негосударственных займов правопреемника;</w:t>
      </w:r>
    </w:p>
    <w:bookmarkEnd w:id="520"/>
    <w:bookmarkStart w:name="z537" w:id="521"/>
    <w:p>
      <w:pPr>
        <w:spacing w:after="0"/>
        <w:ind w:left="0"/>
        <w:jc w:val="both"/>
      </w:pPr>
      <w:r>
        <w:rPr>
          <w:rFonts w:ascii="Times New Roman"/>
          <w:b w:val="false"/>
          <w:i w:val="false"/>
          <w:color w:val="000000"/>
          <w:sz w:val="28"/>
        </w:rPr>
        <w:t>
      17) счете обслуживания в национальной валюте:</w:t>
      </w:r>
    </w:p>
    <w:bookmarkEnd w:id="521"/>
    <w:bookmarkStart w:name="z538" w:id="522"/>
    <w:p>
      <w:pPr>
        <w:spacing w:after="0"/>
        <w:ind w:left="0"/>
        <w:jc w:val="both"/>
      </w:pPr>
      <w:r>
        <w:rPr>
          <w:rFonts w:ascii="Times New Roman"/>
          <w:b w:val="false"/>
          <w:i w:val="false"/>
          <w:color w:val="000000"/>
          <w:sz w:val="28"/>
        </w:rPr>
        <w:t>
      на счет гарантированного государством займа в национальной валюте;</w:t>
      </w:r>
    </w:p>
    <w:bookmarkEnd w:id="522"/>
    <w:bookmarkStart w:name="z539" w:id="523"/>
    <w:p>
      <w:pPr>
        <w:spacing w:after="0"/>
        <w:ind w:left="0"/>
        <w:jc w:val="both"/>
      </w:pPr>
      <w:r>
        <w:rPr>
          <w:rFonts w:ascii="Times New Roman"/>
          <w:b w:val="false"/>
          <w:i w:val="false"/>
          <w:color w:val="000000"/>
          <w:sz w:val="28"/>
        </w:rPr>
        <w:t>
      на счет обслуживания в национальной валюте правопреемника;</w:t>
      </w:r>
    </w:p>
    <w:bookmarkEnd w:id="523"/>
    <w:bookmarkStart w:name="z540" w:id="524"/>
    <w:p>
      <w:pPr>
        <w:spacing w:after="0"/>
        <w:ind w:left="0"/>
        <w:jc w:val="both"/>
      </w:pPr>
      <w:r>
        <w:rPr>
          <w:rFonts w:ascii="Times New Roman"/>
          <w:b w:val="false"/>
          <w:i w:val="false"/>
          <w:color w:val="000000"/>
          <w:sz w:val="28"/>
        </w:rPr>
        <w:t>
      на код администратора бюджетных программ;</w:t>
      </w:r>
    </w:p>
    <w:bookmarkEnd w:id="524"/>
    <w:bookmarkStart w:name="z541" w:id="525"/>
    <w:p>
      <w:pPr>
        <w:spacing w:after="0"/>
        <w:ind w:left="0"/>
        <w:jc w:val="both"/>
      </w:pPr>
      <w:r>
        <w:rPr>
          <w:rFonts w:ascii="Times New Roman"/>
          <w:b w:val="false"/>
          <w:i w:val="false"/>
          <w:color w:val="000000"/>
          <w:sz w:val="28"/>
        </w:rPr>
        <w:t>
      18) счете гарантированного государством займа в иностранной валюте:</w:t>
      </w:r>
    </w:p>
    <w:bookmarkEnd w:id="525"/>
    <w:bookmarkStart w:name="z542" w:id="526"/>
    <w:p>
      <w:pPr>
        <w:spacing w:after="0"/>
        <w:ind w:left="0"/>
        <w:jc w:val="both"/>
      </w:pPr>
      <w:r>
        <w:rPr>
          <w:rFonts w:ascii="Times New Roman"/>
          <w:b w:val="false"/>
          <w:i w:val="false"/>
          <w:color w:val="000000"/>
          <w:sz w:val="28"/>
        </w:rPr>
        <w:t>
      заимодателю в соответствии с условиями договора займа под государственную гарантию Республики Казахстан;</w:t>
      </w:r>
    </w:p>
    <w:bookmarkEnd w:id="526"/>
    <w:bookmarkStart w:name="z543" w:id="527"/>
    <w:p>
      <w:pPr>
        <w:spacing w:after="0"/>
        <w:ind w:left="0"/>
        <w:jc w:val="both"/>
      </w:pPr>
      <w:r>
        <w:rPr>
          <w:rFonts w:ascii="Times New Roman"/>
          <w:b w:val="false"/>
          <w:i w:val="false"/>
          <w:color w:val="000000"/>
          <w:sz w:val="28"/>
        </w:rPr>
        <w:t>
      счет гарантированного государством займа в иностранной валюте правопреемника;</w:t>
      </w:r>
    </w:p>
    <w:bookmarkEnd w:id="527"/>
    <w:bookmarkStart w:name="z544" w:id="528"/>
    <w:p>
      <w:pPr>
        <w:spacing w:after="0"/>
        <w:ind w:left="0"/>
        <w:jc w:val="both"/>
      </w:pPr>
      <w:r>
        <w:rPr>
          <w:rFonts w:ascii="Times New Roman"/>
          <w:b w:val="false"/>
          <w:i w:val="false"/>
          <w:color w:val="000000"/>
          <w:sz w:val="28"/>
        </w:rPr>
        <w:t>
      19) счете обслуживания в иностранной валюте:</w:t>
      </w:r>
    </w:p>
    <w:bookmarkEnd w:id="528"/>
    <w:bookmarkStart w:name="z545" w:id="529"/>
    <w:p>
      <w:pPr>
        <w:spacing w:after="0"/>
        <w:ind w:left="0"/>
        <w:jc w:val="both"/>
      </w:pPr>
      <w:r>
        <w:rPr>
          <w:rFonts w:ascii="Times New Roman"/>
          <w:b w:val="false"/>
          <w:i w:val="false"/>
          <w:color w:val="000000"/>
          <w:sz w:val="28"/>
        </w:rPr>
        <w:t>
      на счет гарантированного государством займа в иностранной валюте;</w:t>
      </w:r>
    </w:p>
    <w:bookmarkEnd w:id="529"/>
    <w:bookmarkStart w:name="z546" w:id="530"/>
    <w:p>
      <w:pPr>
        <w:spacing w:after="0"/>
        <w:ind w:left="0"/>
        <w:jc w:val="both"/>
      </w:pPr>
      <w:r>
        <w:rPr>
          <w:rFonts w:ascii="Times New Roman"/>
          <w:b w:val="false"/>
          <w:i w:val="false"/>
          <w:color w:val="000000"/>
          <w:sz w:val="28"/>
        </w:rPr>
        <w:t>
      на счет обслуживания в иностранной валюте правопреемника;</w:t>
      </w:r>
    </w:p>
    <w:bookmarkEnd w:id="530"/>
    <w:bookmarkStart w:name="z547" w:id="531"/>
    <w:p>
      <w:pPr>
        <w:spacing w:after="0"/>
        <w:ind w:left="0"/>
        <w:jc w:val="both"/>
      </w:pPr>
      <w:r>
        <w:rPr>
          <w:rFonts w:ascii="Times New Roman"/>
          <w:b w:val="false"/>
          <w:i w:val="false"/>
          <w:color w:val="000000"/>
          <w:sz w:val="28"/>
        </w:rPr>
        <w:t>
      на код администратора бюджетных программ;</w:t>
      </w:r>
    </w:p>
    <w:bookmarkEnd w:id="531"/>
    <w:bookmarkStart w:name="z548" w:id="532"/>
    <w:p>
      <w:pPr>
        <w:spacing w:after="0"/>
        <w:ind w:left="0"/>
        <w:jc w:val="both"/>
      </w:pPr>
      <w:r>
        <w:rPr>
          <w:rFonts w:ascii="Times New Roman"/>
          <w:b w:val="false"/>
          <w:i w:val="false"/>
          <w:color w:val="000000"/>
          <w:sz w:val="28"/>
        </w:rPr>
        <w:t>
      20) контрольном счете наличности автономной организации образования:</w:t>
      </w:r>
    </w:p>
    <w:bookmarkEnd w:id="532"/>
    <w:bookmarkStart w:name="z549" w:id="533"/>
    <w:p>
      <w:pPr>
        <w:spacing w:after="0"/>
        <w:ind w:left="0"/>
        <w:jc w:val="both"/>
      </w:pPr>
      <w:r>
        <w:rPr>
          <w:rFonts w:ascii="Times New Roman"/>
          <w:b w:val="false"/>
          <w:i w:val="false"/>
          <w:color w:val="000000"/>
          <w:sz w:val="28"/>
        </w:rPr>
        <w:t>
      на контрольный счет наличности провопреемника;</w:t>
      </w:r>
    </w:p>
    <w:bookmarkEnd w:id="533"/>
    <w:bookmarkStart w:name="z550" w:id="534"/>
    <w:p>
      <w:pPr>
        <w:spacing w:after="0"/>
        <w:ind w:left="0"/>
        <w:jc w:val="both"/>
      </w:pPr>
      <w:r>
        <w:rPr>
          <w:rFonts w:ascii="Times New Roman"/>
          <w:b w:val="false"/>
          <w:i w:val="false"/>
          <w:color w:val="000000"/>
          <w:sz w:val="28"/>
        </w:rPr>
        <w:t>
      на код администратора бюджетных программ.</w:t>
      </w:r>
    </w:p>
    <w:bookmarkEnd w:id="534"/>
    <w:bookmarkStart w:name="z551" w:id="535"/>
    <w:p>
      <w:pPr>
        <w:spacing w:after="0"/>
        <w:ind w:left="0"/>
        <w:jc w:val="both"/>
      </w:pPr>
      <w:r>
        <w:rPr>
          <w:rFonts w:ascii="Times New Roman"/>
          <w:b w:val="false"/>
          <w:i w:val="false"/>
          <w:color w:val="000000"/>
          <w:sz w:val="28"/>
        </w:rPr>
        <w:t>
      128. В случае реорганизации государственного учреждения или субъекта квазигосударственного сектора и отсутствия возможности предоставления счета к оплате или платежного поручения для перечисления остатка денег, находящегося на закрываемом контрольном счете наличности платных услуг, благотворительной помощи, временного размещения денег, реконвертации внешнего займа или связанного гранта, внешнего займа местного исполнительного органа города республиканского значения с особым статусом, специальном счете внешнего займа или связанного гранта, счете к специальному счету внешнего займа или связанного гранта, счете к контрольному счету наличности внешнего займа местного исполнительного органа города республиканского значения с особым статусом, счете субъекта квазигосударственного сектора по направлениям расходования, предусмотренным пунктом 127 настоящих Правил, по причине уничтожения гербовой печати и отсутствия лиц, имеющих право подписи на финансовых документах реорганизованного государственного учреждения или субъекта квазигосударственного сектора, правопреемник направляет в орган государственного казначейства, в котором обслуживалось реорганизованное государственное учреждение или субъект квазигосударственного сектора, письмо-ходатайство о перечислении остатка денег, находящегося на закрываемом контрольном счете наличности платных услуг, благотворительной помощи, временного размещения денег, реконвертации внешнего займа или связанного гранта, внешнего займа местного исполнительного органа города республиканского значения с особым статусом, специальном счете внешнего займа или связанного гранта, счете к специальному счету внешнего займа или связанного гранта, счете к контрольному счету наличности внешнего займа местного исполнительного органа города республиканского значения с особым статусом, счете субъекта квазигосударственного сектора по направлениям расходования, предусмотренным пунктом 127 настоящих Правил. В случае перечисления остатка денег на контрольный счет наличности или счет правопреемника, к ходатайству дополнительно прилагаются документы, подтверждающие правопреемственность.</w:t>
      </w:r>
    </w:p>
    <w:bookmarkEnd w:id="535"/>
    <w:bookmarkStart w:name="z552" w:id="536"/>
    <w:p>
      <w:pPr>
        <w:spacing w:after="0"/>
        <w:ind w:left="0"/>
        <w:jc w:val="both"/>
      </w:pPr>
      <w:r>
        <w:rPr>
          <w:rFonts w:ascii="Times New Roman"/>
          <w:b w:val="false"/>
          <w:i w:val="false"/>
          <w:color w:val="000000"/>
          <w:sz w:val="28"/>
        </w:rPr>
        <w:t xml:space="preserve">
      Ходатайство правопреемника должно содержать реквизиты реорганизованного государственного учреждения или субъекта квазигосударственного сектора: наименование, бизнес-идентификационный номер, код государственного учреждения или субъекта квазигосударственного сектора, номер контрольного счета наличности, а также сумму остатка денег на контрольном счете наличности, подлежащую перечислению, и все необходимые реквизиты для перечисления. </w:t>
      </w:r>
    </w:p>
    <w:bookmarkEnd w:id="536"/>
    <w:bookmarkStart w:name="z553" w:id="537"/>
    <w:p>
      <w:pPr>
        <w:spacing w:after="0"/>
        <w:ind w:left="0"/>
        <w:jc w:val="both"/>
      </w:pPr>
      <w:r>
        <w:rPr>
          <w:rFonts w:ascii="Times New Roman"/>
          <w:b w:val="false"/>
          <w:i w:val="false"/>
          <w:color w:val="000000"/>
          <w:sz w:val="28"/>
        </w:rPr>
        <w:t>
      Орган государственного казначейства в течение двух рабочих дней со дня, следующего за днем получения ходатайства, осуществляет перечисление остатка денег, находящегося на контрольном счете наличности платных услуг, благотворительной помощи, временного размещения денег, реконвертации внешнего займа или связанного гранта, внешнего займа местного исполнительного органа города республиканского значения с особым статусом, специальном счете внешнего займа или связанного гранта, счете к специальному счету внешнего займа или связанного гранта, счете к контрольному счету наличности внешнего займа местного исполнительного органа города республиканского значения с особым статусом реорганизованного государственного учреждения, по направлениям расходования, предусмотренным пунктом 127 настоящих Правил.</w:t>
      </w:r>
    </w:p>
    <w:bookmarkEnd w:id="537"/>
    <w:bookmarkStart w:name="z554" w:id="538"/>
    <w:p>
      <w:pPr>
        <w:spacing w:after="0"/>
        <w:ind w:left="0"/>
        <w:jc w:val="both"/>
      </w:pPr>
      <w:r>
        <w:rPr>
          <w:rFonts w:ascii="Times New Roman"/>
          <w:b w:val="false"/>
          <w:i w:val="false"/>
          <w:color w:val="000000"/>
          <w:sz w:val="28"/>
        </w:rPr>
        <w:t>
      В случае ликвидации субъекта квазигосударственного сектора и отсутствия возможности предоставления ходатайства по причине уничтожения гербовой печати и отсутствия лиц, имеющих право подписи на финансовых документах ликвидируемого субъекта квазигосударственного сектора, ходатайство представляет ликвидационная комиссия.</w:t>
      </w:r>
    </w:p>
    <w:bookmarkEnd w:id="538"/>
    <w:bookmarkStart w:name="z555" w:id="539"/>
    <w:p>
      <w:pPr>
        <w:spacing w:after="0"/>
        <w:ind w:left="0"/>
        <w:jc w:val="both"/>
      </w:pPr>
      <w:r>
        <w:rPr>
          <w:rFonts w:ascii="Times New Roman"/>
          <w:b w:val="false"/>
          <w:i w:val="false"/>
          <w:color w:val="000000"/>
          <w:sz w:val="28"/>
        </w:rPr>
        <w:t>
      129. Органы государственного казначейства письменно уведомляют соответствующие органы государственных доходов о закрытии кодов государственных учреждений, кодов субъекта квазигосударственного сектора и контрольных счетов наличности платных услуг, благотворительной помощи, счетов субъекта квазигосударственного сектора в течение трех рабочих дней со дня их закрытия государственным казначейством.</w:t>
      </w:r>
    </w:p>
    <w:bookmarkEnd w:id="539"/>
    <w:bookmarkStart w:name="z556" w:id="540"/>
    <w:p>
      <w:pPr>
        <w:spacing w:after="0"/>
        <w:ind w:left="0"/>
        <w:jc w:val="left"/>
      </w:pPr>
      <w:r>
        <w:rPr>
          <w:rFonts w:ascii="Times New Roman"/>
          <w:b/>
          <w:i w:val="false"/>
          <w:color w:val="000000"/>
        </w:rPr>
        <w:t xml:space="preserve"> Параграф 9. "Секретно"</w:t>
      </w:r>
    </w:p>
    <w:bookmarkEnd w:id="540"/>
    <w:bookmarkStart w:name="z557" w:id="541"/>
    <w:p>
      <w:pPr>
        <w:spacing w:after="0"/>
        <w:ind w:left="0"/>
        <w:jc w:val="left"/>
      </w:pPr>
      <w:r>
        <w:rPr>
          <w:rFonts w:ascii="Times New Roman"/>
          <w:b/>
          <w:i w:val="false"/>
          <w:color w:val="000000"/>
        </w:rPr>
        <w:t xml:space="preserve"> Параграф 10. Открытие и закрытие счетов государственных учреждений в банках второго уровня или организациях, осуществляющих отдельные виды банковских операций</w:t>
      </w:r>
    </w:p>
    <w:bookmarkEnd w:id="541"/>
    <w:bookmarkStart w:name="z558" w:id="542"/>
    <w:p>
      <w:pPr>
        <w:spacing w:after="0"/>
        <w:ind w:left="0"/>
        <w:jc w:val="both"/>
      </w:pPr>
      <w:r>
        <w:rPr>
          <w:rFonts w:ascii="Times New Roman"/>
          <w:b w:val="false"/>
          <w:i w:val="false"/>
          <w:color w:val="000000"/>
          <w:sz w:val="28"/>
        </w:rPr>
        <w:t>
      130. Государственным учреждениям для осуществления платежей и проведения операций, установленных Бюджетным кодексом, в банках второго уровня открываются следующие счета:</w:t>
      </w:r>
    </w:p>
    <w:bookmarkEnd w:id="542"/>
    <w:bookmarkStart w:name="z559" w:id="543"/>
    <w:p>
      <w:pPr>
        <w:spacing w:after="0"/>
        <w:ind w:left="0"/>
        <w:jc w:val="both"/>
      </w:pPr>
      <w:r>
        <w:rPr>
          <w:rFonts w:ascii="Times New Roman"/>
          <w:b w:val="false"/>
          <w:i w:val="false"/>
          <w:color w:val="000000"/>
          <w:sz w:val="28"/>
        </w:rPr>
        <w:t>
      1) специальный счет внешнего займа или связанного гранта, открываемый в иностранной валюте, оговоренной в международном договоре о государственных займах, ратифицированном Республикой Казахстан, или по связанным грантам, в банке второго уровня, возобновляемый посредством авансовых выплат правительственного внешнего займа или связанного гранта;</w:t>
      </w:r>
    </w:p>
    <w:bookmarkEnd w:id="543"/>
    <w:bookmarkStart w:name="z560" w:id="544"/>
    <w:p>
      <w:pPr>
        <w:spacing w:after="0"/>
        <w:ind w:left="0"/>
        <w:jc w:val="both"/>
      </w:pPr>
      <w:r>
        <w:rPr>
          <w:rFonts w:ascii="Times New Roman"/>
          <w:b w:val="false"/>
          <w:i w:val="false"/>
          <w:color w:val="000000"/>
          <w:sz w:val="28"/>
        </w:rPr>
        <w:t>
      2) счет к счету внешнего займа или связанного гранта, открываемый в банке второго уровня, для осуществления платежей в национальной (иностранной) валюте;</w:t>
      </w:r>
    </w:p>
    <w:bookmarkEnd w:id="544"/>
    <w:bookmarkStart w:name="z561" w:id="545"/>
    <w:p>
      <w:pPr>
        <w:spacing w:after="0"/>
        <w:ind w:left="0"/>
        <w:jc w:val="both"/>
      </w:pPr>
      <w:r>
        <w:rPr>
          <w:rFonts w:ascii="Times New Roman"/>
          <w:b w:val="false"/>
          <w:i w:val="false"/>
          <w:color w:val="000000"/>
          <w:sz w:val="28"/>
        </w:rPr>
        <w:t>
      3) возобновляемый счет бюджетного инвестиционного проекта, открываемый в банке второго уровня на период реализации бюджетного инвестиционного проекта, для зачисления и использования денег, возвращаемых заемщиками в счет погашения основного долга по кредиту, выданному за счет правительственных внешних займов;</w:t>
      </w:r>
    </w:p>
    <w:bookmarkEnd w:id="545"/>
    <w:bookmarkStart w:name="z562" w:id="546"/>
    <w:p>
      <w:pPr>
        <w:spacing w:after="0"/>
        <w:ind w:left="0"/>
        <w:jc w:val="both"/>
      </w:pPr>
      <w:r>
        <w:rPr>
          <w:rFonts w:ascii="Times New Roman"/>
          <w:b w:val="false"/>
          <w:i w:val="false"/>
          <w:color w:val="000000"/>
          <w:sz w:val="28"/>
        </w:rPr>
        <w:t>
      4) счет в иностранной валюте, открываемый уполномоченному государственному органу, осуществляющему внешнеполитическую деятельность или финансовое обеспечение высшего представительного органа Республики Казахстан, осуществляющего законодательные функции, по видам валют в банке второго уровня для зачисления бюджетных денег и их использования на возмещение расходов на служебные командировки в иностранные государства в порядке, установленном законодательством Республики Казахстан;</w:t>
      </w:r>
    </w:p>
    <w:bookmarkEnd w:id="546"/>
    <w:bookmarkStart w:name="z563" w:id="547"/>
    <w:p>
      <w:pPr>
        <w:spacing w:after="0"/>
        <w:ind w:left="0"/>
        <w:jc w:val="both"/>
      </w:pPr>
      <w:r>
        <w:rPr>
          <w:rFonts w:ascii="Times New Roman"/>
          <w:b w:val="false"/>
          <w:i w:val="false"/>
          <w:color w:val="000000"/>
          <w:sz w:val="28"/>
        </w:rPr>
        <w:t>
      5) текущий счет в банке второго уровня для получения наличных денег по чекам банка и (или) с применением корпоративной платежной карточки;</w:t>
      </w:r>
    </w:p>
    <w:bookmarkEnd w:id="547"/>
    <w:bookmarkStart w:name="z564" w:id="548"/>
    <w:p>
      <w:pPr>
        <w:spacing w:after="0"/>
        <w:ind w:left="0"/>
        <w:jc w:val="both"/>
      </w:pPr>
      <w:r>
        <w:rPr>
          <w:rFonts w:ascii="Times New Roman"/>
          <w:b w:val="false"/>
          <w:i w:val="false"/>
          <w:color w:val="000000"/>
          <w:sz w:val="28"/>
        </w:rPr>
        <w:t xml:space="preserve">
      6) текущий счет в банке второго уровня и Национальном операторе почты для зачисления временно свободных бюджетных денег единого казначейского счета; </w:t>
      </w:r>
    </w:p>
    <w:bookmarkEnd w:id="548"/>
    <w:bookmarkStart w:name="z565" w:id="549"/>
    <w:p>
      <w:pPr>
        <w:spacing w:after="0"/>
        <w:ind w:left="0"/>
        <w:jc w:val="both"/>
      </w:pPr>
      <w:r>
        <w:rPr>
          <w:rFonts w:ascii="Times New Roman"/>
          <w:b w:val="false"/>
          <w:i w:val="false"/>
          <w:color w:val="000000"/>
          <w:sz w:val="28"/>
        </w:rPr>
        <w:t>
      7) депозитный счет в банке второго уровня и Национальном операторе почты для размещения временно свободных бюджетных денег единого казначейского счета на определенный срок с начислением процентов с целью получения доходов в республиканский бюджет.</w:t>
      </w:r>
    </w:p>
    <w:bookmarkEnd w:id="549"/>
    <w:bookmarkStart w:name="z566" w:id="550"/>
    <w:p>
      <w:pPr>
        <w:spacing w:after="0"/>
        <w:ind w:left="0"/>
        <w:jc w:val="both"/>
      </w:pPr>
      <w:r>
        <w:rPr>
          <w:rFonts w:ascii="Times New Roman"/>
          <w:b w:val="false"/>
          <w:i w:val="false"/>
          <w:color w:val="000000"/>
          <w:sz w:val="28"/>
        </w:rPr>
        <w:t>
      Открытие государственными учреждениями счетов в банках второго уровня, не предусмотренных частью первой настоящего пункта, в том числе на имя третьих лиц, не допускается.</w:t>
      </w:r>
    </w:p>
    <w:bookmarkEnd w:id="550"/>
    <w:bookmarkStart w:name="z567" w:id="551"/>
    <w:p>
      <w:pPr>
        <w:spacing w:after="0"/>
        <w:ind w:left="0"/>
        <w:jc w:val="both"/>
      </w:pPr>
      <w:r>
        <w:rPr>
          <w:rFonts w:ascii="Times New Roman"/>
          <w:b w:val="false"/>
          <w:i w:val="false"/>
          <w:color w:val="000000"/>
          <w:sz w:val="28"/>
        </w:rPr>
        <w:t>
      131. Порядок открытия в банках второго уровня или организациях, осуществляющих отдельные виды банковских операций, государственным учреждениям текущего счета, специального счета внешнего займа или связанного гранта, счета к специальному счету внешнего займа или связанного гранта, счета в иностранной валюте, открываемого уполномоченному государственному органу, осуществляющему внешнеполитическую деятельность и государственному учреждению, осуществляющему финансовое обеспечение высшего представительного органа Республики Казахстан, осуществляющего законодательные функции, по видам валют в банке второго уровня для зачисления бюджетных денег и их использования на возмещение расходов на служебные командировки в иностранные государства (далее - счет для командировочных расходов) устанавливается законодательством.</w:t>
      </w:r>
    </w:p>
    <w:bookmarkEnd w:id="551"/>
    <w:bookmarkStart w:name="z568" w:id="552"/>
    <w:p>
      <w:pPr>
        <w:spacing w:after="0"/>
        <w:ind w:left="0"/>
        <w:jc w:val="both"/>
      </w:pPr>
      <w:r>
        <w:rPr>
          <w:rFonts w:ascii="Times New Roman"/>
          <w:b w:val="false"/>
          <w:i w:val="false"/>
          <w:color w:val="000000"/>
          <w:sz w:val="28"/>
        </w:rPr>
        <w:t>
      132. Государственное казначейство на основании ходатайства администратора республиканских бюджетных программ, формирует в трех экземплярах разрешения на открытие специального счета внешнего займа или связанного гранта, счета к специальному счету внешнего займа или связанного гранта, возобновляемого счета бюджетного инвестиционного проекта, счета для командировочных расходов по форме согласно приложению 45 к настоящим Правилам, два из которых предоставляет администратору республиканских бюджетных программ, который, в свою очередь, один экземпляр передает государственному учреждению, другой - в банк второго уровня или организацию, осуществляющую отдельные виды банковских операций.</w:t>
      </w:r>
    </w:p>
    <w:bookmarkEnd w:id="552"/>
    <w:bookmarkStart w:name="z569" w:id="553"/>
    <w:p>
      <w:pPr>
        <w:spacing w:after="0"/>
        <w:ind w:left="0"/>
        <w:jc w:val="both"/>
      </w:pPr>
      <w:r>
        <w:rPr>
          <w:rFonts w:ascii="Times New Roman"/>
          <w:b w:val="false"/>
          <w:i w:val="false"/>
          <w:color w:val="000000"/>
          <w:sz w:val="28"/>
        </w:rPr>
        <w:t>
      133. Разрешения на открытие специального счета внешнего займа или связанного гранта, счета к специальному счету внешнего займа или связанного гранта выдаются на срок действия займа или связанного гранта.</w:t>
      </w:r>
    </w:p>
    <w:bookmarkEnd w:id="553"/>
    <w:bookmarkStart w:name="z570" w:id="554"/>
    <w:p>
      <w:pPr>
        <w:spacing w:after="0"/>
        <w:ind w:left="0"/>
        <w:jc w:val="both"/>
      </w:pPr>
      <w:r>
        <w:rPr>
          <w:rFonts w:ascii="Times New Roman"/>
          <w:b w:val="false"/>
          <w:i w:val="false"/>
          <w:color w:val="000000"/>
          <w:sz w:val="28"/>
        </w:rPr>
        <w:t>
      Разрешение на открытие счета для командировочных расходов выдается до его отзыва в случаях, предусмотренных пунктом 143 настоящих Правил.</w:t>
      </w:r>
    </w:p>
    <w:bookmarkEnd w:id="554"/>
    <w:bookmarkStart w:name="z571" w:id="555"/>
    <w:p>
      <w:pPr>
        <w:spacing w:after="0"/>
        <w:ind w:left="0"/>
        <w:jc w:val="both"/>
      </w:pPr>
      <w:r>
        <w:rPr>
          <w:rFonts w:ascii="Times New Roman"/>
          <w:b w:val="false"/>
          <w:i w:val="false"/>
          <w:color w:val="000000"/>
          <w:sz w:val="28"/>
        </w:rPr>
        <w:t>
      134. Разрешения на открытие возобновляемого счета бюджетного инвестиционного проекта выдается на период реализации бюджетного инвестиционного проекта.</w:t>
      </w:r>
    </w:p>
    <w:bookmarkEnd w:id="555"/>
    <w:bookmarkStart w:name="z572" w:id="556"/>
    <w:p>
      <w:pPr>
        <w:spacing w:after="0"/>
        <w:ind w:left="0"/>
        <w:jc w:val="both"/>
      </w:pPr>
      <w:r>
        <w:rPr>
          <w:rFonts w:ascii="Times New Roman"/>
          <w:b w:val="false"/>
          <w:i w:val="false"/>
          <w:color w:val="000000"/>
          <w:sz w:val="28"/>
        </w:rPr>
        <w:t>
      135. Специальный счет внешнего займа или связанного гранта ведется в иностранной валюте, определенной условиями договора о займе или о связанном гранте.</w:t>
      </w:r>
    </w:p>
    <w:bookmarkEnd w:id="556"/>
    <w:bookmarkStart w:name="z573" w:id="557"/>
    <w:p>
      <w:pPr>
        <w:spacing w:after="0"/>
        <w:ind w:left="0"/>
        <w:jc w:val="both"/>
      </w:pPr>
      <w:r>
        <w:rPr>
          <w:rFonts w:ascii="Times New Roman"/>
          <w:b w:val="false"/>
          <w:i w:val="false"/>
          <w:color w:val="000000"/>
          <w:sz w:val="28"/>
        </w:rPr>
        <w:t>
      Возобновляемый счет бюджетного инвестиционного проекта ведется в иностранной валюте, определенной условиями договора о займе или о связанном гранте.</w:t>
      </w:r>
    </w:p>
    <w:bookmarkEnd w:id="557"/>
    <w:bookmarkStart w:name="z574" w:id="558"/>
    <w:p>
      <w:pPr>
        <w:spacing w:after="0"/>
        <w:ind w:left="0"/>
        <w:jc w:val="both"/>
      </w:pPr>
      <w:r>
        <w:rPr>
          <w:rFonts w:ascii="Times New Roman"/>
          <w:b w:val="false"/>
          <w:i w:val="false"/>
          <w:color w:val="000000"/>
          <w:sz w:val="28"/>
        </w:rPr>
        <w:t>
      136. Счет для командировочных расходов предназначен исключительно для зачисления бюджетных денег и их использования на возмещение расходов на служебные командировки в иностранные государства и ведется в иностранной валюте.</w:t>
      </w:r>
    </w:p>
    <w:bookmarkEnd w:id="558"/>
    <w:bookmarkStart w:name="z575" w:id="559"/>
    <w:p>
      <w:pPr>
        <w:spacing w:after="0"/>
        <w:ind w:left="0"/>
        <w:jc w:val="both"/>
      </w:pPr>
      <w:r>
        <w:rPr>
          <w:rFonts w:ascii="Times New Roman"/>
          <w:b w:val="false"/>
          <w:i w:val="false"/>
          <w:color w:val="000000"/>
          <w:sz w:val="28"/>
        </w:rPr>
        <w:t>
      137. На возобновляемый счет бюджетного инвестиционного проекта зачисляются суммы платежей в счет погашения основного долга по займам.</w:t>
      </w:r>
    </w:p>
    <w:bookmarkEnd w:id="559"/>
    <w:bookmarkStart w:name="z576" w:id="560"/>
    <w:p>
      <w:pPr>
        <w:spacing w:after="0"/>
        <w:ind w:left="0"/>
        <w:jc w:val="both"/>
      </w:pPr>
      <w:r>
        <w:rPr>
          <w:rFonts w:ascii="Times New Roman"/>
          <w:b w:val="false"/>
          <w:i w:val="false"/>
          <w:color w:val="000000"/>
          <w:sz w:val="28"/>
        </w:rPr>
        <w:t>
      138. Осуществление платежей со специального счета внешнего займа или связанного гранта производится в соответствии с условиями и целями, оговоренными в договоре о займе или о связанном гранте.</w:t>
      </w:r>
    </w:p>
    <w:bookmarkEnd w:id="560"/>
    <w:bookmarkStart w:name="z577" w:id="561"/>
    <w:p>
      <w:pPr>
        <w:spacing w:after="0"/>
        <w:ind w:left="0"/>
        <w:jc w:val="both"/>
      </w:pPr>
      <w:r>
        <w:rPr>
          <w:rFonts w:ascii="Times New Roman"/>
          <w:b w:val="false"/>
          <w:i w:val="false"/>
          <w:color w:val="000000"/>
          <w:sz w:val="28"/>
        </w:rPr>
        <w:t xml:space="preserve">
      139. Использование средств со счета для командировочных расходов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иностранных дел Республики Казахстан от 9 апреля 2013 года № 08-1-1-1/114 "Об утверждении правил использования средств, предусмотренных в республиканском бюджете по программе "Заграничные командировки" и специфики 162 программ "Услуги по координации внешнеполитической деятельности", "Делимитация и демаркация Государственной границы" и "Обеспечение специальной, инженерно-технической и физической защиты дипломатических представительств за рубежом", в целях командирования уполномоченных лиц за пределы территории Республики Казахстан" (зарегистрирован в Реестре государственной регистрации нормативных правовых актов под № 8438).</w:t>
      </w:r>
    </w:p>
    <w:bookmarkEnd w:id="561"/>
    <w:bookmarkStart w:name="z578" w:id="562"/>
    <w:p>
      <w:pPr>
        <w:spacing w:after="0"/>
        <w:ind w:left="0"/>
        <w:jc w:val="both"/>
      </w:pPr>
      <w:r>
        <w:rPr>
          <w:rFonts w:ascii="Times New Roman"/>
          <w:b w:val="false"/>
          <w:i w:val="false"/>
          <w:color w:val="000000"/>
          <w:sz w:val="28"/>
        </w:rPr>
        <w:t>
      Уполномоченный государственный орган, осуществляющий внешнеполитическую деятельность, обеспечивает правомерность и обоснованность использования средств со счета для командировочных расходов, открытого в банке второго уровня.</w:t>
      </w:r>
    </w:p>
    <w:bookmarkEnd w:id="562"/>
    <w:bookmarkStart w:name="z579" w:id="563"/>
    <w:p>
      <w:pPr>
        <w:spacing w:after="0"/>
        <w:ind w:left="0"/>
        <w:jc w:val="both"/>
      </w:pPr>
      <w:r>
        <w:rPr>
          <w:rFonts w:ascii="Times New Roman"/>
          <w:b w:val="false"/>
          <w:i w:val="false"/>
          <w:color w:val="000000"/>
          <w:sz w:val="28"/>
        </w:rPr>
        <w:t>
      140. Снятие средств с возобновляемого счета бюджетного инвестиционного проекта производится на выдачу кредитных средств, предусмотренных условиями кредитного договора.</w:t>
      </w:r>
    </w:p>
    <w:bookmarkEnd w:id="563"/>
    <w:bookmarkStart w:name="z580" w:id="564"/>
    <w:p>
      <w:pPr>
        <w:spacing w:after="0"/>
        <w:ind w:left="0"/>
        <w:jc w:val="both"/>
      </w:pPr>
      <w:r>
        <w:rPr>
          <w:rFonts w:ascii="Times New Roman"/>
          <w:b w:val="false"/>
          <w:i w:val="false"/>
          <w:color w:val="000000"/>
          <w:sz w:val="28"/>
        </w:rPr>
        <w:t>
      141. Приостановление и возобновление расходных операций по специальному счету внешнего займа или связанного гранта, счету к специальному счету внешнего займа или связанного гранта, возобновляемому счету бюджетного инвестиционного проекта, счету для командировочных расходов производится в соответствии с законодательными актами Республики Казахстан. Банк второго уровня или организация, осуществляющая отдельные виды банковских операций, в трехдневный срок информирует государственное казначейство о приостановлении расходных операций.</w:t>
      </w:r>
    </w:p>
    <w:bookmarkEnd w:id="564"/>
    <w:bookmarkStart w:name="z581" w:id="565"/>
    <w:p>
      <w:pPr>
        <w:spacing w:after="0"/>
        <w:ind w:left="0"/>
        <w:jc w:val="both"/>
      </w:pPr>
      <w:r>
        <w:rPr>
          <w:rFonts w:ascii="Times New Roman"/>
          <w:b w:val="false"/>
          <w:i w:val="false"/>
          <w:color w:val="000000"/>
          <w:sz w:val="28"/>
        </w:rPr>
        <w:t>
      142. Закрытие счетов государственных учреждений, открытых в банках второго уровня или организациях, осуществляющих отдельные виды банковских операций, производится в случае отзыва разрешения на открытие счета и в связи с истечением срока действия разрешения.</w:t>
      </w:r>
    </w:p>
    <w:bookmarkEnd w:id="565"/>
    <w:bookmarkStart w:name="z582" w:id="566"/>
    <w:p>
      <w:pPr>
        <w:spacing w:after="0"/>
        <w:ind w:left="0"/>
        <w:jc w:val="both"/>
      </w:pPr>
      <w:r>
        <w:rPr>
          <w:rFonts w:ascii="Times New Roman"/>
          <w:b w:val="false"/>
          <w:i w:val="false"/>
          <w:color w:val="000000"/>
          <w:sz w:val="28"/>
        </w:rPr>
        <w:t xml:space="preserve">
      Отзыв разрешения государственным казначейством производится по форме согласно </w:t>
      </w:r>
      <w:r>
        <w:rPr>
          <w:rFonts w:ascii="Times New Roman"/>
          <w:b w:val="false"/>
          <w:i w:val="false"/>
          <w:color w:val="000000"/>
          <w:sz w:val="28"/>
        </w:rPr>
        <w:t>приложению 133</w:t>
      </w:r>
      <w:r>
        <w:rPr>
          <w:rFonts w:ascii="Times New Roman"/>
          <w:b w:val="false"/>
          <w:i w:val="false"/>
          <w:color w:val="000000"/>
          <w:sz w:val="28"/>
        </w:rPr>
        <w:t xml:space="preserve"> к настоящим Правилам.</w:t>
      </w:r>
    </w:p>
    <w:bookmarkEnd w:id="566"/>
    <w:bookmarkStart w:name="z583" w:id="567"/>
    <w:p>
      <w:pPr>
        <w:spacing w:after="0"/>
        <w:ind w:left="0"/>
        <w:jc w:val="both"/>
      </w:pPr>
      <w:r>
        <w:rPr>
          <w:rFonts w:ascii="Times New Roman"/>
          <w:b w:val="false"/>
          <w:i w:val="false"/>
          <w:color w:val="000000"/>
          <w:sz w:val="28"/>
        </w:rPr>
        <w:t>
      Закрытие счетов осуществляется в порядке, предусмотренном банковским законодательством Республики Казахстан и договором банковского счета между банком второго уровня или организацией, осуществляющей отдельные виды банковских операций и государственным учреждением.</w:t>
      </w:r>
    </w:p>
    <w:bookmarkEnd w:id="567"/>
    <w:bookmarkStart w:name="z584" w:id="568"/>
    <w:p>
      <w:pPr>
        <w:spacing w:after="0"/>
        <w:ind w:left="0"/>
        <w:jc w:val="both"/>
      </w:pPr>
      <w:r>
        <w:rPr>
          <w:rFonts w:ascii="Times New Roman"/>
          <w:b w:val="false"/>
          <w:i w:val="false"/>
          <w:color w:val="000000"/>
          <w:sz w:val="28"/>
        </w:rPr>
        <w:t>
      143. Отзыв государственным казначейством или местным уполномоченным органом по исполнению бюджета разрешения на открытие счетов государственных учреждений, открытых в банках второго уровня или организациях, осуществляющих отдельные виды банковских операций производится в случаях:</w:t>
      </w:r>
    </w:p>
    <w:bookmarkEnd w:id="568"/>
    <w:bookmarkStart w:name="z585" w:id="569"/>
    <w:p>
      <w:pPr>
        <w:spacing w:after="0"/>
        <w:ind w:left="0"/>
        <w:jc w:val="both"/>
      </w:pPr>
      <w:r>
        <w:rPr>
          <w:rFonts w:ascii="Times New Roman"/>
          <w:b w:val="false"/>
          <w:i w:val="false"/>
          <w:color w:val="000000"/>
          <w:sz w:val="28"/>
        </w:rPr>
        <w:t>
      1) письменного обращения соответствующего администратора бюджетной программы об отзыве разрешения на открытие специального счета внешнего займа или связанного гранта, счета к специальному счету внешнего займа или связанного гранта, счета для командировочных расходов с указанием причин для отзыва;</w:t>
      </w:r>
    </w:p>
    <w:bookmarkEnd w:id="569"/>
    <w:bookmarkStart w:name="z586" w:id="570"/>
    <w:p>
      <w:pPr>
        <w:spacing w:after="0"/>
        <w:ind w:left="0"/>
        <w:jc w:val="both"/>
      </w:pPr>
      <w:r>
        <w:rPr>
          <w:rFonts w:ascii="Times New Roman"/>
          <w:b w:val="false"/>
          <w:i w:val="false"/>
          <w:color w:val="000000"/>
          <w:sz w:val="28"/>
        </w:rPr>
        <w:t>
      2) нарушения порядка осуществления платежей;</w:t>
      </w:r>
    </w:p>
    <w:bookmarkEnd w:id="570"/>
    <w:bookmarkStart w:name="z587" w:id="571"/>
    <w:p>
      <w:pPr>
        <w:spacing w:after="0"/>
        <w:ind w:left="0"/>
        <w:jc w:val="both"/>
      </w:pPr>
      <w:r>
        <w:rPr>
          <w:rFonts w:ascii="Times New Roman"/>
          <w:b w:val="false"/>
          <w:i w:val="false"/>
          <w:color w:val="000000"/>
          <w:sz w:val="28"/>
        </w:rPr>
        <w:t>
      3) внесения изменений в бюджетное законодательство Республики Казахстан, регламентирующее использование корпоративных платежных карточек при расчетах;</w:t>
      </w:r>
    </w:p>
    <w:bookmarkEnd w:id="571"/>
    <w:bookmarkStart w:name="z588" w:id="572"/>
    <w:p>
      <w:pPr>
        <w:spacing w:after="0"/>
        <w:ind w:left="0"/>
        <w:jc w:val="both"/>
      </w:pPr>
      <w:r>
        <w:rPr>
          <w:rFonts w:ascii="Times New Roman"/>
          <w:b w:val="false"/>
          <w:i w:val="false"/>
          <w:color w:val="000000"/>
          <w:sz w:val="28"/>
        </w:rPr>
        <w:t>
      4) отсутствия в индивидуальных планах финансирования по обязательствам и платежам текущего финансового года специфик экономической классификации расходов, по которым разрешается использование корпоративных платежных карточек;</w:t>
      </w:r>
    </w:p>
    <w:bookmarkEnd w:id="572"/>
    <w:bookmarkStart w:name="z589" w:id="573"/>
    <w:p>
      <w:pPr>
        <w:spacing w:after="0"/>
        <w:ind w:left="0"/>
        <w:jc w:val="both"/>
      </w:pPr>
      <w:r>
        <w:rPr>
          <w:rFonts w:ascii="Times New Roman"/>
          <w:b w:val="false"/>
          <w:i w:val="false"/>
          <w:color w:val="000000"/>
          <w:sz w:val="28"/>
        </w:rPr>
        <w:t>
      5) установления факта использования денег, зачисленных на текущие счета, на цели, не предусмотренные разрешением на открытие текущего счета.</w:t>
      </w:r>
    </w:p>
    <w:bookmarkEnd w:id="573"/>
    <w:bookmarkStart w:name="z590" w:id="574"/>
    <w:p>
      <w:pPr>
        <w:spacing w:after="0"/>
        <w:ind w:left="0"/>
        <w:jc w:val="both"/>
      </w:pPr>
      <w:r>
        <w:rPr>
          <w:rFonts w:ascii="Times New Roman"/>
          <w:b w:val="false"/>
          <w:i w:val="false"/>
          <w:color w:val="000000"/>
          <w:sz w:val="28"/>
        </w:rPr>
        <w:t>
      144. Отзыв разрешения направляется в банк второго уровня (организацию, осуществляющую отдельные виды банковских операций) в двух экземплярах. Банк второго уровня (организация, осуществляющая отдельные виды банковских операций) после завершения процедуры по закрытию счета государственного учреждения второй экземпляр отзыва разрешения с отметкой о закрытии счета возвращает в государственное казначейство или местный уполномоченный орган по исполнению бюджета.</w:t>
      </w:r>
    </w:p>
    <w:bookmarkEnd w:id="574"/>
    <w:bookmarkStart w:name="z591" w:id="575"/>
    <w:p>
      <w:pPr>
        <w:spacing w:after="0"/>
        <w:ind w:left="0"/>
        <w:jc w:val="both"/>
      </w:pPr>
      <w:r>
        <w:rPr>
          <w:rFonts w:ascii="Times New Roman"/>
          <w:b w:val="false"/>
          <w:i w:val="false"/>
          <w:color w:val="000000"/>
          <w:sz w:val="28"/>
        </w:rPr>
        <w:t>
      145. Государственное казначейство или местный уполномоченный орган по исполнению бюджета в случае отзыва разрешения на открытие счетов государственных учреждений, открытых в банках второго уровня или организациях, осуществляющих отдельные виды банковских операций не позднее следующего рабочего дня со дня получения отзыва с отметкой банка второго уровня (организации, осуществляющей отдельные виды банковских операций) о закрытии счетов государственных учреждений, открытых банках второго уровня или организациях, осуществляющих отдельные виды банковских операций письменно уведомляют об этом соответствующий орган государственного казначейства.</w:t>
      </w:r>
    </w:p>
    <w:bookmarkEnd w:id="575"/>
    <w:bookmarkStart w:name="z592" w:id="576"/>
    <w:p>
      <w:pPr>
        <w:spacing w:after="0"/>
        <w:ind w:left="0"/>
        <w:jc w:val="left"/>
      </w:pPr>
      <w:r>
        <w:rPr>
          <w:rFonts w:ascii="Times New Roman"/>
          <w:b/>
          <w:i w:val="false"/>
          <w:color w:val="000000"/>
        </w:rPr>
        <w:t xml:space="preserve"> Глава 5. Исполнение бюджета по поступлениям в национальной валюте</w:t>
      </w:r>
    </w:p>
    <w:bookmarkEnd w:id="576"/>
    <w:bookmarkStart w:name="z593" w:id="577"/>
    <w:p>
      <w:pPr>
        <w:spacing w:after="0"/>
        <w:ind w:left="0"/>
        <w:jc w:val="left"/>
      </w:pPr>
      <w:r>
        <w:rPr>
          <w:rFonts w:ascii="Times New Roman"/>
          <w:b/>
          <w:i w:val="false"/>
          <w:color w:val="000000"/>
        </w:rPr>
        <w:t xml:space="preserve"> Параграф 1. Зачисление и распределение поступлений</w:t>
      </w:r>
    </w:p>
    <w:bookmarkEnd w:id="577"/>
    <w:bookmarkStart w:name="z594" w:id="578"/>
    <w:p>
      <w:pPr>
        <w:spacing w:after="0"/>
        <w:ind w:left="0"/>
        <w:jc w:val="both"/>
      </w:pPr>
      <w:r>
        <w:rPr>
          <w:rFonts w:ascii="Times New Roman"/>
          <w:b w:val="false"/>
          <w:i w:val="false"/>
          <w:color w:val="000000"/>
          <w:sz w:val="28"/>
        </w:rPr>
        <w:t>
      146. Поступления в бюджет в национальной валюте в соответствии с Бюджетным кодексом, Налоговым кодексом Республики Казахстан (далее – Налоговый кодекс), Кодексом Республики Казахстан "Об административных правонарушениях", Законом Республики Казахстан о республиканском бюджете и решениями маслихатов об утверждении местных бюджетов на соответствующий финансовый год и другими законодательными актами Республики Казахстан, зачисляются по кодам классификации поступлений единой бюджетной классификации Республики Казахстан на единый казначейский счет.</w:t>
      </w:r>
    </w:p>
    <w:bookmarkEnd w:id="578"/>
    <w:bookmarkStart w:name="z595" w:id="579"/>
    <w:p>
      <w:pPr>
        <w:spacing w:after="0"/>
        <w:ind w:left="0"/>
        <w:jc w:val="both"/>
      </w:pPr>
      <w:r>
        <w:rPr>
          <w:rFonts w:ascii="Times New Roman"/>
          <w:b w:val="false"/>
          <w:i w:val="false"/>
          <w:color w:val="000000"/>
          <w:sz w:val="28"/>
        </w:rPr>
        <w:t>
      Реквизиты в поле "Коды бюджетной классификации" платежного документа заполняются в соответствии с единой бюджетной классификацией Республики Казахстан. Коды бюджетной классификации доводятся центральным уполномоченным органом по бюджетному планированию до Национального Банка Республики Казахстан.</w:t>
      </w:r>
    </w:p>
    <w:bookmarkEnd w:id="579"/>
    <w:bookmarkStart w:name="z596" w:id="580"/>
    <w:p>
      <w:pPr>
        <w:spacing w:after="0"/>
        <w:ind w:left="0"/>
        <w:jc w:val="both"/>
      </w:pPr>
      <w:r>
        <w:rPr>
          <w:rFonts w:ascii="Times New Roman"/>
          <w:b w:val="false"/>
          <w:i w:val="false"/>
          <w:color w:val="000000"/>
          <w:sz w:val="28"/>
        </w:rPr>
        <w:t>
      Банковские реквизиты платежного документа для зачисления на Сборный счет поступлений доводятся органами государственных доходов через Национальный банк Республики Казахстан до банков и организаций, осуществляющих отдельные виды банковских операций, для дальнейшего уведомления плательщиков.</w:t>
      </w:r>
    </w:p>
    <w:bookmarkEnd w:id="5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146 с изменением, внесенным приказом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7" w:id="581"/>
    <w:p>
      <w:pPr>
        <w:spacing w:after="0"/>
        <w:ind w:left="0"/>
        <w:jc w:val="both"/>
      </w:pPr>
      <w:r>
        <w:rPr>
          <w:rFonts w:ascii="Times New Roman"/>
          <w:b w:val="false"/>
          <w:i w:val="false"/>
          <w:color w:val="000000"/>
          <w:sz w:val="28"/>
        </w:rPr>
        <w:t>
      147. Сборным счетом поступлений является внутрибанковский транзитный счет, открываемый в государственном казначействе для аккумулирования поступлений и дальнейшего их распределения на контрольных счетов наличности соответствующих бюджетов. Со Сборного счета поступлений ежедневно осуществляется полное распределение зачисленных сумм между республиканским, местными бюджетами, Национальным фондом Республики Казахстан, Фондом компенсации потерпевшим, Специальным государственным фондом и бюджетами государств-членов Евразийского экономического союза, возврат излишне (ошибочно) уплаченных сумм поступлений в бюджет, Национальный фонд Республики Казахстан, Фонд компенсации потерпевшим, Фонд поддержки инфраструктуры образования, Специальный государственный фонд.</w:t>
      </w:r>
    </w:p>
    <w:bookmarkEnd w:id="581"/>
    <w:bookmarkStart w:name="z598" w:id="582"/>
    <w:p>
      <w:pPr>
        <w:spacing w:after="0"/>
        <w:ind w:left="0"/>
        <w:jc w:val="both"/>
      </w:pPr>
      <w:r>
        <w:rPr>
          <w:rFonts w:ascii="Times New Roman"/>
          <w:b w:val="false"/>
          <w:i w:val="false"/>
          <w:color w:val="000000"/>
          <w:sz w:val="28"/>
        </w:rPr>
        <w:t>
      148. Государственное казначейство при исполнении бюджета:</w:t>
      </w:r>
    </w:p>
    <w:bookmarkEnd w:id="582"/>
    <w:bookmarkStart w:name="z599" w:id="583"/>
    <w:p>
      <w:pPr>
        <w:spacing w:after="0"/>
        <w:ind w:left="0"/>
        <w:jc w:val="both"/>
      </w:pPr>
      <w:r>
        <w:rPr>
          <w:rFonts w:ascii="Times New Roman"/>
          <w:b w:val="false"/>
          <w:i w:val="false"/>
          <w:color w:val="000000"/>
          <w:sz w:val="28"/>
        </w:rPr>
        <w:t>
      1) осуществляет прием электронных платежных документов по поступлениям в бюджет от банков второго уровня или организаций, осуществляющих отдельные виды банковских операций, через платежные системы Республиканского государственного предприятия на праве хозяйственного ведения "Национальная платежная корпорация Национального Банка Республики Казахстан" в установленном законодательством порядке;</w:t>
      </w:r>
    </w:p>
    <w:bookmarkEnd w:id="583"/>
    <w:bookmarkStart w:name="z600" w:id="584"/>
    <w:p>
      <w:pPr>
        <w:spacing w:after="0"/>
        <w:ind w:left="0"/>
        <w:jc w:val="both"/>
      </w:pPr>
      <w:r>
        <w:rPr>
          <w:rFonts w:ascii="Times New Roman"/>
          <w:b w:val="false"/>
          <w:i w:val="false"/>
          <w:color w:val="000000"/>
          <w:sz w:val="28"/>
        </w:rPr>
        <w:t>
      2) осуществляет проверку правильности и полноты оформления электронных платежных документов;</w:t>
      </w:r>
    </w:p>
    <w:bookmarkEnd w:id="584"/>
    <w:bookmarkStart w:name="z601" w:id="585"/>
    <w:p>
      <w:pPr>
        <w:spacing w:after="0"/>
        <w:ind w:left="0"/>
        <w:jc w:val="both"/>
      </w:pPr>
      <w:r>
        <w:rPr>
          <w:rFonts w:ascii="Times New Roman"/>
          <w:b w:val="false"/>
          <w:i w:val="false"/>
          <w:color w:val="000000"/>
          <w:sz w:val="28"/>
        </w:rPr>
        <w:t>
      3) производит зачисление поступлений на Сборный счет поступлений на основании поступивших электронных платежных документов;</w:t>
      </w:r>
    </w:p>
    <w:bookmarkEnd w:id="585"/>
    <w:bookmarkStart w:name="z602" w:id="586"/>
    <w:p>
      <w:pPr>
        <w:spacing w:after="0"/>
        <w:ind w:left="0"/>
        <w:jc w:val="both"/>
      </w:pPr>
      <w:r>
        <w:rPr>
          <w:rFonts w:ascii="Times New Roman"/>
          <w:b w:val="false"/>
          <w:i w:val="false"/>
          <w:color w:val="000000"/>
          <w:sz w:val="28"/>
        </w:rPr>
        <w:t>
      4) осуществляет распределение сумм поступлений между республиканским, местными бюджетами, Национальным фондом Республики Казахстан, Фондом компенсации потерпевшим, Специальным государственным фондом и бюджетами государств-членов Евразийского экономического союза с последующим зачислением на соответствующие контрольные счета наличности;</w:t>
      </w:r>
    </w:p>
    <w:bookmarkEnd w:id="586"/>
    <w:bookmarkStart w:name="z603" w:id="587"/>
    <w:p>
      <w:pPr>
        <w:spacing w:after="0"/>
        <w:ind w:left="0"/>
        <w:jc w:val="both"/>
      </w:pPr>
      <w:r>
        <w:rPr>
          <w:rFonts w:ascii="Times New Roman"/>
          <w:b w:val="false"/>
          <w:i w:val="false"/>
          <w:color w:val="000000"/>
          <w:sz w:val="28"/>
        </w:rPr>
        <w:t>
      5) осуществляет перевод сумм поступлений с контрольного счета наличности Национального фонда Республики Казахстан, на счета Правительства Республики Казахстан в Национальном Банке Республики Казахстан;</w:t>
      </w:r>
    </w:p>
    <w:bookmarkEnd w:id="587"/>
    <w:bookmarkStart w:name="z604" w:id="588"/>
    <w:p>
      <w:pPr>
        <w:spacing w:after="0"/>
        <w:ind w:left="0"/>
        <w:jc w:val="both"/>
      </w:pPr>
      <w:r>
        <w:rPr>
          <w:rFonts w:ascii="Times New Roman"/>
          <w:b w:val="false"/>
          <w:i w:val="false"/>
          <w:color w:val="000000"/>
          <w:sz w:val="28"/>
        </w:rPr>
        <w:t>
      6) осуществляет перевод сумм поступлений с контрольного счета наличности государств − членов Евразийского экономического союза на счета центральных банков государств - членов Евразийского экономического союза, открытых в Национальном Банке Республики Казахстан;</w:t>
      </w:r>
    </w:p>
    <w:bookmarkEnd w:id="588"/>
    <w:bookmarkStart w:name="z605" w:id="589"/>
    <w:p>
      <w:pPr>
        <w:spacing w:after="0"/>
        <w:ind w:left="0"/>
        <w:jc w:val="both"/>
      </w:pPr>
      <w:r>
        <w:rPr>
          <w:rFonts w:ascii="Times New Roman"/>
          <w:b w:val="false"/>
          <w:i w:val="false"/>
          <w:color w:val="000000"/>
          <w:sz w:val="28"/>
        </w:rPr>
        <w:t>
      7) Осуществляет ведение нормативов распределения поступлений бюджета между уровнями бюджетов, контрольными счетами наличности Национального фонда Республики Казахстан, внебюджетных фондов, бюджетами государств - членов Евразийского экономического союза;</w:t>
      </w:r>
    </w:p>
    <w:bookmarkEnd w:id="589"/>
    <w:bookmarkStart w:name="z606" w:id="590"/>
    <w:p>
      <w:pPr>
        <w:spacing w:after="0"/>
        <w:ind w:left="0"/>
        <w:jc w:val="both"/>
      </w:pPr>
      <w:r>
        <w:rPr>
          <w:rFonts w:ascii="Times New Roman"/>
          <w:b w:val="false"/>
          <w:i w:val="false"/>
          <w:color w:val="000000"/>
          <w:sz w:val="28"/>
        </w:rPr>
        <w:t>
      8) Осуществляет перерасчет сумм поступлений бюджета согласно решения соответствующего маслихата.</w:t>
      </w:r>
    </w:p>
    <w:bookmarkEnd w:id="590"/>
    <w:bookmarkStart w:name="z607" w:id="591"/>
    <w:p>
      <w:pPr>
        <w:spacing w:after="0"/>
        <w:ind w:left="0"/>
        <w:jc w:val="both"/>
      </w:pPr>
      <w:r>
        <w:rPr>
          <w:rFonts w:ascii="Times New Roman"/>
          <w:b w:val="false"/>
          <w:i w:val="false"/>
          <w:color w:val="000000"/>
          <w:sz w:val="28"/>
        </w:rPr>
        <w:t>
      149. Проверка платежных документов осуществляется на наличие и соответствие индивидуального идентификационного кода, банковского идентификационного кода, банковского идентификационного номера, наличие кода бюджетной классификации единой бюджетной классификации Республики Казахстан.</w:t>
      </w:r>
    </w:p>
    <w:bookmarkEnd w:id="591"/>
    <w:bookmarkStart w:name="z608" w:id="592"/>
    <w:p>
      <w:pPr>
        <w:spacing w:after="0"/>
        <w:ind w:left="0"/>
        <w:jc w:val="both"/>
      </w:pPr>
      <w:r>
        <w:rPr>
          <w:rFonts w:ascii="Times New Roman"/>
          <w:b w:val="false"/>
          <w:i w:val="false"/>
          <w:color w:val="000000"/>
          <w:sz w:val="28"/>
        </w:rPr>
        <w:t>
      Проверка поступлений в Национальный фонд Республики Казахстан прямых налогов от организаций нефтяного сектора и других поступлений от операций, осуществляемых организациями нефтяного сектора, в том числе поступлений за нарушения условий нефтяных контрактов, осуществляется на соответствие плательщика перечню организаций нефтяного сектора.</w:t>
      </w:r>
    </w:p>
    <w:bookmarkEnd w:id="592"/>
    <w:bookmarkStart w:name="z609" w:id="593"/>
    <w:p>
      <w:pPr>
        <w:spacing w:after="0"/>
        <w:ind w:left="0"/>
        <w:jc w:val="both"/>
      </w:pPr>
      <w:r>
        <w:rPr>
          <w:rFonts w:ascii="Times New Roman"/>
          <w:b w:val="false"/>
          <w:i w:val="false"/>
          <w:color w:val="000000"/>
          <w:sz w:val="28"/>
        </w:rPr>
        <w:t>
      При отсутствии или неверно указанных реквизитах в электронных платежных документах, не позволяющих определить назначение и/или территориальную принадлежность платежа, недопустимости кода бюджетной классификации для данного региона и несоответствия плательщика Перечню организаций нефтяного сектора, сумма поступлений зачисляется на код бюджетной классификации поступлений "Прочие налоговые поступления в республиканский бюджет" по соответствующим органам государственных доходов в день приема электронных платежных документов.</w:t>
      </w:r>
    </w:p>
    <w:bookmarkEnd w:id="593"/>
    <w:bookmarkStart w:name="z610" w:id="594"/>
    <w:p>
      <w:pPr>
        <w:spacing w:after="0"/>
        <w:ind w:left="0"/>
        <w:jc w:val="both"/>
      </w:pPr>
      <w:r>
        <w:rPr>
          <w:rFonts w:ascii="Times New Roman"/>
          <w:b w:val="false"/>
          <w:i w:val="false"/>
          <w:color w:val="000000"/>
          <w:sz w:val="28"/>
        </w:rPr>
        <w:t>
      Орган государственных доходов обеспечивает выяснение причин зачисления сумм на код бюджетной классификации поступлений "Прочие налоговые поступления в республиканский бюджет" в течение пяти рабочих дней со дня их зачисления, и производит зачет ошибочно перечисленных платежей, на соответствующий код поступлений на основании платежных поручений.</w:t>
      </w:r>
    </w:p>
    <w:bookmarkEnd w:id="594"/>
    <w:bookmarkStart w:name="z611" w:id="595"/>
    <w:p>
      <w:pPr>
        <w:spacing w:after="0"/>
        <w:ind w:left="0"/>
        <w:jc w:val="both"/>
      </w:pPr>
      <w:r>
        <w:rPr>
          <w:rFonts w:ascii="Times New Roman"/>
          <w:b w:val="false"/>
          <w:i w:val="false"/>
          <w:color w:val="000000"/>
          <w:sz w:val="28"/>
        </w:rPr>
        <w:t xml:space="preserve">
      Для внесения соответствующих изменений и дополнений в интегрированную информационную систему казначейства орган государственного казначейства формирует и распечатывает отчет по форме 0-22 "Коды бюджетной классификации, недопустимые для зачисления в бюджет" для данной области (города республиканского значения, столицы), согласно </w:t>
      </w:r>
      <w:r>
        <w:rPr>
          <w:rFonts w:ascii="Times New Roman"/>
          <w:b w:val="false"/>
          <w:i w:val="false"/>
          <w:color w:val="000000"/>
          <w:sz w:val="28"/>
        </w:rPr>
        <w:t>приложению 134</w:t>
      </w:r>
      <w:r>
        <w:rPr>
          <w:rFonts w:ascii="Times New Roman"/>
          <w:b w:val="false"/>
          <w:i w:val="false"/>
          <w:color w:val="000000"/>
          <w:sz w:val="28"/>
        </w:rPr>
        <w:t xml:space="preserve"> к настоящим Правилам, который подписывается руководителями органа государственного казначейства, местного уполномоченного органа по государственному планированию, органа государственных доходов и направляется в государственное казначейство.</w:t>
      </w:r>
    </w:p>
    <w:bookmarkEnd w:id="595"/>
    <w:bookmarkStart w:name="z612" w:id="596"/>
    <w:p>
      <w:pPr>
        <w:spacing w:after="0"/>
        <w:ind w:left="0"/>
        <w:jc w:val="both"/>
      </w:pPr>
      <w:r>
        <w:rPr>
          <w:rFonts w:ascii="Times New Roman"/>
          <w:b w:val="false"/>
          <w:i w:val="false"/>
          <w:color w:val="000000"/>
          <w:sz w:val="28"/>
        </w:rPr>
        <w:t>
      150. Распределение поступлений осуществляется государственным казначейством на основании утверждаемой центральным уполномоченным органом по бюджетному планированию таблицы распределения поступлений бюджета между уровнями бюджетов, контрольными счетами наличности Национального фонда Республики Казахстан, внебюджетных фондов, формируемых за счет неналоговых платежей, и бюджетами государств - членов Евразийского экономического союза, нормативов распределения доходов между местными бюджетами, устанавливаемых решением соответствующего маслихата, а также перечня организаций нефтяного сектора.</w:t>
      </w:r>
    </w:p>
    <w:bookmarkEnd w:id="596"/>
    <w:bookmarkStart w:name="z613" w:id="597"/>
    <w:p>
      <w:pPr>
        <w:spacing w:after="0"/>
        <w:ind w:left="0"/>
        <w:jc w:val="both"/>
      </w:pPr>
      <w:r>
        <w:rPr>
          <w:rFonts w:ascii="Times New Roman"/>
          <w:b w:val="false"/>
          <w:i w:val="false"/>
          <w:color w:val="000000"/>
          <w:sz w:val="28"/>
        </w:rPr>
        <w:t xml:space="preserve">
      Распределение поступлений между республиканским, местными бюджетами, Национальным фондом Республики Казахстан, Фондом компенсации потерпевшим, специальным государственным фондом и бюджетами государств-членов Евразийского экономического союза и связанные с ним процедуры осуществляется государственным казначейством по нормативам распределения в соответствии приказом Министра финансов Республики Казахстан 4 апреля 2025 года № 150 "Об утверждении Таблицы распределения поступлений бюджета между уровнями бюджетов, контрольными счетами наличности Национального фонда Республики Казахстан, внебюджетных фондов, формируемых за счет неналоговых платежей, и бюджетами государств - членов Евразийского экономического союза" и перечня организаций нефтяного сектора, ежегодно утверждаемого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58 Бюджетного кодекса Республики Казахстан совместным приказом центрального уполномоченного органа по исполнению бюджета и государственным органом, осуществляющим государственное регулирование в области проведения нефтяных операций, заключения и исполнения контрактов (I этап распределения).</w:t>
      </w:r>
    </w:p>
    <w:bookmarkEnd w:id="597"/>
    <w:bookmarkStart w:name="z614" w:id="598"/>
    <w:p>
      <w:pPr>
        <w:spacing w:after="0"/>
        <w:ind w:left="0"/>
        <w:jc w:val="both"/>
      </w:pPr>
      <w:r>
        <w:rPr>
          <w:rFonts w:ascii="Times New Roman"/>
          <w:b w:val="false"/>
          <w:i w:val="false"/>
          <w:color w:val="000000"/>
          <w:sz w:val="28"/>
        </w:rPr>
        <w:t>
       Распределение поступлений между областным бюджетом и его районными (городов областного значения) бюджетами, бюджетами городов районного значения, сел, поселков, сельских округов осуществляется государственным казначейством по нормативам распределения поступлений между областным бюджетом и его районными (городов областного значения) бюджетами, бюджетами города районного значения, села, поселка, сельского округа устанавливаемых решением соответствующего маслихата (II этап распределения).</w:t>
      </w:r>
    </w:p>
    <w:bookmarkEnd w:id="598"/>
    <w:bookmarkStart w:name="z615" w:id="599"/>
    <w:p>
      <w:pPr>
        <w:spacing w:after="0"/>
        <w:ind w:left="0"/>
        <w:jc w:val="both"/>
      </w:pPr>
      <w:r>
        <w:rPr>
          <w:rFonts w:ascii="Times New Roman"/>
          <w:b w:val="false"/>
          <w:i w:val="false"/>
          <w:color w:val="000000"/>
          <w:sz w:val="28"/>
        </w:rPr>
        <w:t>
      151. После приема всех платежных документов и распределения поступлений государственное казначейство осуществляет контроль за распределением поступлений и процедуры закрытия операционного дня по поступлениям.</w:t>
      </w:r>
    </w:p>
    <w:bookmarkEnd w:id="599"/>
    <w:bookmarkStart w:name="z616" w:id="600"/>
    <w:p>
      <w:pPr>
        <w:spacing w:after="0"/>
        <w:ind w:left="0"/>
        <w:jc w:val="left"/>
      </w:pPr>
      <w:r>
        <w:rPr>
          <w:rFonts w:ascii="Times New Roman"/>
          <w:b/>
          <w:i w:val="false"/>
          <w:color w:val="000000"/>
        </w:rPr>
        <w:t xml:space="preserve"> Параграф 2. Поступление и расходование денег, поступивших на счет Фонда компенсации потерпевшим</w:t>
      </w:r>
    </w:p>
    <w:bookmarkEnd w:id="600"/>
    <w:bookmarkStart w:name="z617" w:id="601"/>
    <w:p>
      <w:pPr>
        <w:spacing w:after="0"/>
        <w:ind w:left="0"/>
        <w:jc w:val="both"/>
      </w:pPr>
      <w:r>
        <w:rPr>
          <w:rFonts w:ascii="Times New Roman"/>
          <w:b w:val="false"/>
          <w:i w:val="false"/>
          <w:color w:val="000000"/>
          <w:sz w:val="28"/>
        </w:rPr>
        <w:t xml:space="preserve">
      152. Фонд компенсации потерпевшим (далее − Фонд) формируется за счет поступлений, установленных </w:t>
      </w:r>
      <w:r>
        <w:rPr>
          <w:rFonts w:ascii="Times New Roman"/>
          <w:b w:val="false"/>
          <w:i w:val="false"/>
          <w:color w:val="000000"/>
          <w:sz w:val="28"/>
        </w:rPr>
        <w:t>статьей 68</w:t>
      </w:r>
      <w:r>
        <w:rPr>
          <w:rFonts w:ascii="Times New Roman"/>
          <w:b w:val="false"/>
          <w:i w:val="false"/>
          <w:color w:val="000000"/>
          <w:sz w:val="28"/>
        </w:rPr>
        <w:t xml:space="preserve"> Бюджетного кодекса.</w:t>
      </w:r>
    </w:p>
    <w:bookmarkEnd w:id="601"/>
    <w:bookmarkStart w:name="z618" w:id="602"/>
    <w:p>
      <w:pPr>
        <w:spacing w:after="0"/>
        <w:ind w:left="0"/>
        <w:jc w:val="both"/>
      </w:pPr>
      <w:r>
        <w:rPr>
          <w:rFonts w:ascii="Times New Roman"/>
          <w:b w:val="false"/>
          <w:i w:val="false"/>
          <w:color w:val="000000"/>
          <w:sz w:val="28"/>
        </w:rPr>
        <w:t>
      Поступления в Фонд зачисляются на контрольный счет наличности, открытый в государственном казначействе.</w:t>
      </w:r>
    </w:p>
    <w:bookmarkEnd w:id="602"/>
    <w:bookmarkStart w:name="z619" w:id="603"/>
    <w:p>
      <w:pPr>
        <w:spacing w:after="0"/>
        <w:ind w:left="0"/>
        <w:jc w:val="both"/>
      </w:pPr>
      <w:r>
        <w:rPr>
          <w:rFonts w:ascii="Times New Roman"/>
          <w:b w:val="false"/>
          <w:i w:val="false"/>
          <w:color w:val="000000"/>
          <w:sz w:val="28"/>
        </w:rPr>
        <w:t>
      153. Операции по поступлениям на счет Фонда учитываются в соответствии с единой бюджетной классификацией Республики Казахстан.</w:t>
      </w:r>
    </w:p>
    <w:bookmarkEnd w:id="603"/>
    <w:bookmarkStart w:name="z620" w:id="604"/>
    <w:p>
      <w:pPr>
        <w:spacing w:after="0"/>
        <w:ind w:left="0"/>
        <w:jc w:val="both"/>
      </w:pPr>
      <w:r>
        <w:rPr>
          <w:rFonts w:ascii="Times New Roman"/>
          <w:b w:val="false"/>
          <w:i w:val="false"/>
          <w:color w:val="000000"/>
          <w:sz w:val="28"/>
        </w:rPr>
        <w:t xml:space="preserve">
      154. Использование средств Фонда осуществляется только на цели,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компенсации потерпевшим" (далее − Закон).</w:t>
      </w:r>
    </w:p>
    <w:bookmarkEnd w:id="604"/>
    <w:bookmarkStart w:name="z621" w:id="605"/>
    <w:p>
      <w:pPr>
        <w:spacing w:after="0"/>
        <w:ind w:left="0"/>
        <w:jc w:val="both"/>
      </w:pPr>
      <w:r>
        <w:rPr>
          <w:rFonts w:ascii="Times New Roman"/>
          <w:b w:val="false"/>
          <w:i w:val="false"/>
          <w:color w:val="000000"/>
          <w:sz w:val="28"/>
        </w:rPr>
        <w:t xml:space="preserve">
      Проведение платежей, связанных с использованием средств Фонда, осуществляется на основании централизованного реестра получателей компенсации в порядке, определяемом центральным уполномоченным органом по исполнению бюджета согласно </w:t>
      </w:r>
      <w:r>
        <w:rPr>
          <w:rFonts w:ascii="Times New Roman"/>
          <w:b w:val="false"/>
          <w:i w:val="false"/>
          <w:color w:val="000000"/>
          <w:sz w:val="28"/>
        </w:rPr>
        <w:t>статье 5</w:t>
      </w:r>
      <w:r>
        <w:rPr>
          <w:rFonts w:ascii="Times New Roman"/>
          <w:b w:val="false"/>
          <w:i w:val="false"/>
          <w:color w:val="000000"/>
          <w:sz w:val="28"/>
        </w:rPr>
        <w:t xml:space="preserve"> Закона.</w:t>
      </w:r>
    </w:p>
    <w:bookmarkEnd w:id="605"/>
    <w:bookmarkStart w:name="z622" w:id="606"/>
    <w:p>
      <w:pPr>
        <w:spacing w:after="0"/>
        <w:ind w:left="0"/>
        <w:jc w:val="both"/>
      </w:pPr>
      <w:r>
        <w:rPr>
          <w:rFonts w:ascii="Times New Roman"/>
          <w:b w:val="false"/>
          <w:i w:val="false"/>
          <w:color w:val="000000"/>
          <w:sz w:val="28"/>
        </w:rPr>
        <w:t>
      Выплата компенсации из Фонда осуществляется на банковские счета получателей.</w:t>
      </w:r>
    </w:p>
    <w:bookmarkEnd w:id="606"/>
    <w:bookmarkStart w:name="z623" w:id="607"/>
    <w:p>
      <w:pPr>
        <w:spacing w:after="0"/>
        <w:ind w:left="0"/>
        <w:jc w:val="both"/>
      </w:pPr>
      <w:r>
        <w:rPr>
          <w:rFonts w:ascii="Times New Roman"/>
          <w:b w:val="false"/>
          <w:i w:val="false"/>
          <w:color w:val="000000"/>
          <w:sz w:val="28"/>
        </w:rPr>
        <w:t xml:space="preserve">
      Остатки денег Фонда на начало года не подлежат изъятию (перечислению) в бюджет согласно </w:t>
      </w:r>
      <w:r>
        <w:rPr>
          <w:rFonts w:ascii="Times New Roman"/>
          <w:b w:val="false"/>
          <w:i w:val="false"/>
          <w:color w:val="000000"/>
          <w:sz w:val="28"/>
        </w:rPr>
        <w:t>пункту 4</w:t>
      </w:r>
      <w:r>
        <w:rPr>
          <w:rFonts w:ascii="Times New Roman"/>
          <w:b w:val="false"/>
          <w:i w:val="false"/>
          <w:color w:val="000000"/>
          <w:sz w:val="28"/>
        </w:rPr>
        <w:t xml:space="preserve"> статьи 116 Бюджетного кодекса.</w:t>
      </w:r>
    </w:p>
    <w:bookmarkEnd w:id="607"/>
    <w:bookmarkStart w:name="z624" w:id="608"/>
    <w:p>
      <w:pPr>
        <w:spacing w:after="0"/>
        <w:ind w:left="0"/>
        <w:jc w:val="left"/>
      </w:pPr>
      <w:r>
        <w:rPr>
          <w:rFonts w:ascii="Times New Roman"/>
          <w:b/>
          <w:i w:val="false"/>
          <w:color w:val="000000"/>
        </w:rPr>
        <w:t xml:space="preserve"> Параграф 3. Поступления и расходование денег, поступивших на контрольные счета наличности Специального государственного фонда, центрального и (или) местного уполномоченных органов соответствующей сферы</w:t>
      </w:r>
    </w:p>
    <w:bookmarkEnd w:id="608"/>
    <w:p>
      <w:pPr>
        <w:spacing w:after="0"/>
        <w:ind w:left="0"/>
        <w:jc w:val="both"/>
      </w:pPr>
      <w:r>
        <w:rPr>
          <w:rFonts w:ascii="Times New Roman"/>
          <w:b w:val="false"/>
          <w:i w:val="false"/>
          <w:color w:val="ff0000"/>
          <w:sz w:val="28"/>
        </w:rPr>
        <w:t xml:space="preserve">
      Сноска. Заголовок параграфа 3 – в редакции приказа Министра финансов РК от 30.09.2025 </w:t>
      </w:r>
      <w:r>
        <w:rPr>
          <w:rFonts w:ascii="Times New Roman"/>
          <w:b w:val="false"/>
          <w:i w:val="false"/>
          <w:color w:val="ff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25" w:id="609"/>
    <w:p>
      <w:pPr>
        <w:spacing w:after="0"/>
        <w:ind w:left="0"/>
        <w:jc w:val="both"/>
      </w:pPr>
      <w:r>
        <w:rPr>
          <w:rFonts w:ascii="Times New Roman"/>
          <w:b w:val="false"/>
          <w:i w:val="false"/>
          <w:color w:val="000000"/>
          <w:sz w:val="28"/>
        </w:rPr>
        <w:t xml:space="preserve">
      155. Специальный государственный фонд формируется за счет неналоговых поступлений, установленных </w:t>
      </w:r>
      <w:r>
        <w:rPr>
          <w:rFonts w:ascii="Times New Roman"/>
          <w:b w:val="false"/>
          <w:i w:val="false"/>
          <w:color w:val="000000"/>
          <w:sz w:val="28"/>
        </w:rPr>
        <w:t>статьей 69</w:t>
      </w:r>
      <w:r>
        <w:rPr>
          <w:rFonts w:ascii="Times New Roman"/>
          <w:b w:val="false"/>
          <w:i w:val="false"/>
          <w:color w:val="000000"/>
          <w:sz w:val="28"/>
        </w:rPr>
        <w:t xml:space="preserve"> Бюджетного кодекса.</w:t>
      </w:r>
    </w:p>
    <w:bookmarkEnd w:id="609"/>
    <w:bookmarkStart w:name="z626" w:id="610"/>
    <w:p>
      <w:pPr>
        <w:spacing w:after="0"/>
        <w:ind w:left="0"/>
        <w:jc w:val="both"/>
      </w:pPr>
      <w:r>
        <w:rPr>
          <w:rFonts w:ascii="Times New Roman"/>
          <w:b w:val="false"/>
          <w:i w:val="false"/>
          <w:color w:val="000000"/>
          <w:sz w:val="28"/>
        </w:rPr>
        <w:t>
      Поступления в Специальный государственный фонд зачисляются на контрольный счет наличности, открытый в государственном казначействе.</w:t>
      </w:r>
    </w:p>
    <w:bookmarkEnd w:id="610"/>
    <w:bookmarkStart w:name="z627" w:id="611"/>
    <w:p>
      <w:pPr>
        <w:spacing w:after="0"/>
        <w:ind w:left="0"/>
        <w:jc w:val="both"/>
      </w:pPr>
      <w:r>
        <w:rPr>
          <w:rFonts w:ascii="Times New Roman"/>
          <w:b w:val="false"/>
          <w:i w:val="false"/>
          <w:color w:val="000000"/>
          <w:sz w:val="28"/>
        </w:rPr>
        <w:t>
      156. Операции по поступлениям на контрольный счет наличности Специального государственного фонда, центрального и (или) местного уполномоченных органов соответствующей сферы учитываются в соответствии с единой бюджетной классификацией Республики Казахстан.</w:t>
      </w:r>
    </w:p>
    <w:bookmarkEnd w:id="611"/>
    <w:bookmarkStart w:name="z4210" w:id="612"/>
    <w:p>
      <w:pPr>
        <w:spacing w:after="0"/>
        <w:ind w:left="0"/>
        <w:jc w:val="both"/>
      </w:pPr>
      <w:r>
        <w:rPr>
          <w:rFonts w:ascii="Times New Roman"/>
          <w:b w:val="false"/>
          <w:i w:val="false"/>
          <w:color w:val="000000"/>
          <w:sz w:val="28"/>
        </w:rPr>
        <w:t xml:space="preserve">
      Средства Специального государственного фонда перечисляются на контрольный счет наличности центрального уполномоченного органа соответствующей сферы с целью финансирования социальных, экономических проектов Республики Казахстан, а также расходов уполномоченного органа по возврату активов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32 Закона Республики Казахстан "О возврате государству незаконно приобретенных активов" (далее – Закон о возврате активов), на основании счета к оплате с приложением решения республиканской бюджетной комиссии и одобренного перечня социальных, экономических проектов.</w:t>
      </w:r>
    </w:p>
    <w:bookmarkEnd w:id="612"/>
    <w:bookmarkStart w:name="z4211" w:id="613"/>
    <w:p>
      <w:pPr>
        <w:spacing w:after="0"/>
        <w:ind w:left="0"/>
        <w:jc w:val="both"/>
      </w:pPr>
      <w:r>
        <w:rPr>
          <w:rFonts w:ascii="Times New Roman"/>
          <w:b w:val="false"/>
          <w:i w:val="false"/>
          <w:color w:val="000000"/>
          <w:sz w:val="28"/>
        </w:rPr>
        <w:t>
      В случае если реализация социальных и экономических проектов возложена на ведомство (комитет) центрального уполномоченного органа соответствующей сферы, заявку на открытие контрольного счета наличности ведомству (комитету) в орган государственного казначейства представляет центральный уполномоченный орган соответствующей сферы.</w:t>
      </w:r>
    </w:p>
    <w:bookmarkEnd w:id="613"/>
    <w:p>
      <w:pPr>
        <w:spacing w:after="0"/>
        <w:ind w:left="0"/>
        <w:jc w:val="both"/>
      </w:pPr>
      <w:r>
        <w:rPr>
          <w:rFonts w:ascii="Times New Roman"/>
          <w:b w:val="false"/>
          <w:i w:val="false"/>
          <w:color w:val="000000"/>
          <w:sz w:val="28"/>
        </w:rPr>
        <w:t>
      Средства с контрольного счета наличности центрального уполномоченного органа соответствующей сферы перечисляются на специальный счет местного уполномоченного органа соответствующей сферы на основании счета к оплате с приложением решения республиканской бюджетной комиссии и одобренного перечня социальных и экономических проектов.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156 – в редакции приказа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12" w:id="614"/>
    <w:p>
      <w:pPr>
        <w:spacing w:after="0"/>
        <w:ind w:left="0"/>
        <w:jc w:val="both"/>
      </w:pPr>
      <w:r>
        <w:rPr>
          <w:rFonts w:ascii="Times New Roman"/>
          <w:b w:val="false"/>
          <w:i w:val="false"/>
          <w:color w:val="000000"/>
          <w:sz w:val="28"/>
        </w:rPr>
        <w:t>
      156-1. Использование средств специального счета центрального и (или) местного уполномоченных органов соответствующей сферы осуществляется только на цели, предусмотренные пунктом 1 статьи 32 Закона о возврате активов.</w:t>
      </w:r>
    </w:p>
    <w:bookmarkEnd w:id="614"/>
    <w:bookmarkStart w:name="z4213" w:id="615"/>
    <w:p>
      <w:pPr>
        <w:spacing w:after="0"/>
        <w:ind w:left="0"/>
        <w:jc w:val="both"/>
      </w:pPr>
      <w:r>
        <w:rPr>
          <w:rFonts w:ascii="Times New Roman"/>
          <w:b w:val="false"/>
          <w:i w:val="false"/>
          <w:color w:val="000000"/>
          <w:sz w:val="28"/>
        </w:rPr>
        <w:t xml:space="preserve">
      Проведение платежей, связанных с использованием средств специального счета центрального и (или) местного уполномоченных органов соответствующей сферы, осуществляется в соответствии с </w:t>
      </w:r>
      <w:r>
        <w:rPr>
          <w:rFonts w:ascii="Times New Roman"/>
          <w:b w:val="false"/>
          <w:i w:val="false"/>
          <w:color w:val="000000"/>
          <w:sz w:val="28"/>
        </w:rPr>
        <w:t>параграфом 7</w:t>
      </w:r>
      <w:r>
        <w:rPr>
          <w:rFonts w:ascii="Times New Roman"/>
          <w:b w:val="false"/>
          <w:i w:val="false"/>
          <w:color w:val="000000"/>
          <w:sz w:val="28"/>
        </w:rPr>
        <w:t xml:space="preserve"> главы 6 настоящих Правил.</w:t>
      </w:r>
    </w:p>
    <w:bookmarkEnd w:id="6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3 дополнен пунктом 156-1 в соответствии с приказом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14" w:id="616"/>
    <w:p>
      <w:pPr>
        <w:spacing w:after="0"/>
        <w:ind w:left="0"/>
        <w:jc w:val="both"/>
      </w:pPr>
      <w:r>
        <w:rPr>
          <w:rFonts w:ascii="Times New Roman"/>
          <w:b w:val="false"/>
          <w:i w:val="false"/>
          <w:color w:val="000000"/>
          <w:sz w:val="28"/>
        </w:rPr>
        <w:t>
      156-2. Орган государственного казначейства осуществляет текущий контроль при проведении платежей с контрольного счета наличности местного уполномоченного органа соответствующей сферы, который заключается в проверке счетов к оплате на:</w:t>
      </w:r>
    </w:p>
    <w:bookmarkEnd w:id="616"/>
    <w:bookmarkStart w:name="z4215" w:id="617"/>
    <w:p>
      <w:pPr>
        <w:spacing w:after="0"/>
        <w:ind w:left="0"/>
        <w:jc w:val="both"/>
      </w:pPr>
      <w:r>
        <w:rPr>
          <w:rFonts w:ascii="Times New Roman"/>
          <w:b w:val="false"/>
          <w:i w:val="false"/>
          <w:color w:val="000000"/>
          <w:sz w:val="28"/>
        </w:rPr>
        <w:t>
      1) наличие документов, подтверждающих обоснованность платежа: счета-фактуры (импортированный из информационной системы по приему и обработке электронных счетов фактур) или накладной (акта) о поставке товаров или акта выполненных работ, оказанных услуг.</w:t>
      </w:r>
    </w:p>
    <w:bookmarkEnd w:id="617"/>
    <w:bookmarkStart w:name="z4216" w:id="618"/>
    <w:p>
      <w:pPr>
        <w:spacing w:after="0"/>
        <w:ind w:left="0"/>
        <w:jc w:val="both"/>
      </w:pPr>
      <w:r>
        <w:rPr>
          <w:rFonts w:ascii="Times New Roman"/>
          <w:b w:val="false"/>
          <w:i w:val="false"/>
          <w:color w:val="000000"/>
          <w:sz w:val="28"/>
        </w:rPr>
        <w:t>
      2) соответствие требованиям законодательства Республики Казахстан о платежах и платежных системах по полноте и правильности заполнения формы.</w:t>
      </w:r>
    </w:p>
    <w:bookmarkEnd w:id="6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3 дополнен пунктом 156-2 в соответствии с приказом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8" w:id="619"/>
    <w:p>
      <w:pPr>
        <w:spacing w:after="0"/>
        <w:ind w:left="0"/>
        <w:jc w:val="both"/>
      </w:pPr>
      <w:r>
        <w:rPr>
          <w:rFonts w:ascii="Times New Roman"/>
          <w:b w:val="false"/>
          <w:i w:val="false"/>
          <w:color w:val="000000"/>
          <w:sz w:val="28"/>
        </w:rPr>
        <w:t>
      157. Порядок открытия и закрытия счета Специального государственного фонда, счетов центрального и (или) местного уполномоченных органов соответствующей сферы осуществляется в соответствии с требованиями параграфов 3 и 5 главы 4 настоящих Правил.</w:t>
      </w:r>
    </w:p>
    <w:bookmarkEnd w:id="619"/>
    <w:bookmarkStart w:name="z629" w:id="620"/>
    <w:p>
      <w:pPr>
        <w:spacing w:after="0"/>
        <w:ind w:left="0"/>
        <w:jc w:val="both"/>
      </w:pPr>
      <w:r>
        <w:rPr>
          <w:rFonts w:ascii="Times New Roman"/>
          <w:b w:val="false"/>
          <w:i w:val="false"/>
          <w:color w:val="000000"/>
          <w:sz w:val="28"/>
        </w:rPr>
        <w:t xml:space="preserve">
      158. Остатки средств счета Специального государственного фонда на начало года не подлежат изъятию (перечислению) в государственный бюджет согласно </w:t>
      </w:r>
      <w:r>
        <w:rPr>
          <w:rFonts w:ascii="Times New Roman"/>
          <w:b w:val="false"/>
          <w:i w:val="false"/>
          <w:color w:val="000000"/>
          <w:sz w:val="28"/>
        </w:rPr>
        <w:t>пункту 4</w:t>
      </w:r>
      <w:r>
        <w:rPr>
          <w:rFonts w:ascii="Times New Roman"/>
          <w:b w:val="false"/>
          <w:i w:val="false"/>
          <w:color w:val="000000"/>
          <w:sz w:val="28"/>
        </w:rPr>
        <w:t xml:space="preserve"> статьи 116 Бюджетного кодекса.</w:t>
      </w:r>
    </w:p>
    <w:bookmarkEnd w:id="620"/>
    <w:bookmarkStart w:name="z630" w:id="621"/>
    <w:p>
      <w:pPr>
        <w:spacing w:after="0"/>
        <w:ind w:left="0"/>
        <w:jc w:val="left"/>
      </w:pPr>
      <w:r>
        <w:rPr>
          <w:rFonts w:ascii="Times New Roman"/>
          <w:b/>
          <w:i w:val="false"/>
          <w:color w:val="000000"/>
        </w:rPr>
        <w:t xml:space="preserve"> Параграф 4. Порядок возврата из бюджета излишне (ошибочно) уплаченных поступлений, либо их зачет в счет погашения задолженности</w:t>
      </w:r>
    </w:p>
    <w:bookmarkEnd w:id="621"/>
    <w:bookmarkStart w:name="z631" w:id="622"/>
    <w:p>
      <w:pPr>
        <w:spacing w:after="0"/>
        <w:ind w:left="0"/>
        <w:jc w:val="both"/>
      </w:pPr>
      <w:r>
        <w:rPr>
          <w:rFonts w:ascii="Times New Roman"/>
          <w:b w:val="false"/>
          <w:i w:val="false"/>
          <w:color w:val="000000"/>
          <w:sz w:val="28"/>
        </w:rPr>
        <w:t>
      159. Возврат из бюджета и (или) зачет излишне (ошибочно) уплаченных сумм поступлений по кодам классификации поступлений в бюджет единой бюджетной классификации Республики Казахстан осуществляется органами государственного казначейства.</w:t>
      </w:r>
    </w:p>
    <w:bookmarkEnd w:id="622"/>
    <w:p>
      <w:pPr>
        <w:spacing w:after="0"/>
        <w:ind w:left="0"/>
        <w:jc w:val="both"/>
      </w:pPr>
      <w:r>
        <w:rPr>
          <w:rFonts w:ascii="Times New Roman"/>
          <w:b w:val="false"/>
          <w:i w:val="false"/>
          <w:color w:val="000000"/>
          <w:sz w:val="28"/>
        </w:rPr>
        <w:t>
      Возврат из бюджета и (или) зачет излишне (ошибочно) уплаченных сумм поступлений осуществляется на основании платежных поручений органов государственных доходов.</w:t>
      </w:r>
    </w:p>
    <w:p>
      <w:pPr>
        <w:spacing w:after="0"/>
        <w:ind w:left="0"/>
        <w:jc w:val="both"/>
      </w:pPr>
      <w:r>
        <w:rPr>
          <w:rFonts w:ascii="Times New Roman"/>
          <w:b w:val="false"/>
          <w:i w:val="false"/>
          <w:color w:val="000000"/>
          <w:sz w:val="28"/>
        </w:rPr>
        <w:t>
      Возврат излишне (ошибочно) уплаченных сумм поступлений осуществляется после исполнения всех плановых обязательств по расходам республиканского бюджета.</w:t>
      </w:r>
    </w:p>
    <w:p>
      <w:pPr>
        <w:spacing w:after="0"/>
        <w:ind w:left="0"/>
        <w:jc w:val="both"/>
      </w:pPr>
      <w:r>
        <w:rPr>
          <w:rFonts w:ascii="Times New Roman"/>
          <w:b w:val="false"/>
          <w:i w:val="false"/>
          <w:color w:val="000000"/>
          <w:sz w:val="28"/>
        </w:rPr>
        <w:t xml:space="preserve">
      Для возврата из бюджета плательщикам, зачета между кодами бюджетной классификации поступлений, между органами государственных доходов излишне уплаченных, ошибочно поступивших сумм (далее – возврат и (или) зачет) органом государственных доходов по информационной системе "Казначейство-клиент" представляется электронный образ платежного поручения по форме, установленной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208 "Об утверждении Правил осуществления безналичных платежей и (или) переводов денег на территории Республики Казахстан" (зарегистрировано в Реестре государственной регистрации нормативных правовых актов под № 14419) (далее – Постановление № 208), подписанного электронной цифровой подписью руководителя органа государственных доходов или уполномоченного им лица, и уполномоченного сотрудника органа государственных доходов.</w:t>
      </w:r>
    </w:p>
    <w:p>
      <w:pPr>
        <w:spacing w:after="0"/>
        <w:ind w:left="0"/>
        <w:jc w:val="both"/>
      </w:pPr>
      <w:r>
        <w:rPr>
          <w:rFonts w:ascii="Times New Roman"/>
          <w:b w:val="false"/>
          <w:i w:val="false"/>
          <w:color w:val="000000"/>
          <w:sz w:val="28"/>
        </w:rPr>
        <w:t>
      При передаче платежных поручений на возврат и зачет из информационной системы "Информационная система налогового администрирования" Комитета государственных доходов в информационные системы Комитета государственного казначейства посредством интеграционной шины "Информационная система налогового администрирования" территориальные органы государственных доходов направляют электронные реестры платежных поручений, заверенные электронной цифровой подписью.</w:t>
      </w:r>
    </w:p>
    <w:p>
      <w:pPr>
        <w:spacing w:after="0"/>
        <w:ind w:left="0"/>
        <w:jc w:val="both"/>
      </w:pPr>
      <w:r>
        <w:rPr>
          <w:rFonts w:ascii="Times New Roman"/>
          <w:b w:val="false"/>
          <w:i w:val="false"/>
          <w:color w:val="000000"/>
          <w:sz w:val="28"/>
        </w:rPr>
        <w:t xml:space="preserve">
      При отсутствии или изменении реквизитов в Справочнике получателей денег на возврат излишне (ошибочно) уплаченных сумм в бюджет орган государственных доходов формирует в информационной системе "Казначейство-клиент" электронный образ заявки на ввод получателя денег по форме, согласно </w:t>
      </w:r>
      <w:r>
        <w:rPr>
          <w:rFonts w:ascii="Times New Roman"/>
          <w:b w:val="false"/>
          <w:i w:val="false"/>
          <w:color w:val="000000"/>
          <w:sz w:val="28"/>
        </w:rPr>
        <w:t>приложению 64</w:t>
      </w:r>
      <w:r>
        <w:rPr>
          <w:rFonts w:ascii="Times New Roman"/>
          <w:b w:val="false"/>
          <w:i w:val="false"/>
          <w:color w:val="000000"/>
          <w:sz w:val="28"/>
        </w:rPr>
        <w:t xml:space="preserve"> к настоящим Правилам или заявки на внесение изменений реквизитов получателя денег по форме, согласно </w:t>
      </w:r>
      <w:r>
        <w:rPr>
          <w:rFonts w:ascii="Times New Roman"/>
          <w:b w:val="false"/>
          <w:i w:val="false"/>
          <w:color w:val="000000"/>
          <w:sz w:val="28"/>
        </w:rPr>
        <w:t>приложению 67</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Орган государственных доходов обеспечивает достоверность и правильность оформления заявки на ввод получателя денег и на внесение изменений реквизитов получателя денег.</w:t>
      </w:r>
    </w:p>
    <w:p>
      <w:pPr>
        <w:spacing w:after="0"/>
        <w:ind w:left="0"/>
        <w:jc w:val="both"/>
      </w:pPr>
      <w:r>
        <w:rPr>
          <w:rFonts w:ascii="Times New Roman"/>
          <w:b w:val="false"/>
          <w:i w:val="false"/>
          <w:color w:val="000000"/>
          <w:sz w:val="28"/>
        </w:rPr>
        <w:t>
      Орган государственного казначейства осуществляет прием платежных поручений, поступивших от органов государственных доходов по информационной системе "Казначейство-клиент", в течение рабочего дня до 16.00 (шестнадцать) часов. Документы, поступившие после 16.00 (шестнадцать) часов, исполняются либо возвращаются без исполнения не позднее следующего рабочего дня.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159 – в редакции приказа Министра финансов РК от 26.11.2025 </w:t>
      </w:r>
      <w:r>
        <w:rPr>
          <w:rFonts w:ascii="Times New Roman"/>
          <w:b w:val="false"/>
          <w:i w:val="false"/>
          <w:color w:val="000000"/>
          <w:sz w:val="28"/>
        </w:rPr>
        <w:t>№ 727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0" w:id="623"/>
    <w:p>
      <w:pPr>
        <w:spacing w:after="0"/>
        <w:ind w:left="0"/>
        <w:jc w:val="both"/>
      </w:pPr>
      <w:r>
        <w:rPr>
          <w:rFonts w:ascii="Times New Roman"/>
          <w:b w:val="false"/>
          <w:i w:val="false"/>
          <w:color w:val="000000"/>
          <w:sz w:val="28"/>
        </w:rPr>
        <w:t>
      160. Уполномоченный орган, ответственный за взимание поступлений в бюджет - орган, ответственный за полноту и своевременность поступлений, администрируемых им, и осуществляющий мониторинг за их поступлением, возвратом излишне (ошибочно) уплаченных сумм поступлений или их зачетом в счет погашения задолженностей в бюджет.</w:t>
      </w:r>
    </w:p>
    <w:bookmarkEnd w:id="623"/>
    <w:bookmarkStart w:name="z641" w:id="624"/>
    <w:p>
      <w:pPr>
        <w:spacing w:after="0"/>
        <w:ind w:left="0"/>
        <w:jc w:val="both"/>
      </w:pPr>
      <w:r>
        <w:rPr>
          <w:rFonts w:ascii="Times New Roman"/>
          <w:b w:val="false"/>
          <w:i w:val="false"/>
          <w:color w:val="000000"/>
          <w:sz w:val="28"/>
        </w:rPr>
        <w:t>
      161. Возврат и (или) зачет налогов, уплаченных организациями нефтяного сектора в Национальный фонд Республике Казахстан с доходов нерезидентов, полученных из источников в Республике Казахстан, осуществляется нерезиденту.</w:t>
      </w:r>
    </w:p>
    <w:bookmarkEnd w:id="624"/>
    <w:bookmarkStart w:name="z642" w:id="625"/>
    <w:p>
      <w:pPr>
        <w:spacing w:after="0"/>
        <w:ind w:left="0"/>
        <w:jc w:val="both"/>
      </w:pPr>
      <w:r>
        <w:rPr>
          <w:rFonts w:ascii="Times New Roman"/>
          <w:b w:val="false"/>
          <w:i w:val="false"/>
          <w:color w:val="000000"/>
          <w:sz w:val="28"/>
        </w:rPr>
        <w:t>
      162. Для возврата и (или) зачета сумм неналоговых поступлений, за исключением администрируемых органами государственных доходов, поступлений от продажи основного капитала, поступлений трансфертов, погашения бюджетных кредитов, поступлений от продажи финансовых активов государства, поступлений займов заключение составляется уполномоченным органом, ответственным за взиманием поступлений в бюджет, Национальный фонд Республики Казахстан, Фонд компенсации потерпевшим Специальный государственный фонд.</w:t>
      </w:r>
    </w:p>
    <w:bookmarkEnd w:id="625"/>
    <w:bookmarkStart w:name="z643" w:id="626"/>
    <w:p>
      <w:pPr>
        <w:spacing w:after="0"/>
        <w:ind w:left="0"/>
        <w:jc w:val="both"/>
      </w:pPr>
      <w:r>
        <w:rPr>
          <w:rFonts w:ascii="Times New Roman"/>
          <w:b w:val="false"/>
          <w:i w:val="false"/>
          <w:color w:val="000000"/>
          <w:sz w:val="28"/>
        </w:rPr>
        <w:t>
      В уполномоченный орган, ответственный за взимание поступлений в бюджет, Национальный фонд Республики Казахстан, Фонд компенсации потерпевшим, Специальный государственный фонд по месту уплаты от плательщиков предоставляется письменное заявление с приложением копии платежного документа об уплате.</w:t>
      </w:r>
    </w:p>
    <w:bookmarkEnd w:id="626"/>
    <w:bookmarkStart w:name="z644" w:id="627"/>
    <w:p>
      <w:pPr>
        <w:spacing w:after="0"/>
        <w:ind w:left="0"/>
        <w:jc w:val="both"/>
      </w:pPr>
      <w:r>
        <w:rPr>
          <w:rFonts w:ascii="Times New Roman"/>
          <w:b w:val="false"/>
          <w:i w:val="false"/>
          <w:color w:val="000000"/>
          <w:sz w:val="28"/>
        </w:rPr>
        <w:t>
      В заявлении о возврате и (или) зачете плательщика - юридического лица, физического лица (индивидуального предпринимателя) указываются следующие сведения:</w:t>
      </w:r>
    </w:p>
    <w:bookmarkEnd w:id="627"/>
    <w:bookmarkStart w:name="z645" w:id="628"/>
    <w:p>
      <w:pPr>
        <w:spacing w:after="0"/>
        <w:ind w:left="0"/>
        <w:jc w:val="both"/>
      </w:pPr>
      <w:r>
        <w:rPr>
          <w:rFonts w:ascii="Times New Roman"/>
          <w:b w:val="false"/>
          <w:i w:val="false"/>
          <w:color w:val="000000"/>
          <w:sz w:val="28"/>
        </w:rPr>
        <w:t>
      1) наименование заявителя (для юридических лиц, структурных подразделений, филиалов) или фамилия, имя и отчество (для физических лиц, индивидуальных предпринимателей, адвокатов и частных нотариусов);</w:t>
      </w:r>
    </w:p>
    <w:bookmarkEnd w:id="628"/>
    <w:bookmarkStart w:name="z646" w:id="629"/>
    <w:p>
      <w:pPr>
        <w:spacing w:after="0"/>
        <w:ind w:left="0"/>
        <w:jc w:val="both"/>
      </w:pPr>
      <w:r>
        <w:rPr>
          <w:rFonts w:ascii="Times New Roman"/>
          <w:b w:val="false"/>
          <w:i w:val="false"/>
          <w:color w:val="000000"/>
          <w:sz w:val="28"/>
        </w:rPr>
        <w:t>
      2) индивидуальный идентификационный номер/банковский идентификационный номер (нерезидент указывает при наличии), банковский идентификационный код, индивидуальный идентификационный код (при их наличии);</w:t>
      </w:r>
    </w:p>
    <w:bookmarkEnd w:id="629"/>
    <w:bookmarkStart w:name="z647" w:id="630"/>
    <w:p>
      <w:pPr>
        <w:spacing w:after="0"/>
        <w:ind w:left="0"/>
        <w:jc w:val="both"/>
      </w:pPr>
      <w:r>
        <w:rPr>
          <w:rFonts w:ascii="Times New Roman"/>
          <w:b w:val="false"/>
          <w:i w:val="false"/>
          <w:color w:val="000000"/>
          <w:sz w:val="28"/>
        </w:rPr>
        <w:t>
      3) адрес заявителя;</w:t>
      </w:r>
    </w:p>
    <w:bookmarkEnd w:id="630"/>
    <w:bookmarkStart w:name="z648" w:id="631"/>
    <w:p>
      <w:pPr>
        <w:spacing w:after="0"/>
        <w:ind w:left="0"/>
        <w:jc w:val="both"/>
      </w:pPr>
      <w:r>
        <w:rPr>
          <w:rFonts w:ascii="Times New Roman"/>
          <w:b w:val="false"/>
          <w:i w:val="false"/>
          <w:color w:val="000000"/>
          <w:sz w:val="28"/>
        </w:rPr>
        <w:t>
      4) номер удостоверения личности, паспорта или заменяющего их документа и кем он выдан (для физических лиц, индивидуальных предпринимателей, адвокатов и частных нотариусов);</w:t>
      </w:r>
    </w:p>
    <w:bookmarkEnd w:id="631"/>
    <w:bookmarkStart w:name="z649" w:id="632"/>
    <w:p>
      <w:pPr>
        <w:spacing w:after="0"/>
        <w:ind w:left="0"/>
        <w:jc w:val="both"/>
      </w:pPr>
      <w:r>
        <w:rPr>
          <w:rFonts w:ascii="Times New Roman"/>
          <w:b w:val="false"/>
          <w:i w:val="false"/>
          <w:color w:val="000000"/>
          <w:sz w:val="28"/>
        </w:rPr>
        <w:t>
      5) наименование поступлений, администрируемых уполномоченными органами, по которому образовалась излишне (ошибочно) уплаченная сумма;</w:t>
      </w:r>
    </w:p>
    <w:bookmarkEnd w:id="632"/>
    <w:bookmarkStart w:name="z650" w:id="633"/>
    <w:p>
      <w:pPr>
        <w:spacing w:after="0"/>
        <w:ind w:left="0"/>
        <w:jc w:val="both"/>
      </w:pPr>
      <w:r>
        <w:rPr>
          <w:rFonts w:ascii="Times New Roman"/>
          <w:b w:val="false"/>
          <w:i w:val="false"/>
          <w:color w:val="000000"/>
          <w:sz w:val="28"/>
        </w:rPr>
        <w:t>
      6) сумма, подлежащая возврату и (или) зачету;</w:t>
      </w:r>
    </w:p>
    <w:bookmarkEnd w:id="633"/>
    <w:bookmarkStart w:name="z651" w:id="634"/>
    <w:p>
      <w:pPr>
        <w:spacing w:after="0"/>
        <w:ind w:left="0"/>
        <w:jc w:val="both"/>
      </w:pPr>
      <w:r>
        <w:rPr>
          <w:rFonts w:ascii="Times New Roman"/>
          <w:b w:val="false"/>
          <w:i w:val="false"/>
          <w:color w:val="000000"/>
          <w:sz w:val="28"/>
        </w:rPr>
        <w:t>
      7) в случае зачета - код бюджетной классификации, наименование поступления в бюджет, на который зачитывается излишне (ошибочно) уплаченная сумма, банковский идентификационный номер и наименование органа государственных доходов;</w:t>
      </w:r>
    </w:p>
    <w:bookmarkEnd w:id="634"/>
    <w:bookmarkStart w:name="z652" w:id="635"/>
    <w:p>
      <w:pPr>
        <w:spacing w:after="0"/>
        <w:ind w:left="0"/>
        <w:jc w:val="both"/>
      </w:pPr>
      <w:r>
        <w:rPr>
          <w:rFonts w:ascii="Times New Roman"/>
          <w:b w:val="false"/>
          <w:i w:val="false"/>
          <w:color w:val="000000"/>
          <w:sz w:val="28"/>
        </w:rPr>
        <w:t>
      8) реквизиты платежных документов об уплате в бюджет - номер платежного документа и дата;</w:t>
      </w:r>
    </w:p>
    <w:bookmarkEnd w:id="635"/>
    <w:bookmarkStart w:name="z653" w:id="636"/>
    <w:p>
      <w:pPr>
        <w:spacing w:after="0"/>
        <w:ind w:left="0"/>
        <w:jc w:val="both"/>
      </w:pPr>
      <w:r>
        <w:rPr>
          <w:rFonts w:ascii="Times New Roman"/>
          <w:b w:val="false"/>
          <w:i w:val="false"/>
          <w:color w:val="000000"/>
          <w:sz w:val="28"/>
        </w:rPr>
        <w:t>
      9) фактически внесенная сумма в бюджет;</w:t>
      </w:r>
    </w:p>
    <w:bookmarkEnd w:id="636"/>
    <w:bookmarkStart w:name="z654" w:id="637"/>
    <w:p>
      <w:pPr>
        <w:spacing w:after="0"/>
        <w:ind w:left="0"/>
        <w:jc w:val="both"/>
      </w:pPr>
      <w:r>
        <w:rPr>
          <w:rFonts w:ascii="Times New Roman"/>
          <w:b w:val="false"/>
          <w:i w:val="false"/>
          <w:color w:val="000000"/>
          <w:sz w:val="28"/>
        </w:rPr>
        <w:t>
      10) в случае возврата на банковский счет - номер банковского счета получателя и наименование банка или организации, осуществляющей отдельные виды банковских операций, банковский идентификационный код, индивидуальный идентификационный код.</w:t>
      </w:r>
    </w:p>
    <w:bookmarkEnd w:id="637"/>
    <w:bookmarkStart w:name="z655" w:id="638"/>
    <w:p>
      <w:pPr>
        <w:spacing w:after="0"/>
        <w:ind w:left="0"/>
        <w:jc w:val="both"/>
      </w:pPr>
      <w:r>
        <w:rPr>
          <w:rFonts w:ascii="Times New Roman"/>
          <w:b w:val="false"/>
          <w:i w:val="false"/>
          <w:color w:val="000000"/>
          <w:sz w:val="28"/>
        </w:rPr>
        <w:t xml:space="preserve">
      163. Уполномоченный орган, ответственный за взимание поступлений в бюджет, Национальный фонд Республики Казахстан, Фонд компенсации потерпевшим, Специальный государственный фонд составляет заключение по форме согласно </w:t>
      </w:r>
      <w:r>
        <w:rPr>
          <w:rFonts w:ascii="Times New Roman"/>
          <w:b w:val="false"/>
          <w:i w:val="false"/>
          <w:color w:val="000000"/>
          <w:sz w:val="28"/>
        </w:rPr>
        <w:t>приложению 68</w:t>
      </w:r>
      <w:r>
        <w:rPr>
          <w:rFonts w:ascii="Times New Roman"/>
          <w:b w:val="false"/>
          <w:i w:val="false"/>
          <w:color w:val="000000"/>
          <w:sz w:val="28"/>
        </w:rPr>
        <w:t xml:space="preserve"> к настоящим Правилам в трех экземплярах.</w:t>
      </w:r>
    </w:p>
    <w:bookmarkEnd w:id="638"/>
    <w:bookmarkStart w:name="z656" w:id="639"/>
    <w:p>
      <w:pPr>
        <w:spacing w:after="0"/>
        <w:ind w:left="0"/>
        <w:jc w:val="both"/>
      </w:pPr>
      <w:r>
        <w:rPr>
          <w:rFonts w:ascii="Times New Roman"/>
          <w:b w:val="false"/>
          <w:i w:val="false"/>
          <w:color w:val="000000"/>
          <w:sz w:val="28"/>
        </w:rPr>
        <w:t>
      Один экземпляр предоставляет в орган государственных доходов, для формирования платежного поручения на возврат и/или зачет поступлений в следующие сроки:</w:t>
      </w:r>
    </w:p>
    <w:bookmarkEnd w:id="639"/>
    <w:bookmarkStart w:name="z657" w:id="640"/>
    <w:p>
      <w:pPr>
        <w:spacing w:after="0"/>
        <w:ind w:left="0"/>
        <w:jc w:val="both"/>
      </w:pPr>
      <w:r>
        <w:rPr>
          <w:rFonts w:ascii="Times New Roman"/>
          <w:b w:val="false"/>
          <w:i w:val="false"/>
          <w:color w:val="000000"/>
          <w:sz w:val="28"/>
        </w:rPr>
        <w:t>
      не позднее четырех рабочих дней со дня поступления заявления от плательщика на зачет;</w:t>
      </w:r>
    </w:p>
    <w:bookmarkEnd w:id="640"/>
    <w:bookmarkStart w:name="z658" w:id="641"/>
    <w:p>
      <w:pPr>
        <w:spacing w:after="0"/>
        <w:ind w:left="0"/>
        <w:jc w:val="both"/>
      </w:pPr>
      <w:r>
        <w:rPr>
          <w:rFonts w:ascii="Times New Roman"/>
          <w:b w:val="false"/>
          <w:i w:val="false"/>
          <w:color w:val="000000"/>
          <w:sz w:val="28"/>
        </w:rPr>
        <w:t>
      не позднее восьми рабочих дней со дня поступления заявления от плательщика на возврат.</w:t>
      </w:r>
    </w:p>
    <w:bookmarkEnd w:id="641"/>
    <w:bookmarkStart w:name="z659" w:id="642"/>
    <w:p>
      <w:pPr>
        <w:spacing w:after="0"/>
        <w:ind w:left="0"/>
        <w:jc w:val="both"/>
      </w:pPr>
      <w:r>
        <w:rPr>
          <w:rFonts w:ascii="Times New Roman"/>
          <w:b w:val="false"/>
          <w:i w:val="false"/>
          <w:color w:val="000000"/>
          <w:sz w:val="28"/>
        </w:rPr>
        <w:t>
      Второй экземпляр заключения направляется плательщику, третий остается в уполномоченном органе.</w:t>
      </w:r>
    </w:p>
    <w:bookmarkEnd w:id="642"/>
    <w:bookmarkStart w:name="z660" w:id="643"/>
    <w:p>
      <w:pPr>
        <w:spacing w:after="0"/>
        <w:ind w:left="0"/>
        <w:jc w:val="both"/>
      </w:pPr>
      <w:r>
        <w:rPr>
          <w:rFonts w:ascii="Times New Roman"/>
          <w:b w:val="false"/>
          <w:i w:val="false"/>
          <w:color w:val="000000"/>
          <w:sz w:val="28"/>
        </w:rPr>
        <w:t>
      Уполномоченный орган, ответственный за взимание поступлений в бюджет, Национальный фонд Республики Казахстан, Фонд компенсации потерпевшим, Специальный государственный фонд при составлении заключения на возврат и/или зачет обеспечивает соблюдение требований законодательства Республики Казахстан, также достоверность данных, содержащихся в заключении, и несет ответственность за их несоблюдение/несоответствие.</w:t>
      </w:r>
    </w:p>
    <w:bookmarkEnd w:id="643"/>
    <w:bookmarkStart w:name="z661" w:id="644"/>
    <w:p>
      <w:pPr>
        <w:spacing w:after="0"/>
        <w:ind w:left="0"/>
        <w:jc w:val="both"/>
      </w:pPr>
      <w:r>
        <w:rPr>
          <w:rFonts w:ascii="Times New Roman"/>
          <w:b w:val="false"/>
          <w:i w:val="false"/>
          <w:color w:val="000000"/>
          <w:sz w:val="28"/>
        </w:rPr>
        <w:t xml:space="preserve">
      Заключения регистрируются уполномоченным органом в Журнале регистрации заключений на возврат и/или зачет излишне (ошибочно) уплаченных сумм поступлений в бюджет по форме согласно </w:t>
      </w:r>
      <w:r>
        <w:rPr>
          <w:rFonts w:ascii="Times New Roman"/>
          <w:b w:val="false"/>
          <w:i w:val="false"/>
          <w:color w:val="000000"/>
          <w:sz w:val="28"/>
        </w:rPr>
        <w:t>приложению 69</w:t>
      </w:r>
      <w:r>
        <w:rPr>
          <w:rFonts w:ascii="Times New Roman"/>
          <w:b w:val="false"/>
          <w:i w:val="false"/>
          <w:color w:val="000000"/>
          <w:sz w:val="28"/>
        </w:rPr>
        <w:t xml:space="preserve"> к настоящим Правилам.</w:t>
      </w:r>
    </w:p>
    <w:bookmarkEnd w:id="644"/>
    <w:bookmarkStart w:name="z662" w:id="645"/>
    <w:p>
      <w:pPr>
        <w:spacing w:after="0"/>
        <w:ind w:left="0"/>
        <w:jc w:val="both"/>
      </w:pPr>
      <w:r>
        <w:rPr>
          <w:rFonts w:ascii="Times New Roman"/>
          <w:b w:val="false"/>
          <w:i w:val="false"/>
          <w:color w:val="000000"/>
          <w:sz w:val="28"/>
        </w:rPr>
        <w:t xml:space="preserve">
      164. Заключение по форме согласно </w:t>
      </w:r>
      <w:r>
        <w:rPr>
          <w:rFonts w:ascii="Times New Roman"/>
          <w:b w:val="false"/>
          <w:i w:val="false"/>
          <w:color w:val="000000"/>
          <w:sz w:val="28"/>
        </w:rPr>
        <w:t>приложению 68</w:t>
      </w:r>
      <w:r>
        <w:rPr>
          <w:rFonts w:ascii="Times New Roman"/>
          <w:b w:val="false"/>
          <w:i w:val="false"/>
          <w:color w:val="000000"/>
          <w:sz w:val="28"/>
        </w:rPr>
        <w:t xml:space="preserve"> на возврат и (или) зачет сумм поступлений заполняется в следующем порядке:</w:t>
      </w:r>
    </w:p>
    <w:bookmarkEnd w:id="645"/>
    <w:bookmarkStart w:name="z663" w:id="646"/>
    <w:p>
      <w:pPr>
        <w:spacing w:after="0"/>
        <w:ind w:left="0"/>
        <w:jc w:val="both"/>
      </w:pPr>
      <w:r>
        <w:rPr>
          <w:rFonts w:ascii="Times New Roman"/>
          <w:b w:val="false"/>
          <w:i w:val="false"/>
          <w:color w:val="000000"/>
          <w:sz w:val="28"/>
        </w:rPr>
        <w:t>
      в правом верхнем углу проставляется подпись руководителя уполномоченного органа, ответственного за взимание поступлений в бюджет, а в случае его отсутствия - лица, его замещающего, соответствующие указанным в образцах подписей;</w:t>
      </w:r>
    </w:p>
    <w:bookmarkEnd w:id="646"/>
    <w:bookmarkStart w:name="z664" w:id="647"/>
    <w:p>
      <w:pPr>
        <w:spacing w:after="0"/>
        <w:ind w:left="0"/>
        <w:jc w:val="both"/>
      </w:pPr>
      <w:r>
        <w:rPr>
          <w:rFonts w:ascii="Times New Roman"/>
          <w:b w:val="false"/>
          <w:i w:val="false"/>
          <w:color w:val="000000"/>
          <w:sz w:val="28"/>
        </w:rPr>
        <w:t>
      в строке "Дата предоставления" дата проставляется территориальным органом государственных доходов;</w:t>
      </w:r>
    </w:p>
    <w:bookmarkEnd w:id="647"/>
    <w:bookmarkStart w:name="z665" w:id="648"/>
    <w:p>
      <w:pPr>
        <w:spacing w:after="0"/>
        <w:ind w:left="0"/>
        <w:jc w:val="both"/>
      </w:pPr>
      <w:r>
        <w:rPr>
          <w:rFonts w:ascii="Times New Roman"/>
          <w:b w:val="false"/>
          <w:i w:val="false"/>
          <w:color w:val="000000"/>
          <w:sz w:val="28"/>
        </w:rPr>
        <w:t>
      строки "дата составления" и "место составления" заполняются уполномоченным органом;</w:t>
      </w:r>
    </w:p>
    <w:bookmarkEnd w:id="648"/>
    <w:bookmarkStart w:name="z666" w:id="649"/>
    <w:p>
      <w:pPr>
        <w:spacing w:after="0"/>
        <w:ind w:left="0"/>
        <w:jc w:val="both"/>
      </w:pPr>
      <w:r>
        <w:rPr>
          <w:rFonts w:ascii="Times New Roman"/>
          <w:b w:val="false"/>
          <w:i w:val="false"/>
          <w:color w:val="000000"/>
          <w:sz w:val="28"/>
        </w:rPr>
        <w:t>
      в строке "Наименование уполномоченного органа, банковский идентификационный номер" указывается наименование, банковский идентификационный номер уполномоченного органа, производящего зачет или возврат;</w:t>
      </w:r>
    </w:p>
    <w:bookmarkEnd w:id="649"/>
    <w:bookmarkStart w:name="z667" w:id="650"/>
    <w:p>
      <w:pPr>
        <w:spacing w:after="0"/>
        <w:ind w:left="0"/>
        <w:jc w:val="both"/>
      </w:pPr>
      <w:r>
        <w:rPr>
          <w:rFonts w:ascii="Times New Roman"/>
          <w:b w:val="false"/>
          <w:i w:val="false"/>
          <w:color w:val="000000"/>
          <w:sz w:val="28"/>
        </w:rPr>
        <w:t>
      в строке "по заявлению" - фамилия, имя, отчество (при его наличии) физического лица или наименование плательщика, подавших налоговое заявление на проведение зачета или возврата и их банковский идентификационный номер/индивидуальный идентификационный номер;</w:t>
      </w:r>
    </w:p>
    <w:bookmarkEnd w:id="650"/>
    <w:bookmarkStart w:name="z668" w:id="651"/>
    <w:p>
      <w:pPr>
        <w:spacing w:after="0"/>
        <w:ind w:left="0"/>
        <w:jc w:val="both"/>
      </w:pPr>
      <w:r>
        <w:rPr>
          <w:rFonts w:ascii="Times New Roman"/>
          <w:b w:val="false"/>
          <w:i w:val="false"/>
          <w:color w:val="000000"/>
          <w:sz w:val="28"/>
        </w:rPr>
        <w:t>
      в строке "о возврате/зачете" - излишне или ошибочно уплаченная сумма в бюджет;</w:t>
      </w:r>
    </w:p>
    <w:bookmarkEnd w:id="651"/>
    <w:bookmarkStart w:name="z669" w:id="652"/>
    <w:p>
      <w:pPr>
        <w:spacing w:after="0"/>
        <w:ind w:left="0"/>
        <w:jc w:val="both"/>
      </w:pPr>
      <w:r>
        <w:rPr>
          <w:rFonts w:ascii="Times New Roman"/>
          <w:b w:val="false"/>
          <w:i w:val="false"/>
          <w:color w:val="000000"/>
          <w:sz w:val="28"/>
        </w:rPr>
        <w:t>
      в строке "в сумме" - сумма, подлежащая зачету или возврату, цифрами и в скобках прописью;</w:t>
      </w:r>
    </w:p>
    <w:bookmarkEnd w:id="652"/>
    <w:bookmarkStart w:name="z670" w:id="653"/>
    <w:p>
      <w:pPr>
        <w:spacing w:after="0"/>
        <w:ind w:left="0"/>
        <w:jc w:val="both"/>
      </w:pPr>
      <w:r>
        <w:rPr>
          <w:rFonts w:ascii="Times New Roman"/>
          <w:b w:val="false"/>
          <w:i w:val="false"/>
          <w:color w:val="000000"/>
          <w:sz w:val="28"/>
        </w:rPr>
        <w:t>
      в строке "Указанная сумма образовалась на счете" - доходный счет бюджета, код бюджетной классификации и наименование поступления, также наименование и банковский идентификационный номер органа государственных доходов;</w:t>
      </w:r>
    </w:p>
    <w:bookmarkEnd w:id="653"/>
    <w:bookmarkStart w:name="z671" w:id="654"/>
    <w:p>
      <w:pPr>
        <w:spacing w:after="0"/>
        <w:ind w:left="0"/>
        <w:jc w:val="both"/>
      </w:pPr>
      <w:r>
        <w:rPr>
          <w:rFonts w:ascii="Times New Roman"/>
          <w:b w:val="false"/>
          <w:i w:val="false"/>
          <w:color w:val="000000"/>
          <w:sz w:val="28"/>
        </w:rPr>
        <w:t>
      в строке "Подлежит перечислению" при осуществлении зачета - доходный счет бюджета, код бюджетной классификации, куда зачитывается сумма и полное наименование код бюджетной классификации, наименование органов государственных доходов и его банковский идентификационный номер, при осуществлении возврата - банковский счет налогоплательщика, на который производится возврат, индивидуальный идентификационный номер/банковский идентификационный номер, наименование налогоплательщика, при осуществлении возврата излишне (ошибочно) уплаченных сумм физическим лицам указывается индивидуальный идентификационный код банка, наименование банка, банковский идентификационный номер банка, фамилия, имя, отчество физического лица, его индивидуальный идентификационный номер и номер счета;</w:t>
      </w:r>
    </w:p>
    <w:bookmarkEnd w:id="654"/>
    <w:bookmarkStart w:name="z672" w:id="655"/>
    <w:p>
      <w:pPr>
        <w:spacing w:after="0"/>
        <w:ind w:left="0"/>
        <w:jc w:val="both"/>
      </w:pPr>
      <w:r>
        <w:rPr>
          <w:rFonts w:ascii="Times New Roman"/>
          <w:b w:val="false"/>
          <w:i w:val="false"/>
          <w:color w:val="000000"/>
          <w:sz w:val="28"/>
        </w:rPr>
        <w:t>
      в строке "наименование банка-бенефициара, органа государственного казначейства" при возврате - наименование банка-бенефициара, где обслуживается налогоплательщик, при проведении зачета - наименование органа государственного казначейства;</w:t>
      </w:r>
    </w:p>
    <w:bookmarkEnd w:id="655"/>
    <w:bookmarkStart w:name="z673" w:id="656"/>
    <w:p>
      <w:pPr>
        <w:spacing w:after="0"/>
        <w:ind w:left="0"/>
        <w:jc w:val="both"/>
      </w:pPr>
      <w:r>
        <w:rPr>
          <w:rFonts w:ascii="Times New Roman"/>
          <w:b w:val="false"/>
          <w:i w:val="false"/>
          <w:color w:val="000000"/>
          <w:sz w:val="28"/>
        </w:rPr>
        <w:t>
      в строке "код назначения платежа" указывается код назначения платежа и его полное наименование;</w:t>
      </w:r>
    </w:p>
    <w:bookmarkEnd w:id="656"/>
    <w:bookmarkStart w:name="z674" w:id="657"/>
    <w:p>
      <w:pPr>
        <w:spacing w:after="0"/>
        <w:ind w:left="0"/>
        <w:jc w:val="both"/>
      </w:pPr>
      <w:r>
        <w:rPr>
          <w:rFonts w:ascii="Times New Roman"/>
          <w:b w:val="false"/>
          <w:i w:val="false"/>
          <w:color w:val="000000"/>
          <w:sz w:val="28"/>
        </w:rPr>
        <w:t>
      в строке "Банковский идентификационный код, код бенефициара" при возврате на банковский счет - банковский идентификационный код и код бенефициара, где первая цифра означает признак резидентства налогоплательщика, а вторая - сектор экономики налогоплательщика, при зачете сумм - банковский идентификационный код уполномоченного органа по исполнению бюджета и код бенефициара, где первая цифра означает признак резидентства органа государственных доходов, а вторая - сектор экономики органа государственных доходов.</w:t>
      </w:r>
    </w:p>
    <w:bookmarkEnd w:id="657"/>
    <w:bookmarkStart w:name="z675" w:id="658"/>
    <w:p>
      <w:pPr>
        <w:spacing w:after="0"/>
        <w:ind w:left="0"/>
        <w:jc w:val="both"/>
      </w:pPr>
      <w:r>
        <w:rPr>
          <w:rFonts w:ascii="Times New Roman"/>
          <w:b w:val="false"/>
          <w:i w:val="false"/>
          <w:color w:val="000000"/>
          <w:sz w:val="28"/>
        </w:rPr>
        <w:t>
      165. Орган государственных доходов при получении от уполномоченного органа, ответственного за взимание поступлений в бюджет, Национальный фонд Республики Казахстан, Фонд компенсации потерпевшим, Специальный государственный фонд заключения на возврат и (или) зачет сумм поступлений, администрируемых им, в течение пяти рабочих дней составляет и предоставляет по информационной системе "Казначейство-клиент" платежное поручение в орган государственного казначейства.</w:t>
      </w:r>
    </w:p>
    <w:bookmarkEnd w:id="658"/>
    <w:bookmarkStart w:name="z676" w:id="659"/>
    <w:p>
      <w:pPr>
        <w:spacing w:after="0"/>
        <w:ind w:left="0"/>
        <w:jc w:val="both"/>
      </w:pPr>
      <w:r>
        <w:rPr>
          <w:rFonts w:ascii="Times New Roman"/>
          <w:b w:val="false"/>
          <w:i w:val="false"/>
          <w:color w:val="000000"/>
          <w:sz w:val="28"/>
        </w:rPr>
        <w:t xml:space="preserve">
      Платежные поручения регистрируются органом государственных доходов в Журнале регистрации платежных поручений на возврат и/или зачет излишне (ошибочно) уплаченных сумм поступлений в бюджет по форме согласно </w:t>
      </w:r>
      <w:r>
        <w:rPr>
          <w:rFonts w:ascii="Times New Roman"/>
          <w:b w:val="false"/>
          <w:i w:val="false"/>
          <w:color w:val="000000"/>
          <w:sz w:val="28"/>
        </w:rPr>
        <w:t>приложению 70</w:t>
      </w:r>
      <w:r>
        <w:rPr>
          <w:rFonts w:ascii="Times New Roman"/>
          <w:b w:val="false"/>
          <w:i w:val="false"/>
          <w:color w:val="000000"/>
          <w:sz w:val="28"/>
        </w:rPr>
        <w:t xml:space="preserve"> к настоящим Правилам.</w:t>
      </w:r>
    </w:p>
    <w:bookmarkEnd w:id="659"/>
    <w:bookmarkStart w:name="z677" w:id="660"/>
    <w:p>
      <w:pPr>
        <w:spacing w:after="0"/>
        <w:ind w:left="0"/>
        <w:jc w:val="both"/>
      </w:pPr>
      <w:r>
        <w:rPr>
          <w:rFonts w:ascii="Times New Roman"/>
          <w:b w:val="false"/>
          <w:i w:val="false"/>
          <w:color w:val="000000"/>
          <w:sz w:val="28"/>
        </w:rPr>
        <w:t>
      Заключения на возврат и (или) зачет излишне (ошибочно) уплаченных сумм поступлений уполномоченного органа, ответственного за взимание поступлений в бюджет, Национальный фонд Республики Казахстан, Фонд компенсации потерпевшим, Специальный государственный фонд регистрируются органом государственных доходов в Журнале регистрации заключений на возврат и/или зачет излишне (ошибочно) уплаченных сумм поступлений, не администрируемых органами государственных доходов по форме, согласно приложению 69 к настоящим Правилам.</w:t>
      </w:r>
    </w:p>
    <w:bookmarkEnd w:id="660"/>
    <w:bookmarkStart w:name="z678" w:id="661"/>
    <w:p>
      <w:pPr>
        <w:spacing w:after="0"/>
        <w:ind w:left="0"/>
        <w:jc w:val="both"/>
      </w:pPr>
      <w:r>
        <w:rPr>
          <w:rFonts w:ascii="Times New Roman"/>
          <w:b w:val="false"/>
          <w:i w:val="false"/>
          <w:color w:val="000000"/>
          <w:sz w:val="28"/>
        </w:rPr>
        <w:t>
      166. При передаче через информационную систему "Казначейство-клиент" после осуществления возврата и (или) зачета органом государственного казначейства органу государственных доходов высылается уведомление об исполнении документа. Исполненное платежное поручение в органах государственного казначейства сохраняется в информационной системе "Казначейство-клиент" в электронном образе.</w:t>
      </w:r>
    </w:p>
    <w:bookmarkEnd w:id="661"/>
    <w:bookmarkStart w:name="z679" w:id="662"/>
    <w:p>
      <w:pPr>
        <w:spacing w:after="0"/>
        <w:ind w:left="0"/>
        <w:jc w:val="both"/>
      </w:pPr>
      <w:r>
        <w:rPr>
          <w:rFonts w:ascii="Times New Roman"/>
          <w:b w:val="false"/>
          <w:i w:val="false"/>
          <w:color w:val="000000"/>
          <w:sz w:val="28"/>
        </w:rPr>
        <w:t>
      167. При недостаточности суммы возврата и (или) зачета поступлений с начала года по соответствующему подклассу бюджетной классификации поступлений районов, городов областного значения, городов районного значения, поселка, села, сельского округа возврат и (или) зачет осуществляется в пределах сумм, фактически поступивших с начала года по соответствующему подклассу бюджетной классификации поступлений в целом по области. При недостаточности суммы возврата и (или) зачета поступлений с начала года по соответствующему подклассу бюджетной классификации поступлений в целом по области, городу республиканского значения, столице, возврат и (или) зачет производится в пределах сумм, фактически поступивших с начала года по соответствующему подклассу бюджетной классификации поступлений в целом по республике при этом по данному подклассу классификации поступлений бюджета по области допускаются дебетовые остатки.</w:t>
      </w:r>
    </w:p>
    <w:bookmarkEnd w:id="662"/>
    <w:bookmarkStart w:name="z680" w:id="663"/>
    <w:p>
      <w:pPr>
        <w:spacing w:after="0"/>
        <w:ind w:left="0"/>
        <w:jc w:val="both"/>
      </w:pPr>
      <w:r>
        <w:rPr>
          <w:rFonts w:ascii="Times New Roman"/>
          <w:b w:val="false"/>
          <w:i w:val="false"/>
          <w:color w:val="000000"/>
          <w:sz w:val="28"/>
        </w:rPr>
        <w:t>
      Не допускается дебетовое сальдо по отдельным кодам бюджетной классификации поступлений, предусмотренных в Договоре об Евразийском экономическом союзе.</w:t>
      </w:r>
    </w:p>
    <w:bookmarkEnd w:id="663"/>
    <w:bookmarkStart w:name="z681" w:id="664"/>
    <w:p>
      <w:pPr>
        <w:spacing w:after="0"/>
        <w:ind w:left="0"/>
        <w:jc w:val="both"/>
      </w:pPr>
      <w:r>
        <w:rPr>
          <w:rFonts w:ascii="Times New Roman"/>
          <w:b w:val="false"/>
          <w:i w:val="false"/>
          <w:color w:val="000000"/>
          <w:sz w:val="28"/>
        </w:rPr>
        <w:t xml:space="preserve">
      168. При недостаточности суммы возврата и (или) зачета неналоговых поступлений с начала года по соответствующему классу бюджетной классификации поступлений районов (городов областного значения) возврат и (или) зачет осуществляется в пределах сумм, фактически поступивших с начала года по соответствующему классу бюджетной классификации поступлений в целом по области. При недостаточности суммы возврата и (или) зачета неналоговых поступлений с начала года по соответствующему классу бюджетной классификации поступлений в целом по области, городу республиканского значения, столице, возврат и (или) зачет производится в пределах сумм, фактически поступивших с начала года по соответствующему классу бюджетной классификации поступлений в целом по республике при этом по данному классу классификации поступлений бюджета по области допускаются дебетовые остатки. </w:t>
      </w:r>
    </w:p>
    <w:bookmarkEnd w:id="664"/>
    <w:bookmarkStart w:name="z682" w:id="665"/>
    <w:p>
      <w:pPr>
        <w:spacing w:after="0"/>
        <w:ind w:left="0"/>
        <w:jc w:val="both"/>
      </w:pPr>
      <w:r>
        <w:rPr>
          <w:rFonts w:ascii="Times New Roman"/>
          <w:b w:val="false"/>
          <w:i w:val="false"/>
          <w:color w:val="000000"/>
          <w:sz w:val="28"/>
        </w:rPr>
        <w:t>
      При недостаточности суммы возврата и (или) зачета неналоговых поступлений с начала года по соответствующему классу бюджетной классификации поступлений городов районного значения, села, поселка, сельского округа возврат и (или) зачет осуществляется в пределах сумм, фактически поступивших с начала года по соответствующему классу бюджетной классификации поступлений в целом по району (городу областного значения).</w:t>
      </w:r>
    </w:p>
    <w:bookmarkEnd w:id="665"/>
    <w:bookmarkStart w:name="z683" w:id="666"/>
    <w:p>
      <w:pPr>
        <w:spacing w:after="0"/>
        <w:ind w:left="0"/>
        <w:jc w:val="both"/>
      </w:pPr>
      <w:r>
        <w:rPr>
          <w:rFonts w:ascii="Times New Roman"/>
          <w:b w:val="false"/>
          <w:i w:val="false"/>
          <w:color w:val="000000"/>
          <w:sz w:val="28"/>
        </w:rPr>
        <w:t>
      169. Центральные уполномоченные органы, ответственные за взимание поступлений в бюджет по коду классификации поступлений, для осуществления учета, контроля и мониторинга, а также возврата из бюджета и (или) зачета излишне (ошибочно) уплаченных сумм в бюджет, самостоятельно из информационной системы "е-Минфин" и/или информационной системы "Казначейство-клиент" получают официальную информацию о суммах, поступивших в бюджет, с последующим доведением информации до своих территориальных и/или структурных подразделений.</w:t>
      </w:r>
    </w:p>
    <w:bookmarkEnd w:id="666"/>
    <w:bookmarkStart w:name="z684" w:id="667"/>
    <w:p>
      <w:pPr>
        <w:spacing w:after="0"/>
        <w:ind w:left="0"/>
        <w:jc w:val="both"/>
      </w:pPr>
      <w:r>
        <w:rPr>
          <w:rFonts w:ascii="Times New Roman"/>
          <w:b w:val="false"/>
          <w:i w:val="false"/>
          <w:color w:val="000000"/>
          <w:sz w:val="28"/>
        </w:rPr>
        <w:t xml:space="preserve">
      Уполномоченные органы, ответственные за взимание поступлений в бюджет и обслуживающиеся в информационной системе "Казначейство-клиент", для получения информации о суммах поступивших в бюджет, а также возвратов из бюджета и зачетов излишне (ошибочно) уплаченных сумм, самостоятельно формируют формы отчетов 2-14 "Отчет по сбору поступлений за месяц" и 2-43 "Поступления по коду классификации бюджета" согласно </w:t>
      </w:r>
      <w:r>
        <w:rPr>
          <w:rFonts w:ascii="Times New Roman"/>
          <w:b w:val="false"/>
          <w:i w:val="false"/>
          <w:color w:val="000000"/>
          <w:sz w:val="28"/>
        </w:rPr>
        <w:t>приложениям 72</w:t>
      </w:r>
      <w:r>
        <w:rPr>
          <w:rFonts w:ascii="Times New Roman"/>
          <w:b w:val="false"/>
          <w:i w:val="false"/>
          <w:color w:val="000000"/>
          <w:sz w:val="28"/>
        </w:rPr>
        <w:t xml:space="preserve"> и </w:t>
      </w:r>
      <w:r>
        <w:rPr>
          <w:rFonts w:ascii="Times New Roman"/>
          <w:b w:val="false"/>
          <w:i w:val="false"/>
          <w:color w:val="000000"/>
          <w:sz w:val="28"/>
        </w:rPr>
        <w:t>73</w:t>
      </w:r>
      <w:r>
        <w:rPr>
          <w:rFonts w:ascii="Times New Roman"/>
          <w:b w:val="false"/>
          <w:i w:val="false"/>
          <w:color w:val="000000"/>
          <w:sz w:val="28"/>
        </w:rPr>
        <w:t xml:space="preserve"> к настоящим Правилам.</w:t>
      </w:r>
    </w:p>
    <w:bookmarkEnd w:id="667"/>
    <w:bookmarkStart w:name="z685" w:id="668"/>
    <w:p>
      <w:pPr>
        <w:spacing w:after="0"/>
        <w:ind w:left="0"/>
        <w:jc w:val="both"/>
      </w:pPr>
      <w:r>
        <w:rPr>
          <w:rFonts w:ascii="Times New Roman"/>
          <w:b w:val="false"/>
          <w:i w:val="false"/>
          <w:color w:val="000000"/>
          <w:sz w:val="28"/>
        </w:rPr>
        <w:t xml:space="preserve">
      170. Для возврата излишне (ошибочно) уплаченных сумм в бюджет в иностранной валюте орган государственных доходов либо уполномоченный орган, ответственный за взимание поступлений в бюджет, предоставляет в орган государственного казначейства заявку на ввод получателя денег в иностранной валюте по форме согласно </w:t>
      </w:r>
      <w:r>
        <w:rPr>
          <w:rFonts w:ascii="Times New Roman"/>
          <w:b w:val="false"/>
          <w:i w:val="false"/>
          <w:color w:val="000000"/>
          <w:sz w:val="28"/>
        </w:rPr>
        <w:t>приложению 74</w:t>
      </w:r>
      <w:r>
        <w:rPr>
          <w:rFonts w:ascii="Times New Roman"/>
          <w:b w:val="false"/>
          <w:i w:val="false"/>
          <w:color w:val="000000"/>
          <w:sz w:val="28"/>
        </w:rPr>
        <w:t xml:space="preserve"> настоящих Правил, с приложением документов (прикреплением сканированных образов, подписанных электронной цифровой подписью руководителя и главного бухгалтера государственного учреждения), предусмотренных в пункте 334 настоящих Правил.</w:t>
      </w:r>
    </w:p>
    <w:bookmarkEnd w:id="668"/>
    <w:bookmarkStart w:name="z686" w:id="669"/>
    <w:p>
      <w:pPr>
        <w:spacing w:after="0"/>
        <w:ind w:left="0"/>
        <w:jc w:val="both"/>
      </w:pPr>
      <w:r>
        <w:rPr>
          <w:rFonts w:ascii="Times New Roman"/>
          <w:b w:val="false"/>
          <w:i w:val="false"/>
          <w:color w:val="000000"/>
          <w:sz w:val="28"/>
        </w:rPr>
        <w:t xml:space="preserve">
      После присвоения уникального кода иностранного поставщика орган государственных доходов предоставляет в органы государственного казначейства платежное поручение, заявку на конвертацию иностранной валюты, заявление на перевод денег в иностранной валюте по форме согласно </w:t>
      </w:r>
      <w:r>
        <w:rPr>
          <w:rFonts w:ascii="Times New Roman"/>
          <w:b w:val="false"/>
          <w:i w:val="false"/>
          <w:color w:val="000000"/>
          <w:sz w:val="28"/>
        </w:rPr>
        <w:t>приложению 75</w:t>
      </w:r>
      <w:r>
        <w:rPr>
          <w:rFonts w:ascii="Times New Roman"/>
          <w:b w:val="false"/>
          <w:i w:val="false"/>
          <w:color w:val="000000"/>
          <w:sz w:val="28"/>
        </w:rPr>
        <w:t xml:space="preserve"> к настоящим Правилам. Операции по конвертации и переводу иностранной валюты осуществляются в соответствии с параграфом 20 главы 6 настоящих Правил.</w:t>
      </w:r>
    </w:p>
    <w:bookmarkEnd w:id="669"/>
    <w:bookmarkStart w:name="z687" w:id="670"/>
    <w:p>
      <w:pPr>
        <w:spacing w:after="0"/>
        <w:ind w:left="0"/>
        <w:jc w:val="both"/>
      </w:pPr>
      <w:r>
        <w:rPr>
          <w:rFonts w:ascii="Times New Roman"/>
          <w:b w:val="false"/>
          <w:i w:val="false"/>
          <w:color w:val="000000"/>
          <w:sz w:val="28"/>
        </w:rPr>
        <w:t>
      Возврат осуществляется со Сборного счета поступлений с ее последующим зачислением на банковские счета в иностранной валюте по видам валют государственного казначейства. Предоставление документов органами государственных доходов осуществляется до 10.00 (десять) часов времени города Астана.</w:t>
      </w:r>
    </w:p>
    <w:bookmarkEnd w:id="670"/>
    <w:bookmarkStart w:name="z688" w:id="671"/>
    <w:p>
      <w:pPr>
        <w:spacing w:after="0"/>
        <w:ind w:left="0"/>
        <w:jc w:val="both"/>
      </w:pPr>
      <w:r>
        <w:rPr>
          <w:rFonts w:ascii="Times New Roman"/>
          <w:b w:val="false"/>
          <w:i w:val="false"/>
          <w:color w:val="000000"/>
          <w:sz w:val="28"/>
        </w:rPr>
        <w:t>
      Орган государственных доходов и уполномоченный орган, ответственный за взимание поступлений в бюджет несут ответственность за достоверность и правильность оформления вышеуказанных документов на возврат поступлений в бюджет в иностранной валюте, обеспечивают своевременность предоставления в органы государственного казначейства.</w:t>
      </w:r>
    </w:p>
    <w:bookmarkEnd w:id="671"/>
    <w:bookmarkStart w:name="z689" w:id="672"/>
    <w:p>
      <w:pPr>
        <w:spacing w:after="0"/>
        <w:ind w:left="0"/>
        <w:jc w:val="both"/>
      </w:pPr>
      <w:r>
        <w:rPr>
          <w:rFonts w:ascii="Times New Roman"/>
          <w:b w:val="false"/>
          <w:i w:val="false"/>
          <w:color w:val="000000"/>
          <w:sz w:val="28"/>
        </w:rPr>
        <w:t>
      Исполнение документов по возврату в иностранной валюте либо их возврат с указанием причины возврата осуществляется в день их поступления в органы государственного казначейства.</w:t>
      </w:r>
    </w:p>
    <w:bookmarkEnd w:id="672"/>
    <w:bookmarkStart w:name="z690" w:id="673"/>
    <w:p>
      <w:pPr>
        <w:spacing w:after="0"/>
        <w:ind w:left="0"/>
        <w:jc w:val="left"/>
      </w:pPr>
      <w:r>
        <w:rPr>
          <w:rFonts w:ascii="Times New Roman"/>
          <w:b/>
          <w:i w:val="false"/>
          <w:color w:val="000000"/>
        </w:rPr>
        <w:t xml:space="preserve"> Параграф 5. Порядок и сроки перечисления бюджетных изъятий, целевых трансфертов из нижестоящих бюджетов в вышестоящий бюджет</w:t>
      </w:r>
    </w:p>
    <w:bookmarkEnd w:id="673"/>
    <w:bookmarkStart w:name="z691" w:id="674"/>
    <w:p>
      <w:pPr>
        <w:spacing w:after="0"/>
        <w:ind w:left="0"/>
        <w:jc w:val="both"/>
      </w:pPr>
      <w:r>
        <w:rPr>
          <w:rFonts w:ascii="Times New Roman"/>
          <w:b w:val="false"/>
          <w:i w:val="false"/>
          <w:color w:val="000000"/>
          <w:sz w:val="28"/>
        </w:rPr>
        <w:t>
      171. Бюджетные изъятия передаются из нижестоящих бюджетов в вышестоящие бюджеты в пределах сумм, утвержденных Законом о республиканском бюджете или решением маслихата о местном бюджете на соответствующий финансовый год.</w:t>
      </w:r>
    </w:p>
    <w:bookmarkEnd w:id="674"/>
    <w:bookmarkStart w:name="z692" w:id="675"/>
    <w:p>
      <w:pPr>
        <w:spacing w:after="0"/>
        <w:ind w:left="0"/>
        <w:jc w:val="both"/>
      </w:pPr>
      <w:r>
        <w:rPr>
          <w:rFonts w:ascii="Times New Roman"/>
          <w:b w:val="false"/>
          <w:i w:val="false"/>
          <w:color w:val="000000"/>
          <w:sz w:val="28"/>
        </w:rPr>
        <w:t>
      При передаче функций государственных органов из нижестоящих уровней государственного управления в вышестоящий уровень целевые трансферты передаются из нижестоящего бюджета в вышестоящий бюджет в пределах сумм, предусмотренных в сводном плане поступлений и финансирования по платежам нижестоящего бюджета.</w:t>
      </w:r>
    </w:p>
    <w:bookmarkEnd w:id="675"/>
    <w:bookmarkStart w:name="z693" w:id="676"/>
    <w:p>
      <w:pPr>
        <w:spacing w:after="0"/>
        <w:ind w:left="0"/>
        <w:jc w:val="both"/>
      </w:pPr>
      <w:r>
        <w:rPr>
          <w:rFonts w:ascii="Times New Roman"/>
          <w:b w:val="false"/>
          <w:i w:val="false"/>
          <w:color w:val="000000"/>
          <w:sz w:val="28"/>
        </w:rPr>
        <w:t>
      172. Размер помесячных перечислений бюджетных изъятий рассчитывается уполномоченным органом по исполнению бюджета вышестоящего уровня в процентах, как отношение предусмотренных в законе о республиканском бюджете или решением маслихата о местном бюджете на соответствующий финансовый год сумм бюджетных изъятий к суммам поступлений доходов (налоговых, неналоговых поступлений и поступлений от продажи основного капитала, за исключением сумм поступлений от продажи гражданам квартир) нижестоящего бюджета, утвержденных на следующий финансовый год.</w:t>
      </w:r>
    </w:p>
    <w:bookmarkEnd w:id="676"/>
    <w:bookmarkStart w:name="z694" w:id="677"/>
    <w:p>
      <w:pPr>
        <w:spacing w:after="0"/>
        <w:ind w:left="0"/>
        <w:jc w:val="both"/>
      </w:pPr>
      <w:r>
        <w:rPr>
          <w:rFonts w:ascii="Times New Roman"/>
          <w:b w:val="false"/>
          <w:i w:val="false"/>
          <w:color w:val="000000"/>
          <w:sz w:val="28"/>
        </w:rPr>
        <w:t>
      Местный уполномоченный орган по исполнению нижестоящего бюджета не позднее 25 декабря представляет уполномоченному органу по исполнению вышестоящего бюджета прогнозные объемы доходов на следующий финансовый год и предварительную помесячную разбивку проекта сводного плана поступлений (до уровня специфик).</w:t>
      </w:r>
    </w:p>
    <w:bookmarkEnd w:id="677"/>
    <w:bookmarkStart w:name="z695" w:id="678"/>
    <w:p>
      <w:pPr>
        <w:spacing w:after="0"/>
        <w:ind w:left="0"/>
        <w:jc w:val="both"/>
      </w:pPr>
      <w:r>
        <w:rPr>
          <w:rFonts w:ascii="Times New Roman"/>
          <w:b w:val="false"/>
          <w:i w:val="false"/>
          <w:color w:val="000000"/>
          <w:sz w:val="28"/>
        </w:rPr>
        <w:t>
      На основании размера и помесячных прогнозных объемов доходов нижестоящих бюджетов уполномоченным органом по исполнению вышестоящего бюджета определяется помесячное распределение бюджетных изъятий и доводится до соответствующих местных исполнительных органов в течение трех рабочих дней после утверждения сводного плана поступлений и финансирования, сводного плана финансирования по обязательствам и платежам вышестоящего бюджета.</w:t>
      </w:r>
    </w:p>
    <w:bookmarkEnd w:id="678"/>
    <w:bookmarkStart w:name="z696" w:id="679"/>
    <w:p>
      <w:pPr>
        <w:spacing w:after="0"/>
        <w:ind w:left="0"/>
        <w:jc w:val="both"/>
      </w:pPr>
      <w:r>
        <w:rPr>
          <w:rFonts w:ascii="Times New Roman"/>
          <w:b w:val="false"/>
          <w:i w:val="false"/>
          <w:color w:val="000000"/>
          <w:sz w:val="28"/>
        </w:rPr>
        <w:t>
      При расчете размера бюджетных изъятий нижестоящего бюджета разрешается внесение уполномоченным органом по исполнению вышестоящего бюджета соответствующих изменений в сводный план поступлений и финансирования, сводного плана финансирования по обязательствам и платежам вышестоящего бюджета.</w:t>
      </w:r>
    </w:p>
    <w:bookmarkEnd w:id="679"/>
    <w:bookmarkStart w:name="z697" w:id="680"/>
    <w:p>
      <w:pPr>
        <w:spacing w:after="0"/>
        <w:ind w:left="0"/>
        <w:jc w:val="both"/>
      </w:pPr>
      <w:r>
        <w:rPr>
          <w:rFonts w:ascii="Times New Roman"/>
          <w:b w:val="false"/>
          <w:i w:val="false"/>
          <w:color w:val="000000"/>
          <w:sz w:val="28"/>
        </w:rPr>
        <w:t>
      173. Уполномоченный орган по исполнению нижестоящего бюджета перечисляет сумму бюджетных изъятий на основании счета к оплате, предоставленного в орган государственного казначейства, до двадцать пятого числа текущего месяца в пределах месячных сумм, предусмотренных в сводном плане поступлений и финансирования по платежам нижестоящего бюджета с указанием соответствующего кода бюджетной классификации поступлений вышестоящего бюджета.</w:t>
      </w:r>
    </w:p>
    <w:bookmarkEnd w:id="680"/>
    <w:bookmarkStart w:name="z698" w:id="681"/>
    <w:p>
      <w:pPr>
        <w:spacing w:after="0"/>
        <w:ind w:left="0"/>
        <w:jc w:val="both"/>
      </w:pPr>
      <w:r>
        <w:rPr>
          <w:rFonts w:ascii="Times New Roman"/>
          <w:b w:val="false"/>
          <w:i w:val="false"/>
          <w:color w:val="000000"/>
          <w:sz w:val="28"/>
        </w:rPr>
        <w:t>
      При невыполнении данного требования органы государственного казначейства приостанавливает расходные операции по соответствующему местному бюджету до полного перечисления сумм бюджетных изъятий, предусмотренных в сводном плане поступлений и финансирования по платежам, за исключением выплаты заработной платы и других денежных выплат, в том числе технического персонала, денежной компенсации, предусмотренной законодательными актами Республики Казахстан, уплаты налогов и других обязательных платежей в бюджет, обязательные пенсионные взносы и другие удержания из заработной платы, добровольные пенсионные взносы, социальные отчисления, отчисления и (или) взносы на обязательное социальное медицинское страхование, оплата банковских услуг.</w:t>
      </w:r>
    </w:p>
    <w:bookmarkEnd w:id="681"/>
    <w:bookmarkStart w:name="z699" w:id="682"/>
    <w:p>
      <w:pPr>
        <w:spacing w:after="0"/>
        <w:ind w:left="0"/>
        <w:jc w:val="both"/>
      </w:pPr>
      <w:r>
        <w:rPr>
          <w:rFonts w:ascii="Times New Roman"/>
          <w:b w:val="false"/>
          <w:i w:val="false"/>
          <w:color w:val="000000"/>
          <w:sz w:val="28"/>
        </w:rPr>
        <w:t>
      Соответствующий местный уполномоченный орган по исполнению бюджета при передаче функций государственных органов из нижестоящих уровней государственного управления в вышестоящий уровень перечисляет сумму целевых трансфертов на основании счета к оплате, предоставленного в органы государственного казначейства в пределах сумм, предусмотренных в сводном плане поступлений и финансирования по платежам нижестоящего бюджета, с указанием соответствующего кода бюджетной классификации поступлений вышестоящего бюджета.</w:t>
      </w:r>
    </w:p>
    <w:bookmarkEnd w:id="682"/>
    <w:bookmarkStart w:name="z700" w:id="683"/>
    <w:p>
      <w:pPr>
        <w:spacing w:after="0"/>
        <w:ind w:left="0"/>
        <w:jc w:val="both"/>
      </w:pPr>
      <w:r>
        <w:rPr>
          <w:rFonts w:ascii="Times New Roman"/>
          <w:b w:val="false"/>
          <w:i w:val="false"/>
          <w:color w:val="000000"/>
          <w:sz w:val="28"/>
        </w:rPr>
        <w:t>
      При невыполнении данного требования орган государственного казначейства приостанавливает расходные операции по соответствующему местному бюджету до полного перечисления сумм целевых трансфертов, предусмотренных в сводном плане поступлений и финансирования по платежам, за исключением выплаты заработной платы и других денежных выплат, в том числе заработной платы технического персонала, денежной компенсации, предусмотренной законодательными актами Республики Казахстан, уплаты налогов и других обязательных платежей в бюджет, обязательных пенсионных взносов и другие удержания из заработной платы, добровольных пенсионных взносов, социальных отчислений, отчислений и (или) взносов на обязательное социальное медицинское страхование, оплаты банковских услуг.</w:t>
      </w:r>
    </w:p>
    <w:bookmarkEnd w:id="683"/>
    <w:bookmarkStart w:name="z701" w:id="684"/>
    <w:p>
      <w:pPr>
        <w:spacing w:after="0"/>
        <w:ind w:left="0"/>
        <w:jc w:val="both"/>
      </w:pPr>
      <w:r>
        <w:rPr>
          <w:rFonts w:ascii="Times New Roman"/>
          <w:b w:val="false"/>
          <w:i w:val="false"/>
          <w:color w:val="000000"/>
          <w:sz w:val="28"/>
        </w:rPr>
        <w:t>
      Соответствующий местный уполномоченный орган по исполнению бюджета при финансировании отдельных направлений расходов из местного бюджета ниже минимальных объемов, установленных законом (решением областного маслихата) об объемах трансфертов общего характера, перечисляет в вышестоящий бюджет сумму превышения установленной суммы с учетом внесенных в нее изменений над годовой суммой сводного плана финансирования по платежам на конец соответствующего финансового года по итогам истекшего финансового года на основании счета к оплате, предоставленного в орган государственного казначейства.</w:t>
      </w:r>
    </w:p>
    <w:bookmarkEnd w:id="684"/>
    <w:bookmarkStart w:name="z702" w:id="685"/>
    <w:p>
      <w:pPr>
        <w:spacing w:after="0"/>
        <w:ind w:left="0"/>
        <w:jc w:val="both"/>
      </w:pPr>
      <w:r>
        <w:rPr>
          <w:rFonts w:ascii="Times New Roman"/>
          <w:b w:val="false"/>
          <w:i w:val="false"/>
          <w:color w:val="000000"/>
          <w:sz w:val="28"/>
        </w:rPr>
        <w:t>
      При невыполнении данного требования орган государственного казначейства приостанавливает расходные операции по соответствующему местному бюджету до полного перечисления сумм превышения установленной суммы с учетом внесенных в нее изменений над годовой суммой сводного плана финансирования по платежам на конец соответствующего финансового года по итогам истекшего финансового года, за исключением выплаты заработной платы и других денежных выплат, в том числе заработной платы технического персонала, денежной компенсации, предусмотренной законодательными актами Республики Казахстан, уплаты налогов и других обязательных платежей в бюджет, обязательных пенсионных взносов и другие удержания из заработной платы, добровольных пенсионных взносов, социальных отчислений, отчислений и (или) взносов на обязательное социальное медицинское страхование, оплаты банковских услуг.</w:t>
      </w:r>
    </w:p>
    <w:bookmarkEnd w:id="685"/>
    <w:bookmarkStart w:name="z703" w:id="686"/>
    <w:p>
      <w:pPr>
        <w:spacing w:after="0"/>
        <w:ind w:left="0"/>
        <w:jc w:val="both"/>
      </w:pPr>
      <w:r>
        <w:rPr>
          <w:rFonts w:ascii="Times New Roman"/>
          <w:b w:val="false"/>
          <w:i w:val="false"/>
          <w:color w:val="000000"/>
          <w:sz w:val="28"/>
        </w:rPr>
        <w:t>
      174. Контроль за полнотой перечисления бюджетных изъятий осуществляется уполномоченным органом по исполнению бюджета. Контроль за своевременностью перечисления бюджетных изъятий осуществляется органом государственного казначейства.</w:t>
      </w:r>
    </w:p>
    <w:bookmarkEnd w:id="686"/>
    <w:bookmarkStart w:name="z704" w:id="687"/>
    <w:p>
      <w:pPr>
        <w:spacing w:after="0"/>
        <w:ind w:left="0"/>
        <w:jc w:val="both"/>
      </w:pPr>
      <w:r>
        <w:rPr>
          <w:rFonts w:ascii="Times New Roman"/>
          <w:b w:val="false"/>
          <w:i w:val="false"/>
          <w:color w:val="000000"/>
          <w:sz w:val="28"/>
        </w:rPr>
        <w:t>
      При передаче функций государственных органов из нижестоящих уровней государственного управления в вышестоящий уровень контроль за полнотой перечисления целевых трансфертов осуществляется соответствующим местным уполномоченным органом по исполнению бюджета, а также контроль за своевременным перечислением целевых трансфертов осуществляется органом государственного казначейства.</w:t>
      </w:r>
    </w:p>
    <w:bookmarkEnd w:id="687"/>
    <w:bookmarkStart w:name="z705" w:id="688"/>
    <w:p>
      <w:pPr>
        <w:spacing w:after="0"/>
        <w:ind w:left="0"/>
        <w:jc w:val="both"/>
      </w:pPr>
      <w:r>
        <w:rPr>
          <w:rFonts w:ascii="Times New Roman"/>
          <w:b w:val="false"/>
          <w:i w:val="false"/>
          <w:color w:val="000000"/>
          <w:sz w:val="28"/>
        </w:rPr>
        <w:t>
      При финансировании отдельных направлений расходов из местного бюджета ниже минимальных объемов, установленных законом (решением областного маслихата) об объемах трансфертов общего характера, полноту перечисления сумм превышения установленной суммы с учетом внесенных в нее изменений над годовой суммой сводного плана финансирования по платежам на конец соответствующего финансового года по итогам истекшего финансового года обеспечивают соответствующие местные уполномоченные органы по исполнению бюджета, а контроль за своевременным перечислением осуществляется органом государственного казначейства.</w:t>
      </w:r>
    </w:p>
    <w:bookmarkEnd w:id="688"/>
    <w:bookmarkStart w:name="z706" w:id="689"/>
    <w:p>
      <w:pPr>
        <w:spacing w:after="0"/>
        <w:ind w:left="0"/>
        <w:jc w:val="left"/>
      </w:pPr>
      <w:r>
        <w:rPr>
          <w:rFonts w:ascii="Times New Roman"/>
          <w:b/>
          <w:i w:val="false"/>
          <w:color w:val="000000"/>
        </w:rPr>
        <w:t xml:space="preserve"> Глава 6. Исполнение бюджета по расходам</w:t>
      </w:r>
    </w:p>
    <w:bookmarkEnd w:id="689"/>
    <w:bookmarkStart w:name="z707" w:id="690"/>
    <w:p>
      <w:pPr>
        <w:spacing w:after="0"/>
        <w:ind w:left="0"/>
        <w:jc w:val="left"/>
      </w:pPr>
      <w:r>
        <w:rPr>
          <w:rFonts w:ascii="Times New Roman"/>
          <w:b/>
          <w:i w:val="false"/>
          <w:color w:val="000000"/>
        </w:rPr>
        <w:t xml:space="preserve"> Параграф 1. Принятие обязательств государственными учреждениями</w:t>
      </w:r>
    </w:p>
    <w:bookmarkEnd w:id="690"/>
    <w:bookmarkStart w:name="z708" w:id="691"/>
    <w:p>
      <w:pPr>
        <w:spacing w:after="0"/>
        <w:ind w:left="0"/>
        <w:jc w:val="both"/>
      </w:pPr>
      <w:r>
        <w:rPr>
          <w:rFonts w:ascii="Times New Roman"/>
          <w:b w:val="false"/>
          <w:i w:val="false"/>
          <w:color w:val="000000"/>
          <w:sz w:val="28"/>
        </w:rPr>
        <w:t>
      175. Государственные учреждения принимают обязательства по спецификам экономической классификации расходов в пределах сумм, утвержденных индивидуальными планами финансирования по обязательствам на текущий финансовый год.</w:t>
      </w:r>
    </w:p>
    <w:bookmarkEnd w:id="691"/>
    <w:bookmarkStart w:name="z709" w:id="692"/>
    <w:p>
      <w:pPr>
        <w:spacing w:after="0"/>
        <w:ind w:left="0"/>
        <w:jc w:val="both"/>
      </w:pPr>
      <w:r>
        <w:rPr>
          <w:rFonts w:ascii="Times New Roman"/>
          <w:b w:val="false"/>
          <w:i w:val="false"/>
          <w:color w:val="000000"/>
          <w:sz w:val="28"/>
        </w:rPr>
        <w:t xml:space="preserve">
      Гражданско-правовые сделки государственных учреждений вступают в силу после их обязательной регистрации в органах государственного казначейства, за исключением гражданско-правовых сделок, не требующих регистрации. </w:t>
      </w:r>
    </w:p>
    <w:bookmarkEnd w:id="692"/>
    <w:bookmarkStart w:name="z710" w:id="693"/>
    <w:p>
      <w:pPr>
        <w:spacing w:after="0"/>
        <w:ind w:left="0"/>
        <w:jc w:val="both"/>
      </w:pPr>
      <w:r>
        <w:rPr>
          <w:rFonts w:ascii="Times New Roman"/>
          <w:b w:val="false"/>
          <w:i w:val="false"/>
          <w:color w:val="000000"/>
          <w:sz w:val="28"/>
        </w:rPr>
        <w:t>
      Подлежат регистрации в пределах сумм, утвержденных индивидуальным планом финансирования по обязательствам на соответствующий финансовый год, и базовых расходов бюджета второго и третьего финансовых годов планового периода гражданско-правовые сделки в течение всего срока их действия:</w:t>
      </w:r>
    </w:p>
    <w:bookmarkEnd w:id="693"/>
    <w:bookmarkStart w:name="z711" w:id="694"/>
    <w:p>
      <w:pPr>
        <w:spacing w:after="0"/>
        <w:ind w:left="0"/>
        <w:jc w:val="both"/>
      </w:pPr>
      <w:r>
        <w:rPr>
          <w:rFonts w:ascii="Times New Roman"/>
          <w:b w:val="false"/>
          <w:i w:val="false"/>
          <w:color w:val="000000"/>
          <w:sz w:val="28"/>
        </w:rPr>
        <w:t>
      1) при наличии соответствующего финансирования в утвержденном (уточненном) бюджете на последующие годы;</w:t>
      </w:r>
    </w:p>
    <w:bookmarkEnd w:id="694"/>
    <w:bookmarkStart w:name="z712" w:id="695"/>
    <w:p>
      <w:pPr>
        <w:spacing w:after="0"/>
        <w:ind w:left="0"/>
        <w:jc w:val="both"/>
      </w:pPr>
      <w:r>
        <w:rPr>
          <w:rFonts w:ascii="Times New Roman"/>
          <w:b w:val="false"/>
          <w:i w:val="false"/>
          <w:color w:val="000000"/>
          <w:sz w:val="28"/>
        </w:rPr>
        <w:t>
      2) связанные с бюджетными программами развития со сроком реализации более одного года;</w:t>
      </w:r>
    </w:p>
    <w:bookmarkEnd w:id="695"/>
    <w:bookmarkStart w:name="z713" w:id="696"/>
    <w:p>
      <w:pPr>
        <w:spacing w:after="0"/>
        <w:ind w:left="0"/>
        <w:jc w:val="both"/>
      </w:pPr>
      <w:r>
        <w:rPr>
          <w:rFonts w:ascii="Times New Roman"/>
          <w:b w:val="false"/>
          <w:i w:val="false"/>
          <w:color w:val="000000"/>
          <w:sz w:val="28"/>
        </w:rPr>
        <w:t>
      3) связанные с текущими бюджетными программами, предусматривающими приобретение активов и других товаров, длительность технологического срока изготовления которых обуславливает их поставку в следующем (последующие) финансовом году (финансовые годы);</w:t>
      </w:r>
    </w:p>
    <w:bookmarkEnd w:id="696"/>
    <w:bookmarkStart w:name="z714" w:id="697"/>
    <w:p>
      <w:pPr>
        <w:spacing w:after="0"/>
        <w:ind w:left="0"/>
        <w:jc w:val="both"/>
      </w:pPr>
      <w:r>
        <w:rPr>
          <w:rFonts w:ascii="Times New Roman"/>
          <w:b w:val="false"/>
          <w:i w:val="false"/>
          <w:color w:val="000000"/>
          <w:sz w:val="28"/>
        </w:rPr>
        <w:t>
      4) связанные с предоставлением услуг со сроком более одного финансового года в случаях, установленных законодательством Республики Казахстан о государственных закупках, а также реализацией государственных заданий, предоставлением услуг, работ со сроком более одного финансового года в случаях, установленных законодательными актами Республики Казахстан;</w:t>
      </w:r>
    </w:p>
    <w:bookmarkEnd w:id="697"/>
    <w:bookmarkStart w:name="z715" w:id="698"/>
    <w:p>
      <w:pPr>
        <w:spacing w:after="0"/>
        <w:ind w:left="0"/>
        <w:jc w:val="both"/>
      </w:pPr>
      <w:r>
        <w:rPr>
          <w:rFonts w:ascii="Times New Roman"/>
          <w:b w:val="false"/>
          <w:i w:val="false"/>
          <w:color w:val="000000"/>
          <w:sz w:val="28"/>
        </w:rPr>
        <w:t>
      5) связанные с проведением мероприятий за счет средств резерва Правительства Республики Казахстан, со сроком реализации более одного финансового года.</w:t>
      </w:r>
    </w:p>
    <w:bookmarkEnd w:id="698"/>
    <w:bookmarkStart w:name="z716" w:id="699"/>
    <w:p>
      <w:pPr>
        <w:spacing w:after="0"/>
        <w:ind w:left="0"/>
        <w:jc w:val="both"/>
      </w:pPr>
      <w:r>
        <w:rPr>
          <w:rFonts w:ascii="Times New Roman"/>
          <w:b w:val="false"/>
          <w:i w:val="false"/>
          <w:color w:val="000000"/>
          <w:sz w:val="28"/>
        </w:rPr>
        <w:t>
      При изменении базовых расходов бюджета постоянного характера указанные гражданско-правовые сделки подлежат перерегистрации.</w:t>
      </w:r>
    </w:p>
    <w:bookmarkEnd w:id="699"/>
    <w:bookmarkStart w:name="z717" w:id="700"/>
    <w:p>
      <w:pPr>
        <w:spacing w:after="0"/>
        <w:ind w:left="0"/>
        <w:jc w:val="both"/>
      </w:pPr>
      <w:r>
        <w:rPr>
          <w:rFonts w:ascii="Times New Roman"/>
          <w:b w:val="false"/>
          <w:i w:val="false"/>
          <w:color w:val="000000"/>
          <w:sz w:val="28"/>
        </w:rPr>
        <w:t>
      176. Регистрация договоров государственных учреждений, срок действия которых превышает три года, осуществляется ежегодно на скользящей основе на трехлетний период с учетом запланированных средств в бюджете на плановый период.</w:t>
      </w:r>
    </w:p>
    <w:bookmarkEnd w:id="700"/>
    <w:bookmarkStart w:name="z718" w:id="701"/>
    <w:p>
      <w:pPr>
        <w:spacing w:after="0"/>
        <w:ind w:left="0"/>
        <w:jc w:val="both"/>
      </w:pPr>
      <w:r>
        <w:rPr>
          <w:rFonts w:ascii="Times New Roman"/>
          <w:b w:val="false"/>
          <w:i w:val="false"/>
          <w:color w:val="000000"/>
          <w:sz w:val="28"/>
        </w:rPr>
        <w:t>
      177. Обязательства принимаются как с заключением гражданско-правовых сделок в форме договора, так и без них.</w:t>
      </w:r>
    </w:p>
    <w:bookmarkEnd w:id="701"/>
    <w:bookmarkStart w:name="z719" w:id="70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110 Бюджетного кодекса центральный уполномоченный орган по исполнению бюджета определяет перечень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w:t>
      </w:r>
    </w:p>
    <w:bookmarkEnd w:id="702"/>
    <w:bookmarkStart w:name="z720" w:id="703"/>
    <w:p>
      <w:pPr>
        <w:spacing w:after="0"/>
        <w:ind w:left="0"/>
        <w:jc w:val="both"/>
      </w:pPr>
      <w:r>
        <w:rPr>
          <w:rFonts w:ascii="Times New Roman"/>
          <w:b w:val="false"/>
          <w:i w:val="false"/>
          <w:color w:val="000000"/>
          <w:sz w:val="28"/>
        </w:rPr>
        <w:t>
      Обязательство государственного учреждения по осуществлению расходов считается принятым на основании:</w:t>
      </w:r>
    </w:p>
    <w:bookmarkEnd w:id="703"/>
    <w:bookmarkStart w:name="z721" w:id="704"/>
    <w:p>
      <w:pPr>
        <w:spacing w:after="0"/>
        <w:ind w:left="0"/>
        <w:jc w:val="both"/>
      </w:pPr>
      <w:r>
        <w:rPr>
          <w:rFonts w:ascii="Times New Roman"/>
          <w:b w:val="false"/>
          <w:i w:val="false"/>
          <w:color w:val="000000"/>
          <w:sz w:val="28"/>
        </w:rPr>
        <w:t>
      1) счета-фактуры, счета-извещения, счета, акта выполненных работ или иного документа, предусмотренного бюджетным законодательством Республики Казахстан, в случаях приобретения товаров, выполнения работ, оказания услуг;</w:t>
      </w:r>
    </w:p>
    <w:bookmarkEnd w:id="704"/>
    <w:bookmarkStart w:name="z722" w:id="705"/>
    <w:p>
      <w:pPr>
        <w:spacing w:after="0"/>
        <w:ind w:left="0"/>
        <w:jc w:val="both"/>
      </w:pPr>
      <w:r>
        <w:rPr>
          <w:rFonts w:ascii="Times New Roman"/>
          <w:b w:val="false"/>
          <w:i w:val="false"/>
          <w:color w:val="000000"/>
          <w:sz w:val="28"/>
        </w:rPr>
        <w:t>
      2) первичных документов по заработной плате и другим денежным выплатам работникам государственных учреждений, обязательным пенсионным взносам, профессиональным и добровольным пенсионным взносам и социальным отчислениям, отчислениям и (или) взносам на обязательное социальное медицинское страхование, отчислениям, производимым в бюджет, стипендиям и выплатам физическим лицам;</w:t>
      </w:r>
    </w:p>
    <w:bookmarkEnd w:id="705"/>
    <w:bookmarkStart w:name="z723" w:id="706"/>
    <w:p>
      <w:pPr>
        <w:spacing w:after="0"/>
        <w:ind w:left="0"/>
        <w:jc w:val="both"/>
      </w:pPr>
      <w:r>
        <w:rPr>
          <w:rFonts w:ascii="Times New Roman"/>
          <w:b w:val="false"/>
          <w:i w:val="false"/>
          <w:color w:val="000000"/>
          <w:sz w:val="28"/>
        </w:rPr>
        <w:t>
      3) счет к оплате администратора бюджетных программ, вышестоящего бюджета при перечислении целевых трансфертов нижестоящему бюджету;</w:t>
      </w:r>
    </w:p>
    <w:bookmarkEnd w:id="706"/>
    <w:bookmarkStart w:name="z724" w:id="707"/>
    <w:p>
      <w:pPr>
        <w:spacing w:after="0"/>
        <w:ind w:left="0"/>
        <w:jc w:val="both"/>
      </w:pPr>
      <w:r>
        <w:rPr>
          <w:rFonts w:ascii="Times New Roman"/>
          <w:b w:val="false"/>
          <w:i w:val="false"/>
          <w:color w:val="000000"/>
          <w:sz w:val="28"/>
        </w:rPr>
        <w:t>
      4) инкассового распоряжения;</w:t>
      </w:r>
    </w:p>
    <w:bookmarkEnd w:id="707"/>
    <w:bookmarkStart w:name="z725" w:id="708"/>
    <w:p>
      <w:pPr>
        <w:spacing w:after="0"/>
        <w:ind w:left="0"/>
        <w:jc w:val="both"/>
      </w:pPr>
      <w:r>
        <w:rPr>
          <w:rFonts w:ascii="Times New Roman"/>
          <w:b w:val="false"/>
          <w:i w:val="false"/>
          <w:color w:val="000000"/>
          <w:sz w:val="28"/>
        </w:rPr>
        <w:t>
      5) счета к оплате при проведении платежей по особым расходам и другим видам расходов, не включенным в данный перечень.</w:t>
      </w:r>
    </w:p>
    <w:bookmarkEnd w:id="7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177 с изменениями, внесенными приказами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09.12.2025 </w:t>
      </w:r>
      <w:r>
        <w:rPr>
          <w:rFonts w:ascii="Times New Roman"/>
          <w:b w:val="false"/>
          <w:i w:val="false"/>
          <w:color w:val="000000"/>
          <w:sz w:val="28"/>
        </w:rPr>
        <w:t>№ 762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6" w:id="709"/>
    <w:p>
      <w:pPr>
        <w:spacing w:after="0"/>
        <w:ind w:left="0"/>
        <w:jc w:val="left"/>
      </w:pPr>
      <w:r>
        <w:rPr>
          <w:rFonts w:ascii="Times New Roman"/>
          <w:b/>
          <w:i w:val="false"/>
          <w:color w:val="000000"/>
        </w:rPr>
        <w:t xml:space="preserve"> Параграф 2. Требования к принятию обязательств государственных учреждений</w:t>
      </w:r>
    </w:p>
    <w:bookmarkEnd w:id="709"/>
    <w:bookmarkStart w:name="z727" w:id="710"/>
    <w:p>
      <w:pPr>
        <w:spacing w:after="0"/>
        <w:ind w:left="0"/>
        <w:jc w:val="both"/>
      </w:pPr>
      <w:r>
        <w:rPr>
          <w:rFonts w:ascii="Times New Roman"/>
          <w:b w:val="false"/>
          <w:i w:val="false"/>
          <w:color w:val="000000"/>
          <w:sz w:val="28"/>
        </w:rPr>
        <w:t xml:space="preserve">
      178. Государственное учреждение при заключении договора обеспечивает соблюдение требований законодательства Республики Казахстан, также достоверность данных, содержащихся в договоре, и несет ответственность за их несоблюдение в соответствии с </w:t>
      </w:r>
      <w:r>
        <w:rPr>
          <w:rFonts w:ascii="Times New Roman"/>
          <w:b w:val="false"/>
          <w:i w:val="false"/>
          <w:color w:val="000000"/>
          <w:sz w:val="28"/>
        </w:rPr>
        <w:t>пунктом 13</w:t>
      </w:r>
      <w:r>
        <w:rPr>
          <w:rFonts w:ascii="Times New Roman"/>
          <w:b w:val="false"/>
          <w:i w:val="false"/>
          <w:color w:val="000000"/>
          <w:sz w:val="28"/>
        </w:rPr>
        <w:t xml:space="preserve"> статьи 41 Бюджетного кодекса.</w:t>
      </w:r>
    </w:p>
    <w:bookmarkEnd w:id="710"/>
    <w:bookmarkStart w:name="z728" w:id="711"/>
    <w:p>
      <w:pPr>
        <w:spacing w:after="0"/>
        <w:ind w:left="0"/>
        <w:jc w:val="both"/>
      </w:pPr>
      <w:r>
        <w:rPr>
          <w:rFonts w:ascii="Times New Roman"/>
          <w:b w:val="false"/>
          <w:i w:val="false"/>
          <w:color w:val="000000"/>
          <w:sz w:val="28"/>
        </w:rPr>
        <w:t>
      179. Гражданско-правовые сделки государственных учреждений заключаются государственными учреждениями на срок, не превышающий установленного законодательством Республики Казахстан о государственных закупках, если иное не предусмотрено законодательством Республики Казахстан.</w:t>
      </w:r>
    </w:p>
    <w:bookmarkEnd w:id="711"/>
    <w:bookmarkStart w:name="z729" w:id="712"/>
    <w:p>
      <w:pPr>
        <w:spacing w:after="0"/>
        <w:ind w:left="0"/>
        <w:jc w:val="both"/>
      </w:pPr>
      <w:r>
        <w:rPr>
          <w:rFonts w:ascii="Times New Roman"/>
          <w:b w:val="false"/>
          <w:i w:val="false"/>
          <w:color w:val="000000"/>
          <w:sz w:val="28"/>
        </w:rPr>
        <w:t xml:space="preserve">
      Гражданско-правовые сделки государственных учреждений в рамках международного договора о государственных займах, ратифицированного Республикой Казахстан, или о связанном гранте заключаются государственными учреждениями: </w:t>
      </w:r>
    </w:p>
    <w:bookmarkEnd w:id="712"/>
    <w:bookmarkStart w:name="z730" w:id="713"/>
    <w:p>
      <w:pPr>
        <w:spacing w:after="0"/>
        <w:ind w:left="0"/>
        <w:jc w:val="both"/>
      </w:pPr>
      <w:r>
        <w:rPr>
          <w:rFonts w:ascii="Times New Roman"/>
          <w:b w:val="false"/>
          <w:i w:val="false"/>
          <w:color w:val="000000"/>
          <w:sz w:val="28"/>
        </w:rPr>
        <w:t>
      за счет средств займа или связанного гранта - на срок, не превышающий срока доступности средств займа или связанного гранта;</w:t>
      </w:r>
    </w:p>
    <w:bookmarkEnd w:id="713"/>
    <w:bookmarkStart w:name="z731" w:id="714"/>
    <w:p>
      <w:pPr>
        <w:spacing w:after="0"/>
        <w:ind w:left="0"/>
        <w:jc w:val="both"/>
      </w:pPr>
      <w:r>
        <w:rPr>
          <w:rFonts w:ascii="Times New Roman"/>
          <w:b w:val="false"/>
          <w:i w:val="false"/>
          <w:color w:val="000000"/>
          <w:sz w:val="28"/>
        </w:rPr>
        <w:t>
      за счет средств со финансирования из республиканского бюджета - на срок до конца финансового года, в котором заканчивается срок доступности средств займа.</w:t>
      </w:r>
    </w:p>
    <w:bookmarkEnd w:id="714"/>
    <w:bookmarkStart w:name="z732" w:id="715"/>
    <w:p>
      <w:pPr>
        <w:spacing w:after="0"/>
        <w:ind w:left="0"/>
        <w:jc w:val="both"/>
      </w:pPr>
      <w:r>
        <w:rPr>
          <w:rFonts w:ascii="Times New Roman"/>
          <w:b w:val="false"/>
          <w:i w:val="false"/>
          <w:color w:val="000000"/>
          <w:sz w:val="28"/>
        </w:rPr>
        <w:t>
      180. В договоре, срок действия которого превышает текущий финансовый год, указывается общая сумма с условной разбивкой суммы по соответствующим финансовым годам. При изменении общей суммы договора, их разбивка по годам, корректируется путем заключения дополнительных соглашений.</w:t>
      </w:r>
    </w:p>
    <w:bookmarkEnd w:id="715"/>
    <w:bookmarkStart w:name="z733" w:id="716"/>
    <w:p>
      <w:pPr>
        <w:spacing w:after="0"/>
        <w:ind w:left="0"/>
        <w:jc w:val="both"/>
      </w:pPr>
      <w:r>
        <w:rPr>
          <w:rFonts w:ascii="Times New Roman"/>
          <w:b w:val="false"/>
          <w:i w:val="false"/>
          <w:color w:val="000000"/>
          <w:sz w:val="28"/>
        </w:rPr>
        <w:t>
      181. Государственное учреждение заключает договор и/или дополнительное соглашение в рамках одной бюджетной программы в пределах индивидуального плана финансирования по обязательствам, за исключением случаев:</w:t>
      </w:r>
    </w:p>
    <w:bookmarkEnd w:id="716"/>
    <w:bookmarkStart w:name="z4191" w:id="717"/>
    <w:p>
      <w:pPr>
        <w:spacing w:after="0"/>
        <w:ind w:left="0"/>
        <w:jc w:val="both"/>
      </w:pPr>
      <w:r>
        <w:rPr>
          <w:rFonts w:ascii="Times New Roman"/>
          <w:b w:val="false"/>
          <w:i w:val="false"/>
          <w:color w:val="000000"/>
          <w:sz w:val="28"/>
        </w:rPr>
        <w:t>
      1) выделения средств из резервов Правительства Республики Казахстан или местного исполнительного органа области, района (города областного значения);</w:t>
      </w:r>
    </w:p>
    <w:bookmarkEnd w:id="717"/>
    <w:bookmarkStart w:name="z4192" w:id="718"/>
    <w:p>
      <w:pPr>
        <w:spacing w:after="0"/>
        <w:ind w:left="0"/>
        <w:jc w:val="both"/>
      </w:pPr>
      <w:r>
        <w:rPr>
          <w:rFonts w:ascii="Times New Roman"/>
          <w:b w:val="false"/>
          <w:i w:val="false"/>
          <w:color w:val="000000"/>
          <w:sz w:val="28"/>
        </w:rPr>
        <w:t>
      2) изменения источника финансирования по гражданско-правовым сделкам в рамках реализации проектов, ранее профинансированных за счет средств Фонда поддержки инфраструктуры образования и/или Специального государственного фонда. При этом, регистрации в органах государственного казначейства подлежат дополнительные соглашения по гражданско-правовым сделкам в рамках реализации проектов, ранее профинансированных за счет средств Фонда поддержки инфраструктуры образования и/или Специального государственного фонда без регистрации основного договора.</w:t>
      </w:r>
    </w:p>
    <w:bookmarkEnd w:id="718"/>
    <w:bookmarkStart w:name="z4193" w:id="719"/>
    <w:p>
      <w:pPr>
        <w:spacing w:after="0"/>
        <w:ind w:left="0"/>
        <w:jc w:val="both"/>
      </w:pPr>
      <w:r>
        <w:rPr>
          <w:rFonts w:ascii="Times New Roman"/>
          <w:b w:val="false"/>
          <w:i w:val="false"/>
          <w:color w:val="000000"/>
          <w:sz w:val="28"/>
        </w:rPr>
        <w:t xml:space="preserve">
      К заявке на регистрацию дополнительного соглашения прилагается пояснительная записка в соответствии с </w:t>
      </w:r>
      <w:r>
        <w:rPr>
          <w:rFonts w:ascii="Times New Roman"/>
          <w:b w:val="false"/>
          <w:i w:val="false"/>
          <w:color w:val="000000"/>
          <w:sz w:val="28"/>
        </w:rPr>
        <w:t>пунктом 207</w:t>
      </w:r>
      <w:r>
        <w:rPr>
          <w:rFonts w:ascii="Times New Roman"/>
          <w:b w:val="false"/>
          <w:i w:val="false"/>
          <w:color w:val="000000"/>
          <w:sz w:val="28"/>
        </w:rPr>
        <w:t xml:space="preserve"> настоящих Правил в которой дополнительно указывается сумма оплаченных обязательств по договору, ранее профинансированному за счет средств Фонда поддержки инфраструктуры образования и/или Специального государственного фонда.</w:t>
      </w:r>
    </w:p>
    <w:bookmarkEnd w:id="719"/>
    <w:bookmarkStart w:name="z4194" w:id="720"/>
    <w:p>
      <w:pPr>
        <w:spacing w:after="0"/>
        <w:ind w:left="0"/>
        <w:jc w:val="both"/>
      </w:pPr>
      <w:r>
        <w:rPr>
          <w:rFonts w:ascii="Times New Roman"/>
          <w:b w:val="false"/>
          <w:i w:val="false"/>
          <w:color w:val="000000"/>
          <w:sz w:val="28"/>
        </w:rPr>
        <w:t>
      В случае выделения средств из Специального государственного фонда в рамках реализации проектов, ранее профинансированных за счет средств республиканского и/или местного бюджетов, дополнительное соглашение заключается без регистрации в органах государственного казначейства.</w:t>
      </w:r>
    </w:p>
    <w:bookmarkEnd w:id="720"/>
    <w:bookmarkStart w:name="z4195" w:id="721"/>
    <w:p>
      <w:pPr>
        <w:spacing w:after="0"/>
        <w:ind w:left="0"/>
        <w:jc w:val="both"/>
      </w:pPr>
      <w:r>
        <w:rPr>
          <w:rFonts w:ascii="Times New Roman"/>
          <w:b w:val="false"/>
          <w:i w:val="false"/>
          <w:color w:val="000000"/>
          <w:sz w:val="28"/>
        </w:rPr>
        <w:t>
      При заключении государственным учреждением договора с одним получателем денег по нескольким бюджетным подпрограммам или спецификам экономической классификации расходов в договоре указывается общая сумма с разбивкой ее по каждой бюджетной подпрограмме или каждому коду бюджетной классификации расходов.</w:t>
      </w:r>
    </w:p>
    <w:bookmarkEnd w:id="721"/>
    <w:bookmarkStart w:name="z4196" w:id="722"/>
    <w:p>
      <w:pPr>
        <w:spacing w:after="0"/>
        <w:ind w:left="0"/>
        <w:jc w:val="both"/>
      </w:pPr>
      <w:r>
        <w:rPr>
          <w:rFonts w:ascii="Times New Roman"/>
          <w:b w:val="false"/>
          <w:i w:val="false"/>
          <w:color w:val="000000"/>
          <w:sz w:val="28"/>
        </w:rPr>
        <w:t>
      При заключении договора, реализуемого за счет целевых трансфертов на развитие из вышестоящего бюджета, государственное учреждение обеспечивает обязательное указание бюджетных подпрограмм с ежегодными суммами со финансирования из местного бюджета в размере, утвержденном в областном, районном (города областного значения) бюджете для реализации местных бюджетных программ развития.</w:t>
      </w:r>
    </w:p>
    <w:bookmarkEnd w:id="7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181 – в редакции приказа Министра финансов РК от 16.09.2025 </w:t>
      </w:r>
      <w:r>
        <w:rPr>
          <w:rFonts w:ascii="Times New Roman"/>
          <w:b w:val="false"/>
          <w:i w:val="false"/>
          <w:color w:val="000000"/>
          <w:sz w:val="28"/>
        </w:rPr>
        <w:t>№ 502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7" w:id="723"/>
    <w:p>
      <w:pPr>
        <w:spacing w:after="0"/>
        <w:ind w:left="0"/>
        <w:jc w:val="both"/>
      </w:pPr>
      <w:r>
        <w:rPr>
          <w:rFonts w:ascii="Times New Roman"/>
          <w:b w:val="false"/>
          <w:i w:val="false"/>
          <w:color w:val="000000"/>
          <w:sz w:val="28"/>
        </w:rPr>
        <w:t>
      182. По каждому коду бюджетной классификации расходов авансовая (предварительная) оплата в размере не более пятидесяти процентов от суммы договора на текущий финансовый год допускается по следующим спецификам экономической классификации расходов:</w:t>
      </w:r>
    </w:p>
    <w:bookmarkEnd w:id="723"/>
    <w:bookmarkStart w:name="z738" w:id="724"/>
    <w:p>
      <w:pPr>
        <w:spacing w:after="0"/>
        <w:ind w:left="0"/>
        <w:jc w:val="both"/>
      </w:pPr>
      <w:r>
        <w:rPr>
          <w:rFonts w:ascii="Times New Roman"/>
          <w:b w:val="false"/>
          <w:i w:val="false"/>
          <w:color w:val="000000"/>
          <w:sz w:val="28"/>
        </w:rPr>
        <w:t>
      141 "Приобретение продуктов питания";</w:t>
      </w:r>
    </w:p>
    <w:bookmarkEnd w:id="724"/>
    <w:bookmarkStart w:name="z739" w:id="725"/>
    <w:p>
      <w:pPr>
        <w:spacing w:after="0"/>
        <w:ind w:left="0"/>
        <w:jc w:val="both"/>
      </w:pPr>
      <w:r>
        <w:rPr>
          <w:rFonts w:ascii="Times New Roman"/>
          <w:b w:val="false"/>
          <w:i w:val="false"/>
          <w:color w:val="000000"/>
          <w:sz w:val="28"/>
        </w:rPr>
        <w:t>
      142 "Приобретение лекарственных средств и прочих изделий медицинского назначения", за исключением приобретения отечественных ветеринарных вакцин против ящура "AusylVac - Al" и "AusylVac - Оіl" авансовая (предварительная) оплата на приобретение которых допускается в размере не более семидесяти процентов от суммы договора на текущий финансовый год.</w:t>
      </w:r>
    </w:p>
    <w:bookmarkEnd w:id="725"/>
    <w:bookmarkStart w:name="z740" w:id="726"/>
    <w:p>
      <w:pPr>
        <w:spacing w:after="0"/>
        <w:ind w:left="0"/>
        <w:jc w:val="both"/>
      </w:pPr>
      <w:r>
        <w:rPr>
          <w:rFonts w:ascii="Times New Roman"/>
          <w:b w:val="false"/>
          <w:i w:val="false"/>
          <w:color w:val="000000"/>
          <w:sz w:val="28"/>
        </w:rPr>
        <w:t xml:space="preserve">
      По спецификам экономической классификации расходов, не входящим в указанный перечень, авансовая (предварительная) оплата разрешается в размере не более тридцати процентов от суммы договора на текущий финансовый год, за исключением специфик и видов расходов по спецификам экономической классификации расходов, указанных в </w:t>
      </w:r>
      <w:r>
        <w:rPr>
          <w:rFonts w:ascii="Times New Roman"/>
          <w:b w:val="false"/>
          <w:i w:val="false"/>
          <w:color w:val="000000"/>
          <w:sz w:val="28"/>
        </w:rPr>
        <w:t>пунктах 183</w:t>
      </w:r>
      <w:r>
        <w:rPr>
          <w:rFonts w:ascii="Times New Roman"/>
          <w:b w:val="false"/>
          <w:i w:val="false"/>
          <w:color w:val="000000"/>
          <w:sz w:val="28"/>
        </w:rPr>
        <w:t xml:space="preserve">, </w:t>
      </w:r>
      <w:r>
        <w:rPr>
          <w:rFonts w:ascii="Times New Roman"/>
          <w:b w:val="false"/>
          <w:i w:val="false"/>
          <w:color w:val="000000"/>
          <w:sz w:val="28"/>
        </w:rPr>
        <w:t>184</w:t>
      </w:r>
      <w:r>
        <w:rPr>
          <w:rFonts w:ascii="Times New Roman"/>
          <w:b w:val="false"/>
          <w:i w:val="false"/>
          <w:color w:val="000000"/>
          <w:sz w:val="28"/>
        </w:rPr>
        <w:t xml:space="preserve">, </w:t>
      </w:r>
      <w:r>
        <w:rPr>
          <w:rFonts w:ascii="Times New Roman"/>
          <w:b w:val="false"/>
          <w:i w:val="false"/>
          <w:color w:val="000000"/>
          <w:sz w:val="28"/>
        </w:rPr>
        <w:t>185</w:t>
      </w:r>
      <w:r>
        <w:rPr>
          <w:rFonts w:ascii="Times New Roman"/>
          <w:b w:val="false"/>
          <w:i w:val="false"/>
          <w:color w:val="000000"/>
          <w:sz w:val="28"/>
        </w:rPr>
        <w:t xml:space="preserve">, </w:t>
      </w:r>
      <w:r>
        <w:rPr>
          <w:rFonts w:ascii="Times New Roman"/>
          <w:b w:val="false"/>
          <w:i w:val="false"/>
          <w:color w:val="000000"/>
          <w:sz w:val="28"/>
        </w:rPr>
        <w:t>186</w:t>
      </w:r>
      <w:r>
        <w:rPr>
          <w:rFonts w:ascii="Times New Roman"/>
          <w:b w:val="false"/>
          <w:i w:val="false"/>
          <w:color w:val="000000"/>
          <w:sz w:val="28"/>
        </w:rPr>
        <w:t xml:space="preserve">, </w:t>
      </w:r>
      <w:r>
        <w:rPr>
          <w:rFonts w:ascii="Times New Roman"/>
          <w:b w:val="false"/>
          <w:i w:val="false"/>
          <w:color w:val="000000"/>
          <w:sz w:val="28"/>
        </w:rPr>
        <w:t>187</w:t>
      </w:r>
      <w:r>
        <w:rPr>
          <w:rFonts w:ascii="Times New Roman"/>
          <w:b w:val="false"/>
          <w:i w:val="false"/>
          <w:color w:val="000000"/>
          <w:sz w:val="28"/>
        </w:rPr>
        <w:t xml:space="preserve">, </w:t>
      </w:r>
      <w:r>
        <w:rPr>
          <w:rFonts w:ascii="Times New Roman"/>
          <w:b w:val="false"/>
          <w:i w:val="false"/>
          <w:color w:val="000000"/>
          <w:sz w:val="28"/>
        </w:rPr>
        <w:t>188</w:t>
      </w:r>
      <w:r>
        <w:rPr>
          <w:rFonts w:ascii="Times New Roman"/>
          <w:b w:val="false"/>
          <w:i w:val="false"/>
          <w:color w:val="000000"/>
          <w:sz w:val="28"/>
        </w:rPr>
        <w:t xml:space="preserve">, </w:t>
      </w:r>
      <w:r>
        <w:rPr>
          <w:rFonts w:ascii="Times New Roman"/>
          <w:b w:val="false"/>
          <w:i w:val="false"/>
          <w:color w:val="000000"/>
          <w:sz w:val="28"/>
        </w:rPr>
        <w:t>189</w:t>
      </w:r>
      <w:r>
        <w:rPr>
          <w:rFonts w:ascii="Times New Roman"/>
          <w:b w:val="false"/>
          <w:i w:val="false"/>
          <w:color w:val="000000"/>
          <w:sz w:val="28"/>
        </w:rPr>
        <w:t xml:space="preserve">, </w:t>
      </w:r>
      <w:r>
        <w:rPr>
          <w:rFonts w:ascii="Times New Roman"/>
          <w:b w:val="false"/>
          <w:i w:val="false"/>
          <w:color w:val="000000"/>
          <w:sz w:val="28"/>
        </w:rPr>
        <w:t>190</w:t>
      </w:r>
      <w:r>
        <w:rPr>
          <w:rFonts w:ascii="Times New Roman"/>
          <w:b w:val="false"/>
          <w:i w:val="false"/>
          <w:color w:val="000000"/>
          <w:sz w:val="28"/>
        </w:rPr>
        <w:t xml:space="preserve">, </w:t>
      </w:r>
      <w:r>
        <w:rPr>
          <w:rFonts w:ascii="Times New Roman"/>
          <w:b w:val="false"/>
          <w:i w:val="false"/>
          <w:color w:val="000000"/>
          <w:sz w:val="28"/>
        </w:rPr>
        <w:t>191</w:t>
      </w:r>
      <w:r>
        <w:rPr>
          <w:rFonts w:ascii="Times New Roman"/>
          <w:b w:val="false"/>
          <w:i w:val="false"/>
          <w:color w:val="000000"/>
          <w:sz w:val="28"/>
        </w:rPr>
        <w:t xml:space="preserve">, </w:t>
      </w:r>
      <w:r>
        <w:rPr>
          <w:rFonts w:ascii="Times New Roman"/>
          <w:b w:val="false"/>
          <w:i w:val="false"/>
          <w:color w:val="000000"/>
          <w:sz w:val="28"/>
        </w:rPr>
        <w:t>192</w:t>
      </w:r>
      <w:r>
        <w:rPr>
          <w:rFonts w:ascii="Times New Roman"/>
          <w:b w:val="false"/>
          <w:i w:val="false"/>
          <w:color w:val="000000"/>
          <w:sz w:val="28"/>
        </w:rPr>
        <w:t xml:space="preserve">, </w:t>
      </w:r>
      <w:r>
        <w:rPr>
          <w:rFonts w:ascii="Times New Roman"/>
          <w:b w:val="false"/>
          <w:i w:val="false"/>
          <w:color w:val="000000"/>
          <w:sz w:val="28"/>
        </w:rPr>
        <w:t>193</w:t>
      </w:r>
      <w:r>
        <w:rPr>
          <w:rFonts w:ascii="Times New Roman"/>
          <w:b w:val="false"/>
          <w:i w:val="false"/>
          <w:color w:val="000000"/>
          <w:sz w:val="28"/>
        </w:rPr>
        <w:t xml:space="preserve">, </w:t>
      </w:r>
      <w:r>
        <w:rPr>
          <w:rFonts w:ascii="Times New Roman"/>
          <w:b w:val="false"/>
          <w:i w:val="false"/>
          <w:color w:val="000000"/>
          <w:sz w:val="28"/>
        </w:rPr>
        <w:t>194</w:t>
      </w:r>
      <w:r>
        <w:rPr>
          <w:rFonts w:ascii="Times New Roman"/>
          <w:b w:val="false"/>
          <w:i w:val="false"/>
          <w:color w:val="000000"/>
          <w:sz w:val="28"/>
        </w:rPr>
        <w:t xml:space="preserve">, </w:t>
      </w:r>
      <w:r>
        <w:rPr>
          <w:rFonts w:ascii="Times New Roman"/>
          <w:b w:val="false"/>
          <w:i w:val="false"/>
          <w:color w:val="000000"/>
          <w:sz w:val="28"/>
        </w:rPr>
        <w:t>195</w:t>
      </w:r>
      <w:r>
        <w:rPr>
          <w:rFonts w:ascii="Times New Roman"/>
          <w:b w:val="false"/>
          <w:i w:val="false"/>
          <w:color w:val="000000"/>
          <w:sz w:val="28"/>
        </w:rPr>
        <w:t xml:space="preserve">, </w:t>
      </w:r>
      <w:r>
        <w:rPr>
          <w:rFonts w:ascii="Times New Roman"/>
          <w:b w:val="false"/>
          <w:i w:val="false"/>
          <w:color w:val="000000"/>
          <w:sz w:val="28"/>
        </w:rPr>
        <w:t>196</w:t>
      </w:r>
      <w:r>
        <w:rPr>
          <w:rFonts w:ascii="Times New Roman"/>
          <w:b w:val="false"/>
          <w:i w:val="false"/>
          <w:color w:val="000000"/>
          <w:sz w:val="28"/>
        </w:rPr>
        <w:t xml:space="preserve">, </w:t>
      </w:r>
      <w:r>
        <w:rPr>
          <w:rFonts w:ascii="Times New Roman"/>
          <w:b w:val="false"/>
          <w:i w:val="false"/>
          <w:color w:val="000000"/>
          <w:sz w:val="28"/>
        </w:rPr>
        <w:t>197</w:t>
      </w:r>
      <w:r>
        <w:rPr>
          <w:rFonts w:ascii="Times New Roman"/>
          <w:b w:val="false"/>
          <w:i w:val="false"/>
          <w:color w:val="000000"/>
          <w:sz w:val="28"/>
        </w:rPr>
        <w:t xml:space="preserve"> и </w:t>
      </w:r>
      <w:r>
        <w:rPr>
          <w:rFonts w:ascii="Times New Roman"/>
          <w:b w:val="false"/>
          <w:i w:val="false"/>
          <w:color w:val="000000"/>
          <w:sz w:val="28"/>
        </w:rPr>
        <w:t>198</w:t>
      </w:r>
      <w:r>
        <w:rPr>
          <w:rFonts w:ascii="Times New Roman"/>
          <w:b w:val="false"/>
          <w:i w:val="false"/>
          <w:color w:val="000000"/>
          <w:sz w:val="28"/>
        </w:rPr>
        <w:t xml:space="preserve"> настоящих Правил.</w:t>
      </w:r>
    </w:p>
    <w:bookmarkEnd w:id="726"/>
    <w:bookmarkStart w:name="z741" w:id="727"/>
    <w:p>
      <w:pPr>
        <w:spacing w:after="0"/>
        <w:ind w:left="0"/>
        <w:jc w:val="both"/>
      </w:pPr>
      <w:r>
        <w:rPr>
          <w:rFonts w:ascii="Times New Roman"/>
          <w:b w:val="false"/>
          <w:i w:val="false"/>
          <w:color w:val="000000"/>
          <w:sz w:val="28"/>
        </w:rPr>
        <w:t>
      При финансировании государственных предприятий, находящихся в республиканской или коммунальной собственности, для приобретения основных средств и нематериальных активов государственное учреждение осуществляет авансовую (предварительную) оплату по специфике экономической классификации расходов 418 "Материально-техническое оснащение государственных предприятий" не более тридцати процентов от суммы, предусмотренной на текущий финансовый год на эти цели.</w:t>
      </w:r>
    </w:p>
    <w:bookmarkEnd w:id="727"/>
    <w:bookmarkStart w:name="z742" w:id="728"/>
    <w:p>
      <w:pPr>
        <w:spacing w:after="0"/>
        <w:ind w:left="0"/>
        <w:jc w:val="both"/>
      </w:pPr>
      <w:r>
        <w:rPr>
          <w:rFonts w:ascii="Times New Roman"/>
          <w:b w:val="false"/>
          <w:i w:val="false"/>
          <w:color w:val="000000"/>
          <w:sz w:val="28"/>
        </w:rPr>
        <w:t>
      Для финансирования государственных предприятий, находящихся в республиканской или коммунальной собственности, строительства новых объектов и реконструкции имеющихся объектов, кроме капитального ремонта и реставрации по вновь заключенным и ранее заключенным государственными предприятиями долгосрочным договорам, государственное учреждение осуществляет авансовую (предварительную) оплату по специфике экономической классификации расходов 435 "Строительство новых объектов и реконструкция имеющихся объектов государственных предприятий" не более тридцати процентов от суммы, предусмотренной на текущий финансовый год на эти цели.</w:t>
      </w:r>
    </w:p>
    <w:bookmarkEnd w:id="728"/>
    <w:bookmarkStart w:name="z743" w:id="729"/>
    <w:p>
      <w:pPr>
        <w:spacing w:after="0"/>
        <w:ind w:left="0"/>
        <w:jc w:val="both"/>
      </w:pPr>
      <w:r>
        <w:rPr>
          <w:rFonts w:ascii="Times New Roman"/>
          <w:b w:val="false"/>
          <w:i w:val="false"/>
          <w:color w:val="000000"/>
          <w:sz w:val="28"/>
        </w:rPr>
        <w:t>
      По специфике экономической классификации расходов бюджета 423 "Капитальный ремонт помещений, зданий, сооружений государственных предприятий" государственное учреждение осуществляет авансовую (предварительную) оплату не более тридцати процентов от суммы, предусмотренной на текущий финансовый год на финансирование государственных предприятий, находящихся в республиканской или коммунальной собственности, для проведения реставрации и капитального ремонта помещений, зданий, сооружений государственных предприятий.</w:t>
      </w:r>
    </w:p>
    <w:bookmarkEnd w:id="7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182 с изменением, внесенным приказом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4" w:id="730"/>
    <w:p>
      <w:pPr>
        <w:spacing w:after="0"/>
        <w:ind w:left="0"/>
        <w:jc w:val="both"/>
      </w:pPr>
      <w:r>
        <w:rPr>
          <w:rFonts w:ascii="Times New Roman"/>
          <w:b w:val="false"/>
          <w:i w:val="false"/>
          <w:color w:val="000000"/>
          <w:sz w:val="28"/>
        </w:rPr>
        <w:t>
      183. По специфике экономической классификации расходов 159 "Оплата прочих услуг и работ" допускается авансовая (предварительная) оплата от суммы договора на текущий финансовый год в размере не более:</w:t>
      </w:r>
    </w:p>
    <w:bookmarkEnd w:id="730"/>
    <w:bookmarkStart w:name="z745" w:id="731"/>
    <w:p>
      <w:pPr>
        <w:spacing w:after="0"/>
        <w:ind w:left="0"/>
        <w:jc w:val="both"/>
      </w:pPr>
      <w:r>
        <w:rPr>
          <w:rFonts w:ascii="Times New Roman"/>
          <w:b w:val="false"/>
          <w:i w:val="false"/>
          <w:color w:val="000000"/>
          <w:sz w:val="28"/>
        </w:rPr>
        <w:t>
      пятидесяти процентов для оплаты расходов, предусматривающих оказание услуг организациями первичной медико-санитарной помощи на селе;</w:t>
      </w:r>
    </w:p>
    <w:bookmarkEnd w:id="731"/>
    <w:bookmarkStart w:name="z746" w:id="732"/>
    <w:p>
      <w:pPr>
        <w:spacing w:after="0"/>
        <w:ind w:left="0"/>
        <w:jc w:val="both"/>
      </w:pPr>
      <w:r>
        <w:rPr>
          <w:rFonts w:ascii="Times New Roman"/>
          <w:b w:val="false"/>
          <w:i w:val="false"/>
          <w:color w:val="000000"/>
          <w:sz w:val="28"/>
        </w:rPr>
        <w:t>
      пятидесяти процентов для оплаты расходов по созданию и вводу в эксплуатацию космической системы дистанционного зондирования Земли среднего разрешения "KazEOSat-MR" и расходов по созданию космического ракетного комплекса "Байтерек" на базе ракеты космического назначения среднего класса нового поколения для запусков беспилотных космических аппаратов, в рамках выполнения государственного задания;</w:t>
      </w:r>
    </w:p>
    <w:bookmarkEnd w:id="732"/>
    <w:bookmarkStart w:name="z747" w:id="733"/>
    <w:p>
      <w:pPr>
        <w:spacing w:after="0"/>
        <w:ind w:left="0"/>
        <w:jc w:val="both"/>
      </w:pPr>
      <w:r>
        <w:rPr>
          <w:rFonts w:ascii="Times New Roman"/>
          <w:b w:val="false"/>
          <w:i w:val="false"/>
          <w:color w:val="000000"/>
          <w:sz w:val="28"/>
        </w:rPr>
        <w:t>
      тридцати процентов для оплаты расходов, не входящих в перечень расходов, предусмотренных настоящим пунктом.</w:t>
      </w:r>
    </w:p>
    <w:bookmarkEnd w:id="733"/>
    <w:bookmarkStart w:name="z748" w:id="734"/>
    <w:p>
      <w:pPr>
        <w:spacing w:after="0"/>
        <w:ind w:left="0"/>
        <w:jc w:val="both"/>
      </w:pPr>
      <w:r>
        <w:rPr>
          <w:rFonts w:ascii="Times New Roman"/>
          <w:b w:val="false"/>
          <w:i w:val="false"/>
          <w:color w:val="000000"/>
          <w:sz w:val="28"/>
        </w:rPr>
        <w:t>
      Авансовая (предварительная) оплата по специфике экономической классификации расходов 155 "Оплата услуг в рамках государственного социального заказа" в размере не более пятидесяти процентов от суммы договора на текущий финансовый год разрешается только неправительственным организациям при выполнении ими государственного социального заказа.</w:t>
      </w:r>
    </w:p>
    <w:bookmarkEnd w:id="734"/>
    <w:bookmarkStart w:name="z749" w:id="735"/>
    <w:p>
      <w:pPr>
        <w:spacing w:after="0"/>
        <w:ind w:left="0"/>
        <w:jc w:val="both"/>
      </w:pPr>
      <w:r>
        <w:rPr>
          <w:rFonts w:ascii="Times New Roman"/>
          <w:b w:val="false"/>
          <w:i w:val="false"/>
          <w:color w:val="000000"/>
          <w:sz w:val="28"/>
        </w:rPr>
        <w:t>
      184. По специфике экономической классификации расходов 431 "Строительство новых объектов и реконструкция имеющихся объектов" допускается авансовая (предварительная) оплата в размере не более пятидесяти процентов:</w:t>
      </w:r>
    </w:p>
    <w:bookmarkEnd w:id="735"/>
    <w:bookmarkStart w:name="z750" w:id="736"/>
    <w:p>
      <w:pPr>
        <w:spacing w:after="0"/>
        <w:ind w:left="0"/>
        <w:jc w:val="both"/>
      </w:pPr>
      <w:r>
        <w:rPr>
          <w:rFonts w:ascii="Times New Roman"/>
          <w:b w:val="false"/>
          <w:i w:val="false"/>
          <w:color w:val="000000"/>
          <w:sz w:val="28"/>
        </w:rPr>
        <w:t>
      1) от стоимости сложного энергетического оборудования в рамках реализации инвестиционных проектов, технологический срок изготовления которых более одного года, при условии предоставления подрядной организацией гарантии банка второго уровня на своевременное исполнение договорных обязательств по поставке оборудования на сумму оплаты;</w:t>
      </w:r>
    </w:p>
    <w:bookmarkEnd w:id="736"/>
    <w:bookmarkStart w:name="z751" w:id="737"/>
    <w:p>
      <w:pPr>
        <w:spacing w:after="0"/>
        <w:ind w:left="0"/>
        <w:jc w:val="both"/>
      </w:pPr>
      <w:r>
        <w:rPr>
          <w:rFonts w:ascii="Times New Roman"/>
          <w:b w:val="false"/>
          <w:i w:val="false"/>
          <w:color w:val="000000"/>
          <w:sz w:val="28"/>
        </w:rPr>
        <w:t>
      2) от суммы договора на текущий финансовый год для оплаты затрат на строительство новых объектов и реконструкцию имеющихся объектов военного назначения;</w:t>
      </w:r>
    </w:p>
    <w:bookmarkEnd w:id="737"/>
    <w:bookmarkStart w:name="z752" w:id="738"/>
    <w:p>
      <w:pPr>
        <w:spacing w:after="0"/>
        <w:ind w:left="0"/>
        <w:jc w:val="both"/>
      </w:pPr>
      <w:r>
        <w:rPr>
          <w:rFonts w:ascii="Times New Roman"/>
          <w:b w:val="false"/>
          <w:i w:val="false"/>
          <w:color w:val="000000"/>
          <w:sz w:val="28"/>
        </w:rPr>
        <w:t>
      3) от стоимости медицинского оборудования и медицинской техники в рамках реализации инвестиционных проектов, технологический срок изготовления которых более одного года, при условии предоставления подрядной организацией гарантии банка второго уровня или договора страхования гражданско-правовой ответственности на своевременное исполнение договорных обязательств по поставке оборудования на сумму оплаты.</w:t>
      </w:r>
    </w:p>
    <w:bookmarkEnd w:id="738"/>
    <w:bookmarkStart w:name="z753" w:id="739"/>
    <w:p>
      <w:pPr>
        <w:spacing w:after="0"/>
        <w:ind w:left="0"/>
        <w:jc w:val="both"/>
      </w:pPr>
      <w:r>
        <w:rPr>
          <w:rFonts w:ascii="Times New Roman"/>
          <w:b w:val="false"/>
          <w:i w:val="false"/>
          <w:color w:val="000000"/>
          <w:sz w:val="28"/>
        </w:rPr>
        <w:t>
      Авансовая (предварительная) оплата в размере не более пятидесяти процентов от суммы договора на текущий финансовый год допускается по специфике экономической классификации расходов бюджета 149 "Приобретение прочих запасов" для оплаты затрат на приобретение предметов и материалов военного назначения.</w:t>
      </w:r>
    </w:p>
    <w:bookmarkEnd w:id="739"/>
    <w:bookmarkStart w:name="z754" w:id="740"/>
    <w:p>
      <w:pPr>
        <w:spacing w:after="0"/>
        <w:ind w:left="0"/>
        <w:jc w:val="both"/>
      </w:pPr>
      <w:r>
        <w:rPr>
          <w:rFonts w:ascii="Times New Roman"/>
          <w:b w:val="false"/>
          <w:i w:val="false"/>
          <w:color w:val="000000"/>
          <w:sz w:val="28"/>
        </w:rPr>
        <w:t>
      Авансовая (предварительная) оплата в размере не более пятидесяти процентов от суммы договора на текущий финансовый год допускается по специфике экономической классификации расходов бюджета 413 "Приобретение транспортных средств" для оплаты затрат на приобретение транспортных средств военного назначения.</w:t>
      </w:r>
    </w:p>
    <w:bookmarkEnd w:id="740"/>
    <w:bookmarkStart w:name="z755" w:id="741"/>
    <w:p>
      <w:pPr>
        <w:spacing w:after="0"/>
        <w:ind w:left="0"/>
        <w:jc w:val="both"/>
      </w:pPr>
      <w:r>
        <w:rPr>
          <w:rFonts w:ascii="Times New Roman"/>
          <w:b w:val="false"/>
          <w:i w:val="false"/>
          <w:color w:val="000000"/>
          <w:sz w:val="28"/>
        </w:rPr>
        <w:t>
      Авансовая (предварительная) оплата в размере не более пятидесяти процентов от суммы договора на текущий финансовый год допускается по специфике экономической классификации расходов бюджета 414 "Приобретение машин, оборудования, инструментов, производственного и хозяйственного инвентаря" для оплаты затрат на приобретение оборудования военного назначения.</w:t>
      </w:r>
    </w:p>
    <w:bookmarkEnd w:id="7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184 с изменением, внесенным приказом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6" w:id="742"/>
    <w:p>
      <w:pPr>
        <w:spacing w:after="0"/>
        <w:ind w:left="0"/>
        <w:jc w:val="both"/>
      </w:pPr>
      <w:r>
        <w:rPr>
          <w:rFonts w:ascii="Times New Roman"/>
          <w:b w:val="false"/>
          <w:i w:val="false"/>
          <w:color w:val="000000"/>
          <w:sz w:val="28"/>
        </w:rPr>
        <w:t xml:space="preserve">
      185. Для финансирования по долгосрочным договорам грантового и программно-целевого финансирования научной и (или) научно-технической деятельности, грантового финансирования проектов коммерциализации результатов научной и (или) научно-технической деятельности, а также по договорам базового финансирования субъектов научной и (или) научно-технической деятельности в соответствии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науке и технологической политике" авансовая (предварительная) оплата допускается в размере пятидесяти процентов от суммы договора, предусмотренной на текущий финансовый год.</w:t>
      </w:r>
    </w:p>
    <w:bookmarkEnd w:id="742"/>
    <w:bookmarkStart w:name="z757" w:id="743"/>
    <w:p>
      <w:pPr>
        <w:spacing w:after="0"/>
        <w:ind w:left="0"/>
        <w:jc w:val="both"/>
      </w:pPr>
      <w:r>
        <w:rPr>
          <w:rFonts w:ascii="Times New Roman"/>
          <w:b w:val="false"/>
          <w:i w:val="false"/>
          <w:color w:val="000000"/>
          <w:sz w:val="28"/>
        </w:rPr>
        <w:t>
      186. При ликвидации последствий чрезвычайных ситуаций социального, природного и техногенного характера допускается авансовая (предварительная) оплата в размере не более пятидесяти процентов от суммы договора, предусмотренной на текущий финансовый год.</w:t>
      </w:r>
    </w:p>
    <w:bookmarkEnd w:id="743"/>
    <w:bookmarkStart w:name="z758" w:id="744"/>
    <w:p>
      <w:pPr>
        <w:spacing w:after="0"/>
        <w:ind w:left="0"/>
        <w:jc w:val="both"/>
      </w:pPr>
      <w:r>
        <w:rPr>
          <w:rFonts w:ascii="Times New Roman"/>
          <w:b w:val="false"/>
          <w:i w:val="false"/>
          <w:color w:val="000000"/>
          <w:sz w:val="28"/>
        </w:rPr>
        <w:t>
      При выделении средств из чрезвычайного резерва на мероприятия для ликвидации чрезвычайных ситуаций социального, природного и техногенного характера, а также из резерва Правительства Республики Казахстан на неотложные затраты на возмещение вреда (ущерба), предусмотренных постановлениями Правительства Республики Казахстан, при условии финансирования в размере не более пятидесяти от выделенных средств по каждому виду расходов, уполномоченный орган по исполнению бюджета по мере представления администраторами бюджетных программ обосновывающих документов в соответствии с законодательством Республики Казахстан направляет в орган государственного казначейства соответствующие письма-разрешения для дальнейшей оплаты.</w:t>
      </w:r>
    </w:p>
    <w:bookmarkEnd w:id="744"/>
    <w:bookmarkStart w:name="z759" w:id="745"/>
    <w:p>
      <w:pPr>
        <w:spacing w:after="0"/>
        <w:ind w:left="0"/>
        <w:jc w:val="both"/>
      </w:pPr>
      <w:r>
        <w:rPr>
          <w:rFonts w:ascii="Times New Roman"/>
          <w:b w:val="false"/>
          <w:i w:val="false"/>
          <w:color w:val="000000"/>
          <w:sz w:val="28"/>
        </w:rPr>
        <w:t>
      187. По специфике экономической классификации расходов 431 "Строительство новых объектов и реконструкция имеющихся объектов" для строительства объектов в области биологической безопасности допускается авансовая (предварительная) оплата в размере ста процентов от стоимости технологического оборудования в рамках реализации инвестиционных проектов, технологический срок изготовления которых шесть месяцев и более, включая доставку, при условии предоставления подрядной организацией гарантии банка второго уровня на своевременное исполнение договорных обязательств по поставке оборудования на сумму оплаты.</w:t>
      </w:r>
    </w:p>
    <w:bookmarkEnd w:id="745"/>
    <w:bookmarkStart w:name="z760" w:id="746"/>
    <w:p>
      <w:pPr>
        <w:spacing w:after="0"/>
        <w:ind w:left="0"/>
        <w:jc w:val="both"/>
      </w:pPr>
      <w:r>
        <w:rPr>
          <w:rFonts w:ascii="Times New Roman"/>
          <w:b w:val="false"/>
          <w:i w:val="false"/>
          <w:color w:val="000000"/>
          <w:sz w:val="28"/>
        </w:rPr>
        <w:t>
      188. По специфике экономической классификации расходов 431 "Строительство новых объектов и реконструкция имеющихся объектов" допускается авансовая (предварительная) оплата в размере семидесяти пяти процентов от суммы, предусмотренной на текущий финансовый год для строительства теплоэлектроцентралей в столице, в рамках реализации инвестиционных проектов, при условии предоставления подрядной организацией соответствующего обеспечения авансового платежа согласно законодательства Республики Казахстан о государственных закупках на своевременное исполнение договорных обязательств.</w:t>
      </w:r>
    </w:p>
    <w:bookmarkEnd w:id="746"/>
    <w:bookmarkStart w:name="z761" w:id="747"/>
    <w:p>
      <w:pPr>
        <w:spacing w:after="0"/>
        <w:ind w:left="0"/>
        <w:jc w:val="both"/>
      </w:pPr>
      <w:r>
        <w:rPr>
          <w:rFonts w:ascii="Times New Roman"/>
          <w:b w:val="false"/>
          <w:i w:val="false"/>
          <w:color w:val="000000"/>
          <w:sz w:val="28"/>
        </w:rPr>
        <w:t>
      Требование по внесению обеспечения аванса не распространяется на поставщиков, с которыми заключены договора в рамках казначейского сопровождения.</w:t>
      </w:r>
    </w:p>
    <w:bookmarkEnd w:id="7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188 с изменением, внесенным приказом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2" w:id="748"/>
    <w:p>
      <w:pPr>
        <w:spacing w:after="0"/>
        <w:ind w:left="0"/>
        <w:jc w:val="both"/>
      </w:pPr>
      <w:r>
        <w:rPr>
          <w:rFonts w:ascii="Times New Roman"/>
          <w:b w:val="false"/>
          <w:i w:val="false"/>
          <w:color w:val="000000"/>
          <w:sz w:val="28"/>
        </w:rPr>
        <w:t>
      189. В договорах, связанных со строительством, либо реконструкцией зданий, сооружений, дорог и других объектов, капитальным ремонтом помещений, зданий, сооружений, дорог и других объектов, а также по текущим затратам, за исключением приобретения сложного энергетического оборудования в рамках реализации инвестиционных проектов, технологический срок изготовления которых более одного года, выплаты средств агенту по управлению государственными ресурсами зерна, оплаты услуг по транспортировке казахстанского зерна на экспорт, оказание услуг организациями первичной медико-санитарной помощи на селе, необходимо наличие условия о пропорциональном удержании государственным учреждением ранее выплаченного аванса от каждой суммы принятых товаров (работ, услуг).</w:t>
      </w:r>
    </w:p>
    <w:bookmarkEnd w:id="748"/>
    <w:bookmarkStart w:name="z4217" w:id="749"/>
    <w:p>
      <w:pPr>
        <w:spacing w:after="0"/>
        <w:ind w:left="0"/>
        <w:jc w:val="both"/>
      </w:pPr>
      <w:r>
        <w:rPr>
          <w:rFonts w:ascii="Times New Roman"/>
          <w:b w:val="false"/>
          <w:i w:val="false"/>
          <w:color w:val="000000"/>
          <w:sz w:val="28"/>
        </w:rPr>
        <w:t>
      Государственное учреждение обеспечивает удержание ранее выплаченной суммы авансовой (предварительной) оплаты в соответствии с законодательством Республики Казахстан о государственных закупках.</w:t>
      </w:r>
    </w:p>
    <w:bookmarkEnd w:id="749"/>
    <w:bookmarkStart w:name="z4218" w:id="750"/>
    <w:p>
      <w:pPr>
        <w:spacing w:after="0"/>
        <w:ind w:left="0"/>
        <w:jc w:val="both"/>
      </w:pPr>
      <w:r>
        <w:rPr>
          <w:rFonts w:ascii="Times New Roman"/>
          <w:b w:val="false"/>
          <w:i w:val="false"/>
          <w:color w:val="000000"/>
          <w:sz w:val="28"/>
        </w:rPr>
        <w:t>
      По договорам, срок действия которых превышает финансовый год, в случае наличия неудержанной суммы аванса прошлых лет, аванс, подлежащий выплате в новом финансовом году, выплачивается после полного погашения ранее выплаченного аванса объемами выполненных работ.</w:t>
      </w:r>
    </w:p>
    <w:bookmarkEnd w:id="750"/>
    <w:bookmarkStart w:name="z4219" w:id="751"/>
    <w:p>
      <w:pPr>
        <w:spacing w:after="0"/>
        <w:ind w:left="0"/>
        <w:jc w:val="both"/>
      </w:pPr>
      <w:r>
        <w:rPr>
          <w:rFonts w:ascii="Times New Roman"/>
          <w:b w:val="false"/>
          <w:i w:val="false"/>
          <w:color w:val="000000"/>
          <w:sz w:val="28"/>
        </w:rPr>
        <w:t>
      Оплата работ, связанных со строительством либо реконструкцией зданий, сооружений, дорог и других объектов, капитальным ремонтом помещений, зданий, сооружений, дорог и других объектов, в целом производится в пределах девяноста пяти процентов от общей суммы договора. По договорам, срок действия которых превышает текущий финансовый год, удержание пяти процентов от общей суммы договора производится государственным учреждением на последний год завершения объекта.</w:t>
      </w:r>
    </w:p>
    <w:bookmarkEnd w:id="751"/>
    <w:bookmarkStart w:name="z4220" w:id="752"/>
    <w:p>
      <w:pPr>
        <w:spacing w:after="0"/>
        <w:ind w:left="0"/>
        <w:jc w:val="both"/>
      </w:pPr>
      <w:r>
        <w:rPr>
          <w:rFonts w:ascii="Times New Roman"/>
          <w:b w:val="false"/>
          <w:i w:val="false"/>
          <w:color w:val="000000"/>
          <w:sz w:val="28"/>
        </w:rPr>
        <w:t>
      Удержание пяти процентов не производится по зарегистрированным в органе государственного казначейства договорам на текущий финансовый год в случаях выделения средств из резерва Правительства Республики Казахстан или местного исполнительного органа, а также, когда средства были выделены на начало строительства объекта. При этом, окончательная оплата за текущий финансовый год по объектам в указанных случаях производится на основании акта выполненных работ, представленного государственным учреждением в орган государственного казначейства.</w:t>
      </w:r>
    </w:p>
    <w:bookmarkEnd w:id="752"/>
    <w:bookmarkStart w:name="z4221" w:id="753"/>
    <w:p>
      <w:pPr>
        <w:spacing w:after="0"/>
        <w:ind w:left="0"/>
        <w:jc w:val="both"/>
      </w:pPr>
      <w:r>
        <w:rPr>
          <w:rFonts w:ascii="Times New Roman"/>
          <w:b w:val="false"/>
          <w:i w:val="false"/>
          <w:color w:val="000000"/>
          <w:sz w:val="28"/>
        </w:rPr>
        <w:t>
      Окончательный расчет за выполненные работы между заказчиком и подрядчиком производится после завершения работ, связанных со строительством либо реконструкцией зданий, сооружений, дорог и других объектов, капитальным ремонтом помещений, зданий, сооружений, дорог и других объектов, и предъявления заказчиком в орган государственного казначейства акта приемки объекта в эксплуатацию, подписанного в соответствии с законодательством Республики Казахстан об архитектурной, градостроительной и строительной деятельности.</w:t>
      </w:r>
    </w:p>
    <w:bookmarkEnd w:id="7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189 – в редакции приказа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7" w:id="754"/>
    <w:p>
      <w:pPr>
        <w:spacing w:after="0"/>
        <w:ind w:left="0"/>
        <w:jc w:val="both"/>
      </w:pPr>
      <w:r>
        <w:rPr>
          <w:rFonts w:ascii="Times New Roman"/>
          <w:b w:val="false"/>
          <w:i w:val="false"/>
          <w:color w:val="000000"/>
          <w:sz w:val="28"/>
        </w:rPr>
        <w:t>
      190. При осуществлении формирования государственных ресурсов зерна перечисление денежных средств агенту по управлению государственными ресурсами зерна осуществляется единовременными выплатами в размерах сумм на весенне-летнее финансирование и осенний закуп зерна согласно договору.</w:t>
      </w:r>
    </w:p>
    <w:bookmarkEnd w:id="754"/>
    <w:bookmarkStart w:name="z768" w:id="755"/>
    <w:p>
      <w:pPr>
        <w:spacing w:after="0"/>
        <w:ind w:left="0"/>
        <w:jc w:val="both"/>
      </w:pPr>
      <w:r>
        <w:rPr>
          <w:rFonts w:ascii="Times New Roman"/>
          <w:b w:val="false"/>
          <w:i w:val="false"/>
          <w:color w:val="000000"/>
          <w:sz w:val="28"/>
        </w:rPr>
        <w:t>
      191. Оплата услуг по транспортировке казахстанского зерна на экспорт транзитом через территорию Российской Федерации осуществляется единовременной выплатой в размере ста процентов от суммы договора на текущий финансовый год.</w:t>
      </w:r>
    </w:p>
    <w:bookmarkEnd w:id="755"/>
    <w:bookmarkStart w:name="z769" w:id="756"/>
    <w:p>
      <w:pPr>
        <w:spacing w:after="0"/>
        <w:ind w:left="0"/>
        <w:jc w:val="both"/>
      </w:pPr>
      <w:r>
        <w:rPr>
          <w:rFonts w:ascii="Times New Roman"/>
          <w:b w:val="false"/>
          <w:i w:val="false"/>
          <w:color w:val="000000"/>
          <w:sz w:val="28"/>
        </w:rPr>
        <w:t xml:space="preserve">
      192. Авансовая (предварительная) оплата за приобретение услуг аналитических исследований по администрированию налога на добавленную стоимость с использованием технологии Blockchain с разработкой методологии и адаптации к законодательству Республики Казахстан допускается в размере ста процентов от суммы договора.      </w:t>
      </w:r>
    </w:p>
    <w:bookmarkEnd w:id="756"/>
    <w:bookmarkStart w:name="z770" w:id="757"/>
    <w:p>
      <w:pPr>
        <w:spacing w:after="0"/>
        <w:ind w:left="0"/>
        <w:jc w:val="both"/>
      </w:pPr>
      <w:r>
        <w:rPr>
          <w:rFonts w:ascii="Times New Roman"/>
          <w:b w:val="false"/>
          <w:i w:val="false"/>
          <w:color w:val="000000"/>
          <w:sz w:val="28"/>
        </w:rPr>
        <w:t>
      193. Авансовая (предварительная) оплата услуг, связанных с хранением иностранной валюты и других ценностей, изъятых органами уголовного преследования в рамках расследуемых ими уголовных дел, допускается в размере ста процентов от суммы договора.</w:t>
      </w:r>
    </w:p>
    <w:bookmarkEnd w:id="757"/>
    <w:bookmarkStart w:name="z771" w:id="758"/>
    <w:p>
      <w:pPr>
        <w:spacing w:after="0"/>
        <w:ind w:left="0"/>
        <w:jc w:val="both"/>
      </w:pPr>
      <w:r>
        <w:rPr>
          <w:rFonts w:ascii="Times New Roman"/>
          <w:b w:val="false"/>
          <w:i w:val="false"/>
          <w:color w:val="000000"/>
          <w:sz w:val="28"/>
        </w:rPr>
        <w:t>
      194. При осуществлении формирования и использования региональных стабилизационных фондов продовольственных товаров перечисление денежных средств специализированной организации осуществляется единовременной выплатой в размере ста процентов.</w:t>
      </w:r>
    </w:p>
    <w:bookmarkEnd w:id="758"/>
    <w:bookmarkStart w:name="z772" w:id="759"/>
    <w:p>
      <w:pPr>
        <w:spacing w:after="0"/>
        <w:ind w:left="0"/>
        <w:jc w:val="both"/>
      </w:pPr>
      <w:r>
        <w:rPr>
          <w:rFonts w:ascii="Times New Roman"/>
          <w:b w:val="false"/>
          <w:i w:val="false"/>
          <w:color w:val="000000"/>
          <w:sz w:val="28"/>
        </w:rPr>
        <w:t>
      195. Авансовая (предварительная) оплата при обязательном страховании гражданско-правовой ответственности владельцев транспортных средств, страховании гражданско-правовой ответственности перевозчика перед пассажирами, приобретении периодической печати и услуг почтовой связи допускается в размере ста процентов от суммы договора, если иное не установлено законодательством Республики Казахстан.</w:t>
      </w:r>
    </w:p>
    <w:bookmarkEnd w:id="759"/>
    <w:bookmarkStart w:name="z773" w:id="760"/>
    <w:p>
      <w:pPr>
        <w:spacing w:after="0"/>
        <w:ind w:left="0"/>
        <w:jc w:val="both"/>
      </w:pPr>
      <w:r>
        <w:rPr>
          <w:rFonts w:ascii="Times New Roman"/>
          <w:b w:val="false"/>
          <w:i w:val="false"/>
          <w:color w:val="000000"/>
          <w:sz w:val="28"/>
        </w:rPr>
        <w:t>
      196. Авансовая (предварительная) оплата для специфик экономической классификации расходов 151 "Оплата коммунальных услуг" не разрешается.</w:t>
      </w:r>
    </w:p>
    <w:bookmarkEnd w:id="760"/>
    <w:bookmarkStart w:name="z774" w:id="761"/>
    <w:p>
      <w:pPr>
        <w:spacing w:after="0"/>
        <w:ind w:left="0"/>
        <w:jc w:val="both"/>
      </w:pPr>
      <w:r>
        <w:rPr>
          <w:rFonts w:ascii="Times New Roman"/>
          <w:b w:val="false"/>
          <w:i w:val="false"/>
          <w:color w:val="000000"/>
          <w:sz w:val="28"/>
        </w:rPr>
        <w:t>
      Авансовая (предварительная) оплата за аренду помещения, разрешается только для оплаты загранучреждениями Республики Казахстан суммы аренды, если в соответствии с договором аренды предусмотрено требование о предоставлении банковской гарантии об оплате депозитных сумм.</w:t>
      </w:r>
    </w:p>
    <w:bookmarkEnd w:id="761"/>
    <w:bookmarkStart w:name="z775" w:id="762"/>
    <w:p>
      <w:pPr>
        <w:spacing w:after="0"/>
        <w:ind w:left="0"/>
        <w:jc w:val="both"/>
      </w:pPr>
      <w:r>
        <w:rPr>
          <w:rFonts w:ascii="Times New Roman"/>
          <w:b w:val="false"/>
          <w:i w:val="false"/>
          <w:color w:val="000000"/>
          <w:sz w:val="28"/>
        </w:rPr>
        <w:t>
      197. Авансовая (предварительная) оплата при заключении гражданско-правовых сделок, по итогам проведения электронных государственных закупок способом запроса ценовых предложений товаров, работ, услуг, не разрешается.</w:t>
      </w:r>
    </w:p>
    <w:bookmarkEnd w:id="7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197 – в редакции приказа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22" w:id="763"/>
    <w:p>
      <w:pPr>
        <w:spacing w:after="0"/>
        <w:ind w:left="0"/>
        <w:jc w:val="both"/>
      </w:pPr>
      <w:r>
        <w:rPr>
          <w:rFonts w:ascii="Times New Roman"/>
          <w:b w:val="false"/>
          <w:i w:val="false"/>
          <w:color w:val="000000"/>
          <w:sz w:val="28"/>
        </w:rPr>
        <w:t xml:space="preserve">
      197-1. Авансовая (предварительная) оплата потенциальным поставщикам, находящимся в реестре казахстанских товаропроизводителей, осуществляется в размере, установленном </w:t>
      </w:r>
      <w:r>
        <w:rPr>
          <w:rFonts w:ascii="Times New Roman"/>
          <w:b w:val="false"/>
          <w:i w:val="false"/>
          <w:color w:val="000000"/>
          <w:sz w:val="28"/>
        </w:rPr>
        <w:t>Правилами</w:t>
      </w:r>
      <w:r>
        <w:rPr>
          <w:rFonts w:ascii="Times New Roman"/>
          <w:b w:val="false"/>
          <w:i w:val="false"/>
          <w:color w:val="000000"/>
          <w:sz w:val="28"/>
        </w:rPr>
        <w:t xml:space="preserve"> осуществления государственных закупок, утвержденными приказом Министра финансов Республики Казахстан от 9 октября 2024 года № 687 (зарегистрирован в Реестре государственной регистрации нормативных правовых актов под № 35238), при наличии средств на контрольных счетах наличности соответствующих бюджетов.</w:t>
      </w:r>
    </w:p>
    <w:bookmarkEnd w:id="7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2 дополнен пунктом 197-1 в соответствии с приказом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6" w:id="764"/>
    <w:p>
      <w:pPr>
        <w:spacing w:after="0"/>
        <w:ind w:left="0"/>
        <w:jc w:val="both"/>
      </w:pPr>
      <w:r>
        <w:rPr>
          <w:rFonts w:ascii="Times New Roman"/>
          <w:b w:val="false"/>
          <w:i w:val="false"/>
          <w:color w:val="000000"/>
          <w:sz w:val="28"/>
        </w:rPr>
        <w:t>
      198. Авансовая (предварительная) оплата по договорам, заключенным в рамках государственного оборонного заказа Республики Казахстан, разрешается в размере не более семидесяти пяти процентов от суммы договора, предусмотренной на текущий финансовый год.</w:t>
      </w:r>
    </w:p>
    <w:bookmarkEnd w:id="764"/>
    <w:bookmarkStart w:name="z777" w:id="765"/>
    <w:p>
      <w:pPr>
        <w:spacing w:after="0"/>
        <w:ind w:left="0"/>
        <w:jc w:val="both"/>
      </w:pPr>
      <w:r>
        <w:rPr>
          <w:rFonts w:ascii="Times New Roman"/>
          <w:b w:val="false"/>
          <w:i w:val="false"/>
          <w:color w:val="000000"/>
          <w:sz w:val="28"/>
        </w:rPr>
        <w:t>
      199. Оплата услуг по взаимодействию с международными рейтинговыми агентствами Standard&amp;Poor's, Moody's и Fitch Ratings (в том числе в случае их реорганизации в другое юридическое лицо) осуществляется в соответствии с условиями и сроками, обозначенными в заключенных с ними договорах или соглашениях.</w:t>
      </w:r>
    </w:p>
    <w:bookmarkEnd w:id="765"/>
    <w:bookmarkStart w:name="z778" w:id="766"/>
    <w:p>
      <w:pPr>
        <w:spacing w:after="0"/>
        <w:ind w:left="0"/>
        <w:jc w:val="both"/>
      </w:pPr>
      <w:r>
        <w:rPr>
          <w:rFonts w:ascii="Times New Roman"/>
          <w:b w:val="false"/>
          <w:i w:val="false"/>
          <w:color w:val="000000"/>
          <w:sz w:val="28"/>
        </w:rPr>
        <w:t>
      200. Допускается оплата государственными учреждениями за оказанные услуги (коммунальные услуги, уличное освещение, услуги вывоза мусора, услуги связи, услуги средств массовой информации, закупаемые в рамках государственного заказа, услуги организации питания военнослужащих) транспортные услуги, сопровождение информационных систем, за полученные нефтепродукты с автозаправочных станций по товарораспорядительным документам (талонам/топливным картам) в первом квартале текущего финансового года по договору, заключенному на текущий финансовый год по документам к оплате, выставленным за декабрь истекшего финансового года.</w:t>
      </w:r>
    </w:p>
    <w:bookmarkEnd w:id="766"/>
    <w:bookmarkStart w:name="z779" w:id="767"/>
    <w:p>
      <w:pPr>
        <w:spacing w:after="0"/>
        <w:ind w:left="0"/>
        <w:jc w:val="both"/>
      </w:pPr>
      <w:r>
        <w:rPr>
          <w:rFonts w:ascii="Times New Roman"/>
          <w:b w:val="false"/>
          <w:i w:val="false"/>
          <w:color w:val="000000"/>
          <w:sz w:val="28"/>
        </w:rPr>
        <w:t xml:space="preserve">
      Допускается оплата государственными учреждениями по возмещению гарантированной суммы стоимости товаров и/или услуг реализованных через портал социальных услуг в соответствии со </w:t>
      </w:r>
      <w:r>
        <w:rPr>
          <w:rFonts w:ascii="Times New Roman"/>
          <w:b w:val="false"/>
          <w:i w:val="false"/>
          <w:color w:val="000000"/>
          <w:sz w:val="28"/>
        </w:rPr>
        <w:t>статьей 166</w:t>
      </w:r>
      <w:r>
        <w:rPr>
          <w:rFonts w:ascii="Times New Roman"/>
          <w:b w:val="false"/>
          <w:i w:val="false"/>
          <w:color w:val="000000"/>
          <w:sz w:val="28"/>
        </w:rPr>
        <w:t xml:space="preserve"> Социального кодекса Республики Казахстан в первом квартале текущего финансового года, согласно электронного счета-фактуры, дата оформления которого декабрь истекшего финансового года.</w:t>
      </w:r>
    </w:p>
    <w:bookmarkEnd w:id="767"/>
    <w:bookmarkStart w:name="z780" w:id="768"/>
    <w:p>
      <w:pPr>
        <w:spacing w:after="0"/>
        <w:ind w:left="0"/>
        <w:jc w:val="both"/>
      </w:pPr>
      <w:r>
        <w:rPr>
          <w:rFonts w:ascii="Times New Roman"/>
          <w:b w:val="false"/>
          <w:i w:val="false"/>
          <w:color w:val="000000"/>
          <w:sz w:val="28"/>
        </w:rPr>
        <w:t>
      Допускается оплата государственными учреждениями за услуги по оценке перспектив разбирательств, защите и представлению интересов государства либо заказчиков в арбитражах, иностранных арбитражах, иностранных государственных и судебных органах, а также в процессе до арбитражного (судебного) урегулирования споров, проводимых за рубежом с участием Правительства Республики Казахстан в первом квартале текущего финансового года по договору, заключенному на текущий финансовый год на основании документов к оплате, выставленным за декабрь истекшего финансового года</w:t>
      </w:r>
    </w:p>
    <w:bookmarkEnd w:id="7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200 с изменением, внесенным приказом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1" w:id="769"/>
    <w:p>
      <w:pPr>
        <w:spacing w:after="0"/>
        <w:ind w:left="0"/>
        <w:jc w:val="both"/>
      </w:pPr>
      <w:r>
        <w:rPr>
          <w:rFonts w:ascii="Times New Roman"/>
          <w:b w:val="false"/>
          <w:i w:val="false"/>
          <w:color w:val="000000"/>
          <w:sz w:val="28"/>
        </w:rPr>
        <w:t>
      201. Оплата услуг по взаимодействию с международными организациями и странами-донорами осуществляется в соответствии с условиями и сроками, обозначенными в заключенных с ними международных договорах в рамках связанных грантов.</w:t>
      </w:r>
    </w:p>
    <w:bookmarkEnd w:id="769"/>
    <w:bookmarkStart w:name="z782" w:id="770"/>
    <w:p>
      <w:pPr>
        <w:spacing w:after="0"/>
        <w:ind w:left="0"/>
        <w:jc w:val="both"/>
      </w:pPr>
      <w:r>
        <w:rPr>
          <w:rFonts w:ascii="Times New Roman"/>
          <w:b w:val="false"/>
          <w:i w:val="false"/>
          <w:color w:val="000000"/>
          <w:sz w:val="28"/>
        </w:rPr>
        <w:t>
      202. Дополнительные соглашения к договорам, зарегистрированным в органах государственного казначейства, заключаются в случаях:</w:t>
      </w:r>
    </w:p>
    <w:bookmarkEnd w:id="770"/>
    <w:bookmarkStart w:name="z783" w:id="771"/>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18</w:t>
      </w:r>
      <w:r>
        <w:rPr>
          <w:rFonts w:ascii="Times New Roman"/>
          <w:b w:val="false"/>
          <w:i w:val="false"/>
          <w:color w:val="000000"/>
          <w:sz w:val="28"/>
        </w:rPr>
        <w:t xml:space="preserve"> Закона Республики Казахстан "О государственных закупках";</w:t>
      </w:r>
    </w:p>
    <w:bookmarkEnd w:id="771"/>
    <w:bookmarkStart w:name="z784" w:id="772"/>
    <w:p>
      <w:pPr>
        <w:spacing w:after="0"/>
        <w:ind w:left="0"/>
        <w:jc w:val="both"/>
      </w:pPr>
      <w:r>
        <w:rPr>
          <w:rFonts w:ascii="Times New Roman"/>
          <w:b w:val="false"/>
          <w:i w:val="false"/>
          <w:color w:val="000000"/>
          <w:sz w:val="28"/>
        </w:rPr>
        <w:t>
      уточнения, корректировки бюджета;</w:t>
      </w:r>
    </w:p>
    <w:bookmarkEnd w:id="772"/>
    <w:bookmarkStart w:name="z785" w:id="773"/>
    <w:p>
      <w:pPr>
        <w:spacing w:after="0"/>
        <w:ind w:left="0"/>
        <w:jc w:val="both"/>
      </w:pPr>
      <w:r>
        <w:rPr>
          <w:rFonts w:ascii="Times New Roman"/>
          <w:b w:val="false"/>
          <w:i w:val="false"/>
          <w:color w:val="000000"/>
          <w:sz w:val="28"/>
        </w:rPr>
        <w:t>
      продления срока действия договора, не исполненного в прошлом году и подлежащего финансированию в текущем финансовом году за счет остатков бюджетных средств и/или не перечисленной суммы гарантированного трансферта из Национального фонда Республики Казахстан по расходам. Продление срока действия указанных договоров производится по предложению соответствующей бюджетной комиссии, при положительном заключении которой центральный уполномоченный орган по государственному планированию или местный уполномоченный орган по государственному планированию вносят соответствующие проекты постановлений соответственно в Правительство Республики Казахстан или акимат соответствующего местного исполнительного органа в порядке, установленном законодательством Республики Казахстан;</w:t>
      </w:r>
    </w:p>
    <w:bookmarkEnd w:id="773"/>
    <w:bookmarkStart w:name="z786" w:id="774"/>
    <w:p>
      <w:pPr>
        <w:spacing w:after="0"/>
        <w:ind w:left="0"/>
        <w:jc w:val="both"/>
      </w:pPr>
      <w:r>
        <w:rPr>
          <w:rFonts w:ascii="Times New Roman"/>
          <w:b w:val="false"/>
          <w:i w:val="false"/>
          <w:color w:val="000000"/>
          <w:sz w:val="28"/>
        </w:rPr>
        <w:t>
      внесения изменения в заключенный договор, связанный с реализацией государственных заданий, предоставлением услуг, работ со сроком более одного финансового года в случаях, установленных законодательными актами Республики Казахстан;</w:t>
      </w:r>
    </w:p>
    <w:bookmarkEnd w:id="774"/>
    <w:bookmarkStart w:name="z787" w:id="775"/>
    <w:p>
      <w:pPr>
        <w:spacing w:after="0"/>
        <w:ind w:left="0"/>
        <w:jc w:val="both"/>
      </w:pPr>
      <w:r>
        <w:rPr>
          <w:rFonts w:ascii="Times New Roman"/>
          <w:b w:val="false"/>
          <w:i w:val="false"/>
          <w:color w:val="000000"/>
          <w:sz w:val="28"/>
        </w:rPr>
        <w:t>
      внесение изменения в заключенный договор на приобретение товаров (работ и услуг), на которые требования законодательства Республики Казахстан о государственных закупках не распространяется, в том числе в части заключения договоров о государственных закупках посредством веб-портала, на основании законодательных актов Республики Казахстан.</w:t>
      </w:r>
    </w:p>
    <w:bookmarkEnd w:id="775"/>
    <w:bookmarkStart w:name="z788" w:id="776"/>
    <w:p>
      <w:pPr>
        <w:spacing w:after="0"/>
        <w:ind w:left="0"/>
        <w:jc w:val="both"/>
      </w:pPr>
      <w:r>
        <w:rPr>
          <w:rFonts w:ascii="Times New Roman"/>
          <w:b w:val="false"/>
          <w:i w:val="false"/>
          <w:color w:val="000000"/>
          <w:sz w:val="28"/>
        </w:rPr>
        <w:t xml:space="preserve">
      Регистрация дополнительного соглашения к заключенному договору о государственных закупках в сфере строительства на уменьшение суммы финансирования текущего финансового года, приводящей к превышению установленного размера аванса от суммы финансирования на текущий финансовый год, запрещается. При этом, регистрация дополнительного соглашения допускается после представления в орган государственного казначейства актов выполненных работ, объем которых полностью погашает сумму ранее выплаченного аванса. </w:t>
      </w:r>
    </w:p>
    <w:bookmarkEnd w:id="776"/>
    <w:bookmarkStart w:name="z789" w:id="777"/>
    <w:p>
      <w:pPr>
        <w:spacing w:after="0"/>
        <w:ind w:left="0"/>
        <w:jc w:val="both"/>
      </w:pPr>
      <w:r>
        <w:rPr>
          <w:rFonts w:ascii="Times New Roman"/>
          <w:b w:val="false"/>
          <w:i w:val="false"/>
          <w:color w:val="000000"/>
          <w:sz w:val="28"/>
        </w:rPr>
        <w:t>
      203. Правоотношения государственного учреждения с банками второго уровня и/или организациями, осуществляющими отдельные виды банковских операций (далее - банк), оформляются в соответствии с требованиями банковского законодательства и законодательства о государственных закупках Республики Казахстан.</w:t>
      </w:r>
    </w:p>
    <w:bookmarkEnd w:id="777"/>
    <w:bookmarkStart w:name="z790" w:id="778"/>
    <w:p>
      <w:pPr>
        <w:spacing w:after="0"/>
        <w:ind w:left="0"/>
        <w:jc w:val="left"/>
      </w:pPr>
      <w:r>
        <w:rPr>
          <w:rFonts w:ascii="Times New Roman"/>
          <w:b/>
          <w:i w:val="false"/>
          <w:color w:val="000000"/>
        </w:rPr>
        <w:t xml:space="preserve"> Параграф 3. Перечень документов, предоставляемых государственным учреждением для регистрации гражданско-правовых сделок</w:t>
      </w:r>
    </w:p>
    <w:bookmarkEnd w:id="778"/>
    <w:bookmarkStart w:name="z791" w:id="779"/>
    <w:p>
      <w:pPr>
        <w:spacing w:after="0"/>
        <w:ind w:left="0"/>
        <w:jc w:val="both"/>
      </w:pPr>
      <w:r>
        <w:rPr>
          <w:rFonts w:ascii="Times New Roman"/>
          <w:b w:val="false"/>
          <w:i w:val="false"/>
          <w:color w:val="000000"/>
          <w:sz w:val="28"/>
        </w:rPr>
        <w:t>
      204. Регистрация гражданско-правовых сделок государственных учреждений осуществляется на основании заявки на регистрацию гражданско-правовой сделки, которая составляется и представляется (по информационной системе "Казначейство-клиент" формируется электронный образ и направляется) в органы государственного казначейства для регистрации договора государственного учреждения или дополнительного соглашения к зарегистрированному договору.</w:t>
      </w:r>
    </w:p>
    <w:bookmarkEnd w:id="779"/>
    <w:bookmarkStart w:name="z792" w:id="780"/>
    <w:p>
      <w:pPr>
        <w:spacing w:after="0"/>
        <w:ind w:left="0"/>
        <w:jc w:val="both"/>
      </w:pPr>
      <w:r>
        <w:rPr>
          <w:rFonts w:ascii="Times New Roman"/>
          <w:b w:val="false"/>
          <w:i w:val="false"/>
          <w:color w:val="000000"/>
          <w:sz w:val="28"/>
        </w:rPr>
        <w:t>
      При переносе плановых назначений и кассовых расходов, предусмотренных в пункте 76 настоящих Правил, закрытие (отмена) заказов (уведомлений) производится на основании письма государственного учреждения с указанием соответствующего нормативного правового акта, а также номера, даты, суммы и остатка суммы уведомления о регистрации договора.</w:t>
      </w:r>
    </w:p>
    <w:bookmarkEnd w:id="780"/>
    <w:bookmarkStart w:name="z793" w:id="781"/>
    <w:p>
      <w:pPr>
        <w:spacing w:after="0"/>
        <w:ind w:left="0"/>
        <w:jc w:val="both"/>
      </w:pPr>
      <w:r>
        <w:rPr>
          <w:rFonts w:ascii="Times New Roman"/>
          <w:b w:val="false"/>
          <w:i w:val="false"/>
          <w:color w:val="000000"/>
          <w:sz w:val="28"/>
        </w:rPr>
        <w:t>
      Государственное учреждение обеспечивает достоверность и правильность оформления заявки на регистрацию гражданско-правовой сделки.</w:t>
      </w:r>
    </w:p>
    <w:bookmarkEnd w:id="781"/>
    <w:bookmarkStart w:name="z794" w:id="782"/>
    <w:p>
      <w:pPr>
        <w:spacing w:after="0"/>
        <w:ind w:left="0"/>
        <w:jc w:val="both"/>
      </w:pPr>
      <w:r>
        <w:rPr>
          <w:rFonts w:ascii="Times New Roman"/>
          <w:b w:val="false"/>
          <w:i w:val="false"/>
          <w:color w:val="000000"/>
          <w:sz w:val="28"/>
        </w:rPr>
        <w:t>
      Для регистрации договора в рамках международного договора о государственных займах, ратифицированных Республикой Казахстан, или по связанным грантам заявка на регистрацию гражданско-правовой сделки государственным учреждением предоставляется на бумажном носителе с приложением копии международного договора о государственных займах, ратифицированных Республикой Казахстан, или по связанным грантам.</w:t>
      </w:r>
    </w:p>
    <w:bookmarkEnd w:id="782"/>
    <w:bookmarkStart w:name="z795" w:id="783"/>
    <w:p>
      <w:pPr>
        <w:spacing w:after="0"/>
        <w:ind w:left="0"/>
        <w:jc w:val="both"/>
      </w:pPr>
      <w:r>
        <w:rPr>
          <w:rFonts w:ascii="Times New Roman"/>
          <w:b w:val="false"/>
          <w:i w:val="false"/>
          <w:color w:val="000000"/>
          <w:sz w:val="28"/>
        </w:rPr>
        <w:t>
      205. При расторжении договора, заключенного посредством веб-портала государственных закупок, по соглашению сторон, в одностороннем порядке, по решению суда государственным учреждением предоставляется заявка на регистрацию гражданско-правовой сделки с нулевой суммой путем передачи данных из автоматизированной интегрированной информационной системы "Электронные государственные закупки" посредством информационной системы "Казначейство-клиент" в орган государственного казначейства.</w:t>
      </w:r>
    </w:p>
    <w:bookmarkEnd w:id="783"/>
    <w:bookmarkStart w:name="z796" w:id="784"/>
    <w:p>
      <w:pPr>
        <w:spacing w:after="0"/>
        <w:ind w:left="0"/>
        <w:jc w:val="both"/>
      </w:pPr>
      <w:r>
        <w:rPr>
          <w:rFonts w:ascii="Times New Roman"/>
          <w:b w:val="false"/>
          <w:i w:val="false"/>
          <w:color w:val="000000"/>
          <w:sz w:val="28"/>
        </w:rPr>
        <w:t>
      К заявке прикрепляется пояснительная записка, в которой указываются номера и даты уведомлений о регистрации обязательств, причина расторжения договора, также сумма договора при ее изменении.</w:t>
      </w:r>
    </w:p>
    <w:bookmarkEnd w:id="784"/>
    <w:bookmarkStart w:name="z797" w:id="785"/>
    <w:p>
      <w:pPr>
        <w:spacing w:after="0"/>
        <w:ind w:left="0"/>
        <w:jc w:val="both"/>
      </w:pPr>
      <w:r>
        <w:rPr>
          <w:rFonts w:ascii="Times New Roman"/>
          <w:b w:val="false"/>
          <w:i w:val="false"/>
          <w:color w:val="000000"/>
          <w:sz w:val="28"/>
        </w:rPr>
        <w:t>
      При расторжении договора, заключенного без применения норм законодательства Республики Казахстан о государственных закупках, государственным учреждением заявка на регистрацию гражданско-правовой сделки формируется посредством информационной системы "Казначейство-клиент" с нулевой суммой и предоставляется в органы государственного казначейства.</w:t>
      </w:r>
    </w:p>
    <w:bookmarkEnd w:id="785"/>
    <w:bookmarkStart w:name="z798" w:id="786"/>
    <w:p>
      <w:pPr>
        <w:spacing w:after="0"/>
        <w:ind w:left="0"/>
        <w:jc w:val="both"/>
      </w:pPr>
      <w:r>
        <w:rPr>
          <w:rFonts w:ascii="Times New Roman"/>
          <w:b w:val="false"/>
          <w:i w:val="false"/>
          <w:color w:val="000000"/>
          <w:sz w:val="28"/>
        </w:rPr>
        <w:t>
      К заявке прикрепляются пояснительная записка, в которой указываются номера и даты уведомлений о регистрации обязательств, причина расторжения договора и сканированный образ с оригинала дополнительного соглашения (при расторжении договора по соглашению сторон) либо копии решения суда, вступившего в законную силу, заверенную оттиском печати суда, либо копию решения суда, вступившего в законную силу, полученного в электронном формате посредством информационной системы "Судебный кабинет", заверенную подписью руководителя и печатью государственного учреждения (при расторжении по решению суда), письмо-уведомление об одностороннем расторжении договора, составленного не позднее, чем за месяц, если иное не предусмотрено законодательством Республики Казахстан либо соглашением сторон. При этом письмо-уведомление должно содержать отметку (штамп либо соответствующую подпись), либо иное подтверждение, предусмотренное законодательством Республики Казахстан о получении уведомления другой стороной по договору.</w:t>
      </w:r>
    </w:p>
    <w:bookmarkEnd w:id="786"/>
    <w:bookmarkStart w:name="z799" w:id="787"/>
    <w:p>
      <w:pPr>
        <w:spacing w:after="0"/>
        <w:ind w:left="0"/>
        <w:jc w:val="both"/>
      </w:pPr>
      <w:r>
        <w:rPr>
          <w:rFonts w:ascii="Times New Roman"/>
          <w:b w:val="false"/>
          <w:i w:val="false"/>
          <w:color w:val="000000"/>
          <w:sz w:val="28"/>
        </w:rPr>
        <w:t>
      При расторжении договора на бумажном носителе, государственное учреждение предоставляет в орган государственного казначейства на бумажном носителе либо посредством системы электронного документооборота вместе с письмом государственного учреждения копию вышеуказанных документов подтверждающих расторжение договора, (в письме обязательно указываются номера и даты уведомлений о регистрации обязательств, причина расторжения договора, также сумма договора при ее изменении), при этом копии документов на бумажном носителе остаются в органе государственного казначейства.</w:t>
      </w:r>
    </w:p>
    <w:bookmarkEnd w:id="7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205 с изменением, внесенным приказом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0" w:id="788"/>
    <w:p>
      <w:pPr>
        <w:spacing w:after="0"/>
        <w:ind w:left="0"/>
        <w:jc w:val="both"/>
      </w:pPr>
      <w:r>
        <w:rPr>
          <w:rFonts w:ascii="Times New Roman"/>
          <w:b w:val="false"/>
          <w:i w:val="false"/>
          <w:color w:val="000000"/>
          <w:sz w:val="28"/>
        </w:rPr>
        <w:t>
      206. Погашение кредиторской задолженности по бюджетным программам государственных учреждений по гражданско-правовым сделкам отчетного года, возникшей вследствие секвестра и/или при отсутствии либо недостаточности денег на контрольных счетах наличности соответствующих бюджетов, по гражданско-правовым сделкам, заключенным в рамках правительственных внешних займов, ратифицированных Республикой Казахстан, а также за оказанные государственные услуги населению производится за счет средств, выделенных в следующем финансовом году.</w:t>
      </w:r>
    </w:p>
    <w:bookmarkEnd w:id="788"/>
    <w:bookmarkStart w:name="z801" w:id="789"/>
    <w:p>
      <w:pPr>
        <w:spacing w:after="0"/>
        <w:ind w:left="0"/>
        <w:jc w:val="both"/>
      </w:pPr>
      <w:r>
        <w:rPr>
          <w:rFonts w:ascii="Times New Roman"/>
          <w:b w:val="false"/>
          <w:i w:val="false"/>
          <w:color w:val="000000"/>
          <w:sz w:val="28"/>
        </w:rPr>
        <w:t>
      При наличии кредиторской задолженности, возникшей, вследствие секвестра и/или при отсутствии либо недостаточности денег на контрольных счетов наличности соответствующих бюджетов по видам расходов, по которым регистрация заключенных договоров является обязательной, государственное учреждение представляет в орган государственного казначейства заявку на регистрацию гражданско-правовой сделки на сумму кредиторской задолженности с приложением (прикреплением) копии договора, по которому образовалась кредиторская задолженность и акт сверки, подтверждающий наличие и сумму кредиторской задолженности на первое число месяца, в котором погашается кредиторская задолженность. Акт сверки должен быть подписан руководителями государственного учреждения и поставщика.</w:t>
      </w:r>
    </w:p>
    <w:bookmarkEnd w:id="789"/>
    <w:bookmarkStart w:name="z802" w:id="790"/>
    <w:p>
      <w:pPr>
        <w:spacing w:after="0"/>
        <w:ind w:left="0"/>
        <w:jc w:val="both"/>
      </w:pPr>
      <w:r>
        <w:rPr>
          <w:rFonts w:ascii="Times New Roman"/>
          <w:b w:val="false"/>
          <w:i w:val="false"/>
          <w:color w:val="000000"/>
          <w:sz w:val="28"/>
        </w:rPr>
        <w:t>
      Также представляется пояснительная записка, в которой указывается номер и дата последнего уведомления о регистрации обязательства, по которому образовалась кредиторская задолженность, сумма неоплаченной части зарегистрированного обязательства и причина образования кредиторской задолженности.</w:t>
      </w:r>
    </w:p>
    <w:bookmarkEnd w:id="790"/>
    <w:bookmarkStart w:name="z803" w:id="791"/>
    <w:p>
      <w:pPr>
        <w:spacing w:after="0"/>
        <w:ind w:left="0"/>
        <w:jc w:val="both"/>
      </w:pPr>
      <w:r>
        <w:rPr>
          <w:rFonts w:ascii="Times New Roman"/>
          <w:b w:val="false"/>
          <w:i w:val="false"/>
          <w:color w:val="000000"/>
          <w:sz w:val="28"/>
        </w:rPr>
        <w:t>
      При наличии кредиторской задолженности, возникшей по гражданско-правовым сделкам, заключенным в рамках правительственных внешних займов, ратифицированных Республикой Казахстан, при наличии положительного заключения Республиканской бюджетной комиссии - по видам расходов, по которым регистрация заключенных договоров является обязательной, государственное учреждение представляет в органы государственного казначейства заявку на регистрацию гражданско-правовой сделки на сумму кредиторской задолженности с приложением (прикреплением) копии договора на погашение кредиторской задолженности, пояснительную записку с указанием причины образования кредиторской задолженности и акт сверки, подтверждающий наличие и сумму кредиторской задолженности на первое число месяца, в котором погашается кредиторская задолженность. Акт сверки должен быть подписан руководителями государственного учреждения и поставщика.</w:t>
      </w:r>
    </w:p>
    <w:bookmarkEnd w:id="791"/>
    <w:bookmarkStart w:name="z804" w:id="792"/>
    <w:p>
      <w:pPr>
        <w:spacing w:after="0"/>
        <w:ind w:left="0"/>
        <w:jc w:val="both"/>
      </w:pPr>
      <w:r>
        <w:rPr>
          <w:rFonts w:ascii="Times New Roman"/>
          <w:b w:val="false"/>
          <w:i w:val="false"/>
          <w:color w:val="000000"/>
          <w:sz w:val="28"/>
        </w:rPr>
        <w:t>
      Допускается оплата государственным учреждением задолженности истекшего финансового года за оказанные государственные услуги населению за счет средств текущего финансового года при условии отражения их в отчетности государственного учреждения, путем заключения договора на погашение задолженности.</w:t>
      </w:r>
    </w:p>
    <w:bookmarkEnd w:id="792"/>
    <w:bookmarkStart w:name="z805" w:id="793"/>
    <w:p>
      <w:pPr>
        <w:spacing w:after="0"/>
        <w:ind w:left="0"/>
        <w:jc w:val="both"/>
      </w:pPr>
      <w:r>
        <w:rPr>
          <w:rFonts w:ascii="Times New Roman"/>
          <w:b w:val="false"/>
          <w:i w:val="false"/>
          <w:color w:val="000000"/>
          <w:sz w:val="28"/>
        </w:rPr>
        <w:t>
      Для этого государственное учреждение представляет в органы государственного казначейства заявку на регистрацию гражданско-правовой сделки на сумму задолженности с приложением (прикреплением) оригинала и копии (при обслуживании по информационной системе "Казначейство-клиент" - сканированного образа с оригинала) договора на погашение задолженности и акта сверки, подтверждающего наличие и сумму задолженности на 1 число месяца, в котором погашается задолженность. Акт сверки должен быть подписан руководителями государственного учреждения и поставщика.</w:t>
      </w:r>
    </w:p>
    <w:bookmarkEnd w:id="793"/>
    <w:bookmarkStart w:name="z806" w:id="794"/>
    <w:p>
      <w:pPr>
        <w:spacing w:after="0"/>
        <w:ind w:left="0"/>
        <w:jc w:val="both"/>
      </w:pPr>
      <w:r>
        <w:rPr>
          <w:rFonts w:ascii="Times New Roman"/>
          <w:b w:val="false"/>
          <w:i w:val="false"/>
          <w:color w:val="000000"/>
          <w:sz w:val="28"/>
        </w:rPr>
        <w:t>
      Также прилагается пояснительная записка с указанием причины образования задолженности по оказанным государственным услугам населению.</w:t>
      </w:r>
    </w:p>
    <w:bookmarkEnd w:id="794"/>
    <w:bookmarkStart w:name="z807" w:id="795"/>
    <w:p>
      <w:pPr>
        <w:spacing w:after="0"/>
        <w:ind w:left="0"/>
        <w:jc w:val="both"/>
      </w:pPr>
      <w:r>
        <w:rPr>
          <w:rFonts w:ascii="Times New Roman"/>
          <w:b w:val="false"/>
          <w:i w:val="false"/>
          <w:color w:val="000000"/>
          <w:sz w:val="28"/>
        </w:rPr>
        <w:t>
      По спецификам и видам расходов, не требующих обязательной регистрации гражданско-правовой сделки, государственное учреждение представляет в орган государственного казначейства счет к оплате с приложением (прикреплением) акта сверки по состоянию на первое число месяца, в котором погашается кредиторская задолженность. Акт сверки должен быть подписан руководителями государственного учреждения и поставщика.</w:t>
      </w:r>
    </w:p>
    <w:bookmarkEnd w:id="795"/>
    <w:bookmarkStart w:name="z808" w:id="796"/>
    <w:p>
      <w:pPr>
        <w:spacing w:after="0"/>
        <w:ind w:left="0"/>
        <w:jc w:val="both"/>
      </w:pPr>
      <w:r>
        <w:rPr>
          <w:rFonts w:ascii="Times New Roman"/>
          <w:b w:val="false"/>
          <w:i w:val="false"/>
          <w:color w:val="000000"/>
          <w:sz w:val="28"/>
        </w:rPr>
        <w:t>
      В поле "Назначение платежа" счета к оплате дополнительно указывается причина образования кредиторской задолженности.</w:t>
      </w:r>
    </w:p>
    <w:bookmarkEnd w:id="796"/>
    <w:bookmarkStart w:name="z809" w:id="797"/>
    <w:p>
      <w:pPr>
        <w:spacing w:after="0"/>
        <w:ind w:left="0"/>
        <w:jc w:val="both"/>
      </w:pPr>
      <w:r>
        <w:rPr>
          <w:rFonts w:ascii="Times New Roman"/>
          <w:b w:val="false"/>
          <w:i w:val="false"/>
          <w:color w:val="000000"/>
          <w:sz w:val="28"/>
        </w:rPr>
        <w:t>
      Кредиторская задолженность погашается по той же специфике, по которой образовалась кредиторская задолженность.</w:t>
      </w:r>
    </w:p>
    <w:bookmarkEnd w:id="797"/>
    <w:bookmarkStart w:name="z810" w:id="798"/>
    <w:p>
      <w:pPr>
        <w:spacing w:after="0"/>
        <w:ind w:left="0"/>
        <w:jc w:val="both"/>
      </w:pPr>
      <w:r>
        <w:rPr>
          <w:rFonts w:ascii="Times New Roman"/>
          <w:b w:val="false"/>
          <w:i w:val="false"/>
          <w:color w:val="000000"/>
          <w:sz w:val="28"/>
        </w:rPr>
        <w:t xml:space="preserve">
      207. Государственное учреждение для регистрации гражданско-правовой сделки при проведении заявок на бумажном носителе предоставляет в органы государственного казначейства реестр заявок на регистрацию гражданско-правовой сделки государственного учреждения по форме согласно </w:t>
      </w:r>
      <w:r>
        <w:rPr>
          <w:rFonts w:ascii="Times New Roman"/>
          <w:b w:val="false"/>
          <w:i w:val="false"/>
          <w:color w:val="000000"/>
          <w:sz w:val="28"/>
        </w:rPr>
        <w:t>приложению 77</w:t>
      </w:r>
      <w:r>
        <w:rPr>
          <w:rFonts w:ascii="Times New Roman"/>
          <w:b w:val="false"/>
          <w:i w:val="false"/>
          <w:color w:val="000000"/>
          <w:sz w:val="28"/>
        </w:rPr>
        <w:t xml:space="preserve"> к настоящим Правилам и заявку на регистрацию гражданско-правовой сделки в двух экземплярах с приложением оригинала и копии договора (дополнительного соглашения), при этом один экземпляр реестра, заявки на регистрацию гражданско-правовой сделки и копия зарегистрированного договора (дополнительного соглашения) на бумажном носителе остается в органе государственного казначейства.</w:t>
      </w:r>
    </w:p>
    <w:bookmarkEnd w:id="798"/>
    <w:bookmarkStart w:name="z4223" w:id="799"/>
    <w:p>
      <w:pPr>
        <w:spacing w:after="0"/>
        <w:ind w:left="0"/>
        <w:jc w:val="both"/>
      </w:pPr>
      <w:r>
        <w:rPr>
          <w:rFonts w:ascii="Times New Roman"/>
          <w:b w:val="false"/>
          <w:i w:val="false"/>
          <w:color w:val="000000"/>
          <w:sz w:val="28"/>
        </w:rPr>
        <w:t>
      При предоставлении заявок для регистрации гражданско-правовой сделки посредством информационной системы "Казначейство-клиент" реестры заявок не представляются.</w:t>
      </w:r>
    </w:p>
    <w:bookmarkEnd w:id="799"/>
    <w:bookmarkStart w:name="z4224" w:id="800"/>
    <w:p>
      <w:pPr>
        <w:spacing w:after="0"/>
        <w:ind w:left="0"/>
        <w:jc w:val="both"/>
      </w:pPr>
      <w:r>
        <w:rPr>
          <w:rFonts w:ascii="Times New Roman"/>
          <w:b w:val="false"/>
          <w:i w:val="false"/>
          <w:color w:val="000000"/>
          <w:sz w:val="28"/>
        </w:rPr>
        <w:t xml:space="preserve">
      Для регистрации договора или дополнительного соглашения (в случае увеличения суммы договора о государственных закупках по итогам корректировки технико-экономического обоснования или проектно-сметной документации, прошедших экспертизу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и определения целесообразности бюджетного кредитования, утвержденными приказом Министра национальной экономики Республики Казахстан от 5 декабря 2014 года № 129 (зарегистрирован в Реестре государственной регистрации нормативных правовых актов под № 9938) (далее – Правила № 129)), связанного со строительством, либо реконструкцией зданий, сооружений, дорог, капитальным ремонтом помещений, сооружений, дорог и других объектов, государственным учреждением предоставляется на бумажном носителе заявка на регистрацию гражданско-правовой сделки с обязательным приложением копии одного из следующих документов: положительного заключения комплексной вневедомственной экспертизы по проектно-сметной документации или положительного заключения комплексной вневедомственной экспертизы по технико-экономическому обоснованию, за исключением случаев, предусмотренных законодательством Республики Казахстан об архитектурной, градостроительной и строительной деятельности, когда стоимость изготовления проектно-сметной документации включена в стоимость договора, а также договоров по бюджетным инвестиционным проектам, не требующих корректировки проектно-сметной документации или технико-экономического обоснования, при наличии положительного заключения Республиканской бюджетной комиссии. И дополнительно: копия приказа об утверждении/переутверждении технико-экономического обоснования или проектно-сметной документации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утверждения проектов (технико-экономических обоснований и проектно-сметной документации), предназначенных для строительства объектов за счет бюджетных средств и иных форм государственных инвестиций, утвержденными приказом Министра национальной экономики Республики Казахстан от 2 апреля 2015 года № 304 (зарегистрирован в Реестре государственной регистрации нормативных правовых актов под № 10632) (далее – Правила № 304). При этом, предоставление документов, предусмотренных частью третьей настоящего пункта, осуществляется в период действия технико-экономического обоснования или проектно-сметной документации.</w:t>
      </w:r>
    </w:p>
    <w:bookmarkEnd w:id="800"/>
    <w:bookmarkStart w:name="z4225" w:id="801"/>
    <w:p>
      <w:pPr>
        <w:spacing w:after="0"/>
        <w:ind w:left="0"/>
        <w:jc w:val="both"/>
      </w:pPr>
      <w:r>
        <w:rPr>
          <w:rFonts w:ascii="Times New Roman"/>
          <w:b w:val="false"/>
          <w:i w:val="false"/>
          <w:color w:val="000000"/>
          <w:sz w:val="28"/>
        </w:rPr>
        <w:t>
      Для регистрации договоров (дополнительного соглашения), заключенных в рамках реализации инвестиционных проектов, направленных на строительство теплоэлектроцентралей в столице, к заявке на регистрацию гражданско-правовой сделки прикрепляется дополнительно пояснительная записка с указанием сведений о стоимости приобретаемого сложного энергетического оборудования, по которому предусматривается авансовая (предварительная) оплата.</w:t>
      </w:r>
    </w:p>
    <w:bookmarkEnd w:id="801"/>
    <w:bookmarkStart w:name="z4226" w:id="802"/>
    <w:p>
      <w:pPr>
        <w:spacing w:after="0"/>
        <w:ind w:left="0"/>
        <w:jc w:val="both"/>
      </w:pPr>
      <w:r>
        <w:rPr>
          <w:rFonts w:ascii="Times New Roman"/>
          <w:b w:val="false"/>
          <w:i w:val="false"/>
          <w:color w:val="000000"/>
          <w:sz w:val="28"/>
        </w:rPr>
        <w:t>
      При обслуживании по информационной системе "Казначейство-клиент" формируется электронный образ заявки с прикреплением сканированных образов с оригинала документов, перечисленных в настоящем пункте, подписанные электронной цифровой подписью руководителя и главного бухгалтера государственного учреждения.</w:t>
      </w:r>
    </w:p>
    <w:bookmarkEnd w:id="802"/>
    <w:bookmarkStart w:name="z4227" w:id="803"/>
    <w:p>
      <w:pPr>
        <w:spacing w:after="0"/>
        <w:ind w:left="0"/>
        <w:jc w:val="both"/>
      </w:pPr>
      <w:r>
        <w:rPr>
          <w:rFonts w:ascii="Times New Roman"/>
          <w:b w:val="false"/>
          <w:i w:val="false"/>
          <w:color w:val="000000"/>
          <w:sz w:val="28"/>
        </w:rPr>
        <w:t>
      Заявка на регистрацию гражданско-правовой сделки к договорам на приобретение товаров (работ, услуг), заключение которых в соответствии с требованиями законодательства Республики Казахстан о государственных закупках предусмотрено посредством веб-портала государственных закупок, предоставляется в органы государственного казначейства путем передачи данных договора (дополнительного соглашения) о государственных закупках из автоматизированной интегрированной информационной системы "Электронные государственные закупки" посредством информационной системы "Казначейство-клиент".</w:t>
      </w:r>
    </w:p>
    <w:bookmarkEnd w:id="803"/>
    <w:bookmarkStart w:name="z4228" w:id="804"/>
    <w:p>
      <w:pPr>
        <w:spacing w:after="0"/>
        <w:ind w:left="0"/>
        <w:jc w:val="both"/>
      </w:pPr>
      <w:r>
        <w:rPr>
          <w:rFonts w:ascii="Times New Roman"/>
          <w:b w:val="false"/>
          <w:i w:val="false"/>
          <w:color w:val="000000"/>
          <w:sz w:val="28"/>
        </w:rPr>
        <w:t>
      Для регистрации заключенного в автоматизированной интегрированной информационной системы "Электронные государственные закупки" договора или дополнительного соглашения (в случае увеличения суммы договора о государственных закупках по итогам корректировки технико-экономического обоснования или проектно-сметной документации, прошедших экспертизу в порядке, установленном Правилами № 129), связанного со строительством, либо реконструкцией зданий, сооружений, дорог, капитальным ремонтом помещений, сооружений, дорог и других объектов, государственным учреждением посредством информационной системы "Казначейство-клиент" в орган государственного казначейства предоставляется заявка на регистрацию гражданско-правовой сделки путем передачи данных договора о государственных закупках из автоматизированной интегрированной информационной системы "Электронные государственные закупки" с прикреплением сканированного образа с оригинала одного из следующих документов: положительного заключения комплексной вневедомственной экспертизы по проектно-сметной документации или положительного заключения комплексной вневедомственной экспертизы по технико-экономическому обоснованию, за исключением случаев, предусмотренных законодательством Республики Казахстан об архитектурной, градостроительной и строительной деятельности, объектов, по которым стоимость изготовления проектной (проектно-сметной) документации включена в стоимость договора, а также договоров по бюджетным инвестиционным проектам, не требующих корректировки проектно-сметной документации или технико-экономического обоснования, при наличии положительного заключения Республиканской бюджетной комиссии. И дополнительно: сканированный образ с оригинала приказа об утверждении/переутверждении технико-экономического обоснования или проектно-сметной документации в соответствии с Правилами № 304. При этом, предоставление документов, предусмотренных частью седьмой настоящего пункта, осуществляется в период действия технико-экономического обоснования или проектно-сметной документации.</w:t>
      </w:r>
    </w:p>
    <w:bookmarkEnd w:id="804"/>
    <w:bookmarkStart w:name="z4229" w:id="805"/>
    <w:p>
      <w:pPr>
        <w:spacing w:after="0"/>
        <w:ind w:left="0"/>
        <w:jc w:val="both"/>
      </w:pPr>
      <w:r>
        <w:rPr>
          <w:rFonts w:ascii="Times New Roman"/>
          <w:b w:val="false"/>
          <w:i w:val="false"/>
          <w:color w:val="000000"/>
          <w:sz w:val="28"/>
        </w:rPr>
        <w:t>
      При этом, регистрация заключенных в автоматизированной интегрированной информационной системы "Электронные государственные закупки" договоров по строительству объектов в городе Туркестане, а также по строительству биофармацевтического завода по выпуску иммунобиологических препаратов против коронавирусной инфекции осуществляется на основании поэтапного получения положительного заключения комплексной вневедомственной экспертизы по проектно-сметной документации или положительного заключения комплексной вневедомственной экспертизы по технико-экономическому обоснованию, с последующей корректировкой общей стоимости договоров при получении окончательного положительного заключения комплексной вневедомственной экспертизы по проектно-сметной документации или положительного заключения комплексной вневедомственной экспертизы по технико-экономическому обоснованию объектов строительства.</w:t>
      </w:r>
    </w:p>
    <w:bookmarkEnd w:id="805"/>
    <w:bookmarkStart w:name="z4230" w:id="806"/>
    <w:p>
      <w:pPr>
        <w:spacing w:after="0"/>
        <w:ind w:left="0"/>
        <w:jc w:val="both"/>
      </w:pPr>
      <w:r>
        <w:rPr>
          <w:rFonts w:ascii="Times New Roman"/>
          <w:b w:val="false"/>
          <w:i w:val="false"/>
          <w:color w:val="000000"/>
          <w:sz w:val="28"/>
        </w:rPr>
        <w:t>
      К заявкам на регистрацию гражданско-правовой сделки, поступившим через автоматизированную интегрированную информационную систему "Электронные государственные закупки", прикрепление сканированных образов с оригинала документов, перечисленных в настоящем пункте не требуется, кроме положительного заключения комплексной вневедомственной экспертизы по проектно-сметной документации или положительного заключения комплексной вневедомственной экспертизы по технико-экономическому обоснованию, приказа об утверждении/переутверждении технико-экономического обоснования или проектно-сметной документации в соответствии с Правилами № 304 и пояснительной записки (в случае регистрации дополнительного соглашения) государственного учреждения, в которой указываются номера и даты уведомлений о регистрации обязательства, причина изменений условий договора и сумма договора (в случае ее изменения).</w:t>
      </w:r>
    </w:p>
    <w:bookmarkEnd w:id="806"/>
    <w:bookmarkStart w:name="z4231" w:id="807"/>
    <w:p>
      <w:pPr>
        <w:spacing w:after="0"/>
        <w:ind w:left="0"/>
        <w:jc w:val="both"/>
      </w:pPr>
      <w:r>
        <w:rPr>
          <w:rFonts w:ascii="Times New Roman"/>
          <w:b w:val="false"/>
          <w:i w:val="false"/>
          <w:color w:val="000000"/>
          <w:sz w:val="28"/>
        </w:rPr>
        <w:t>
      Для принятия обязательств по договорам (дополнительным соглашениям) государственно-частного партнерства, на которые требования по заключению договора о государственных закупках посредством веб-портала государственных закупок не распространяются, государственным учреждением к заявке на регистрацию гражданско-правовой сделки дополнительно предоставляется копия (сканированный образ) свидетельства о регистрации договора/дополнительного соглашения государственно-частного партнерства.</w:t>
      </w:r>
    </w:p>
    <w:bookmarkEnd w:id="807"/>
    <w:bookmarkStart w:name="z4232" w:id="808"/>
    <w:p>
      <w:pPr>
        <w:spacing w:after="0"/>
        <w:ind w:left="0"/>
        <w:jc w:val="both"/>
      </w:pPr>
      <w:r>
        <w:rPr>
          <w:rFonts w:ascii="Times New Roman"/>
          <w:b w:val="false"/>
          <w:i w:val="false"/>
          <w:color w:val="000000"/>
          <w:sz w:val="28"/>
        </w:rPr>
        <w:t>
      При заключении договора государственным учреждением или принятии обязательств в соответствии с решениями Правительства Республики Казахстан, местных исполнительных органов (акимов городов районного значения, поселка, села, сельского округа), государственное учреждение дополнительно предоставляет в органы государственного казначейства копии (прикрепляет сканированный образ, подписанный электронной цифровой подписью уполномоченного лица государственного учреждения) соответствующих решений Правительства Республики Казахстан (местных исполнительных органов, акимов городов районного значения, поселка, села, сельского округа).</w:t>
      </w:r>
    </w:p>
    <w:bookmarkEnd w:id="8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207 – в редакции приказа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2" w:id="809"/>
    <w:p>
      <w:pPr>
        <w:spacing w:after="0"/>
        <w:ind w:left="0"/>
        <w:jc w:val="both"/>
      </w:pPr>
      <w:r>
        <w:rPr>
          <w:rFonts w:ascii="Times New Roman"/>
          <w:b w:val="false"/>
          <w:i w:val="false"/>
          <w:color w:val="000000"/>
          <w:sz w:val="28"/>
        </w:rPr>
        <w:t xml:space="preserve">
      208. В случае отсутствия получателя денег в интегрированной информационной системе казначейства к заявке на регистрацию гражданско-правовой сделки, кроме предусмотренных пунктом 207 настоящих Правил документов, государственным учреждением, предоставляется на бумажном носителе или электронным образом по информационной системе "Казначейство-клиент" заявка на ввод получателя денег в Справочник получателей денег согласно </w:t>
      </w:r>
      <w:r>
        <w:rPr>
          <w:rFonts w:ascii="Times New Roman"/>
          <w:b w:val="false"/>
          <w:i w:val="false"/>
          <w:color w:val="000000"/>
          <w:sz w:val="28"/>
        </w:rPr>
        <w:t>приложениям 64</w:t>
      </w:r>
      <w:r>
        <w:rPr>
          <w:rFonts w:ascii="Times New Roman"/>
          <w:b w:val="false"/>
          <w:i w:val="false"/>
          <w:color w:val="000000"/>
          <w:sz w:val="28"/>
        </w:rPr>
        <w:t xml:space="preserve"> и </w:t>
      </w:r>
      <w:r>
        <w:rPr>
          <w:rFonts w:ascii="Times New Roman"/>
          <w:b w:val="false"/>
          <w:i w:val="false"/>
          <w:color w:val="000000"/>
          <w:sz w:val="28"/>
        </w:rPr>
        <w:t>74</w:t>
      </w:r>
      <w:r>
        <w:rPr>
          <w:rFonts w:ascii="Times New Roman"/>
          <w:b w:val="false"/>
          <w:i w:val="false"/>
          <w:color w:val="000000"/>
          <w:sz w:val="28"/>
        </w:rPr>
        <w:t xml:space="preserve"> к настоящим Правилам с приложением (прикреплением сканированных образов, подписанных электронной цифровой подписью руководителя и главного бухгалтера государственного учреждения) следующих документов получателя денег:</w:t>
      </w:r>
    </w:p>
    <w:bookmarkEnd w:id="809"/>
    <w:bookmarkStart w:name="z823" w:id="810"/>
    <w:p>
      <w:pPr>
        <w:spacing w:after="0"/>
        <w:ind w:left="0"/>
        <w:jc w:val="both"/>
      </w:pPr>
      <w:r>
        <w:rPr>
          <w:rFonts w:ascii="Times New Roman"/>
          <w:b w:val="false"/>
          <w:i w:val="false"/>
          <w:color w:val="000000"/>
          <w:sz w:val="28"/>
        </w:rPr>
        <w:t xml:space="preserve">
      1) для юридического лица: </w:t>
      </w:r>
    </w:p>
    <w:bookmarkEnd w:id="810"/>
    <w:bookmarkStart w:name="z824" w:id="811"/>
    <w:p>
      <w:pPr>
        <w:spacing w:after="0"/>
        <w:ind w:left="0"/>
        <w:jc w:val="both"/>
      </w:pPr>
      <w:r>
        <w:rPr>
          <w:rFonts w:ascii="Times New Roman"/>
          <w:b w:val="false"/>
          <w:i w:val="false"/>
          <w:color w:val="000000"/>
          <w:sz w:val="28"/>
        </w:rPr>
        <w:t>
      копия свидетельства/справки (с портала электронного правительства) о регистрации (перерегистрации) юридического лица/копия регистрационного свидетельства о регистрации нерезидента в качестве налогоплательщика;</w:t>
      </w:r>
    </w:p>
    <w:bookmarkEnd w:id="811"/>
    <w:bookmarkStart w:name="z825" w:id="812"/>
    <w:p>
      <w:pPr>
        <w:spacing w:after="0"/>
        <w:ind w:left="0"/>
        <w:jc w:val="both"/>
      </w:pPr>
      <w:r>
        <w:rPr>
          <w:rFonts w:ascii="Times New Roman"/>
          <w:b w:val="false"/>
          <w:i w:val="false"/>
          <w:color w:val="000000"/>
          <w:sz w:val="28"/>
        </w:rPr>
        <w:t>
      справка банка о наличии банковского счета с указанием его номера;</w:t>
      </w:r>
    </w:p>
    <w:bookmarkEnd w:id="812"/>
    <w:bookmarkStart w:name="z826" w:id="813"/>
    <w:p>
      <w:pPr>
        <w:spacing w:after="0"/>
        <w:ind w:left="0"/>
        <w:jc w:val="both"/>
      </w:pPr>
      <w:r>
        <w:rPr>
          <w:rFonts w:ascii="Times New Roman"/>
          <w:b w:val="false"/>
          <w:i w:val="false"/>
          <w:color w:val="000000"/>
          <w:sz w:val="28"/>
        </w:rPr>
        <w:t>
      2) для физического лица:</w:t>
      </w:r>
    </w:p>
    <w:bookmarkEnd w:id="813"/>
    <w:bookmarkStart w:name="z827" w:id="814"/>
    <w:p>
      <w:pPr>
        <w:spacing w:after="0"/>
        <w:ind w:left="0"/>
        <w:jc w:val="both"/>
      </w:pPr>
      <w:r>
        <w:rPr>
          <w:rFonts w:ascii="Times New Roman"/>
          <w:b w:val="false"/>
          <w:i w:val="false"/>
          <w:color w:val="000000"/>
          <w:sz w:val="28"/>
        </w:rPr>
        <w:t>
      Копия уведомления о начале деятельности в качестве индивидуального предпринимателя/подтверждение с веб-портала "Электронного правительства" либо с веб-портала "Е-лицензирование", или лицензии, выданной уполномоченным органом на право занятия деятельностью в качестве частного нотариуса, адвоката, частного судебного исполнителя или подтверждение с веб-портала "Электронного правительства", либо с веб-портала "Е-лицензирование";</w:t>
      </w:r>
    </w:p>
    <w:bookmarkEnd w:id="814"/>
    <w:bookmarkStart w:name="z828" w:id="815"/>
    <w:p>
      <w:pPr>
        <w:spacing w:after="0"/>
        <w:ind w:left="0"/>
        <w:jc w:val="both"/>
      </w:pPr>
      <w:r>
        <w:rPr>
          <w:rFonts w:ascii="Times New Roman"/>
          <w:b w:val="false"/>
          <w:i w:val="false"/>
          <w:color w:val="000000"/>
          <w:sz w:val="28"/>
        </w:rPr>
        <w:t>
      справка банка о наличии банковского счета с указанием его номера;</w:t>
      </w:r>
    </w:p>
    <w:bookmarkEnd w:id="815"/>
    <w:bookmarkStart w:name="z829" w:id="816"/>
    <w:p>
      <w:pPr>
        <w:spacing w:after="0"/>
        <w:ind w:left="0"/>
        <w:jc w:val="both"/>
      </w:pPr>
      <w:r>
        <w:rPr>
          <w:rFonts w:ascii="Times New Roman"/>
          <w:b w:val="false"/>
          <w:i w:val="false"/>
          <w:color w:val="000000"/>
          <w:sz w:val="28"/>
        </w:rPr>
        <w:t>
      3) для банка-посредника (при проведении платежей в национальной валюте за пределы Республики Казахстан через банк-посредник):</w:t>
      </w:r>
    </w:p>
    <w:bookmarkEnd w:id="816"/>
    <w:bookmarkStart w:name="z830" w:id="817"/>
    <w:p>
      <w:pPr>
        <w:spacing w:after="0"/>
        <w:ind w:left="0"/>
        <w:jc w:val="both"/>
      </w:pPr>
      <w:r>
        <w:rPr>
          <w:rFonts w:ascii="Times New Roman"/>
          <w:b w:val="false"/>
          <w:i w:val="false"/>
          <w:color w:val="000000"/>
          <w:sz w:val="28"/>
        </w:rPr>
        <w:t>
      документы, официально подтверждающие реквизиты банка-посредника;</w:t>
      </w:r>
    </w:p>
    <w:bookmarkEnd w:id="817"/>
    <w:bookmarkStart w:name="z831" w:id="818"/>
    <w:p>
      <w:pPr>
        <w:spacing w:after="0"/>
        <w:ind w:left="0"/>
        <w:jc w:val="both"/>
      </w:pPr>
      <w:r>
        <w:rPr>
          <w:rFonts w:ascii="Times New Roman"/>
          <w:b w:val="false"/>
          <w:i w:val="false"/>
          <w:color w:val="000000"/>
          <w:sz w:val="28"/>
        </w:rPr>
        <w:t>
      4) для получателя денег в иностранной валюте:</w:t>
      </w:r>
    </w:p>
    <w:bookmarkEnd w:id="818"/>
    <w:bookmarkStart w:name="z832" w:id="819"/>
    <w:p>
      <w:pPr>
        <w:spacing w:after="0"/>
        <w:ind w:left="0"/>
        <w:jc w:val="both"/>
      </w:pPr>
      <w:r>
        <w:rPr>
          <w:rFonts w:ascii="Times New Roman"/>
          <w:b w:val="false"/>
          <w:i w:val="false"/>
          <w:color w:val="000000"/>
          <w:sz w:val="28"/>
        </w:rPr>
        <w:t xml:space="preserve">
      документы, официально подтверждающие реквизиты бенефициара, банка бенефициара, банка-посредника (при его наличии). </w:t>
      </w:r>
    </w:p>
    <w:bookmarkEnd w:id="819"/>
    <w:bookmarkStart w:name="z833" w:id="820"/>
    <w:p>
      <w:pPr>
        <w:spacing w:after="0"/>
        <w:ind w:left="0"/>
        <w:jc w:val="both"/>
      </w:pPr>
      <w:r>
        <w:rPr>
          <w:rFonts w:ascii="Times New Roman"/>
          <w:b w:val="false"/>
          <w:i w:val="false"/>
          <w:color w:val="000000"/>
          <w:sz w:val="28"/>
        </w:rPr>
        <w:t>
      письмо-подтверждение государственного учреждения с указанием полных реквизитов получателя денег.</w:t>
      </w:r>
    </w:p>
    <w:bookmarkEnd w:id="820"/>
    <w:bookmarkStart w:name="z834" w:id="821"/>
    <w:p>
      <w:pPr>
        <w:spacing w:after="0"/>
        <w:ind w:left="0"/>
        <w:jc w:val="both"/>
      </w:pPr>
      <w:r>
        <w:rPr>
          <w:rFonts w:ascii="Times New Roman"/>
          <w:b w:val="false"/>
          <w:i w:val="false"/>
          <w:color w:val="000000"/>
          <w:sz w:val="28"/>
        </w:rPr>
        <w:t>
      При оформлении заявки о возвращении гарантийного взноса участникам аукциона по продаже арестованного и конфискованного имущества в информационной системе "Казначейство-клиент" вышеуказанные документы не прилагаются, прилагается копия платежного поручения, подтверждающего факт поступления суммы от участника аукциона.</w:t>
      </w:r>
    </w:p>
    <w:bookmarkEnd w:id="821"/>
    <w:bookmarkStart w:name="z835" w:id="822"/>
    <w:p>
      <w:pPr>
        <w:spacing w:after="0"/>
        <w:ind w:left="0"/>
        <w:jc w:val="both"/>
      </w:pPr>
      <w:r>
        <w:rPr>
          <w:rFonts w:ascii="Times New Roman"/>
          <w:b w:val="false"/>
          <w:i w:val="false"/>
          <w:color w:val="000000"/>
          <w:sz w:val="28"/>
        </w:rPr>
        <w:t>
      В случае изменения (отсутствия) реквизитов получателя денег в интегрированной информационной системе казначейства, государственным учреждением предоставляется на бумажном носителе или электронным образом по информационной системе "Казначейство-клиент" заявка на внесение изменений реквизитов получателя денег согласно приложениям 67 и 76 к настоящим Правилам, с приложением (прикреплением сканированных образов, подписанных электронной цифровой подписью руководителя и главного бухгалтера государственного учреждения) соответствующих документов, указанных в подпунктах 1), 2), 3) и 4) настоящего пункта, подтверждающих реквизиты, по которым вносятся изменения.</w:t>
      </w:r>
    </w:p>
    <w:bookmarkEnd w:id="822"/>
    <w:bookmarkStart w:name="z836" w:id="823"/>
    <w:p>
      <w:pPr>
        <w:spacing w:after="0"/>
        <w:ind w:left="0"/>
        <w:jc w:val="both"/>
      </w:pPr>
      <w:r>
        <w:rPr>
          <w:rFonts w:ascii="Times New Roman"/>
          <w:b w:val="false"/>
          <w:i w:val="false"/>
          <w:color w:val="000000"/>
          <w:sz w:val="28"/>
        </w:rPr>
        <w:t xml:space="preserve">
      При заполнении заявки согласно </w:t>
      </w:r>
      <w:r>
        <w:rPr>
          <w:rFonts w:ascii="Times New Roman"/>
          <w:b w:val="false"/>
          <w:i w:val="false"/>
          <w:color w:val="000000"/>
          <w:sz w:val="28"/>
        </w:rPr>
        <w:t>приложениям 64</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и 76 к настоящим Правилам для физического лица в поле "Наименование получателя денег" указывается полностью фамилия, имя, отчество (при наличии) физического лица и (или) при наличии наименование согласно уведомления о начале деятельности в качестве индивидуального предпринимателя/подтверждение с веб-портала "Электронного правительства" либо с веб-портала "Е-лицензирование".</w:t>
      </w:r>
    </w:p>
    <w:bookmarkEnd w:id="823"/>
    <w:bookmarkStart w:name="z837" w:id="824"/>
    <w:p>
      <w:pPr>
        <w:spacing w:after="0"/>
        <w:ind w:left="0"/>
        <w:jc w:val="both"/>
      </w:pPr>
      <w:r>
        <w:rPr>
          <w:rFonts w:ascii="Times New Roman"/>
          <w:b w:val="false"/>
          <w:i w:val="false"/>
          <w:color w:val="000000"/>
          <w:sz w:val="28"/>
        </w:rPr>
        <w:t xml:space="preserve">
      При реорганизации получателя денег заполняется заявка по форме, согласно </w:t>
      </w:r>
      <w:r>
        <w:rPr>
          <w:rFonts w:ascii="Times New Roman"/>
          <w:b w:val="false"/>
          <w:i w:val="false"/>
          <w:color w:val="000000"/>
          <w:sz w:val="28"/>
        </w:rPr>
        <w:t>приложениям 65</w:t>
      </w:r>
      <w:r>
        <w:rPr>
          <w:rFonts w:ascii="Times New Roman"/>
          <w:b w:val="false"/>
          <w:i w:val="false"/>
          <w:color w:val="000000"/>
          <w:sz w:val="28"/>
        </w:rPr>
        <w:t xml:space="preserve"> и </w:t>
      </w:r>
      <w:r>
        <w:rPr>
          <w:rFonts w:ascii="Times New Roman"/>
          <w:b w:val="false"/>
          <w:i w:val="false"/>
          <w:color w:val="000000"/>
          <w:sz w:val="28"/>
        </w:rPr>
        <w:t>66</w:t>
      </w:r>
      <w:r>
        <w:rPr>
          <w:rFonts w:ascii="Times New Roman"/>
          <w:b w:val="false"/>
          <w:i w:val="false"/>
          <w:color w:val="000000"/>
          <w:sz w:val="28"/>
        </w:rPr>
        <w:t xml:space="preserve"> к настоящим Правилам с прикреплением подтверждающих документов.</w:t>
      </w:r>
    </w:p>
    <w:bookmarkEnd w:id="824"/>
    <w:bookmarkStart w:name="z838" w:id="825"/>
    <w:p>
      <w:pPr>
        <w:spacing w:after="0"/>
        <w:ind w:left="0"/>
        <w:jc w:val="both"/>
      </w:pPr>
      <w:r>
        <w:rPr>
          <w:rFonts w:ascii="Times New Roman"/>
          <w:b w:val="false"/>
          <w:i w:val="false"/>
          <w:color w:val="000000"/>
          <w:sz w:val="28"/>
        </w:rPr>
        <w:t>
      Ответственность за достоверность, правильность оформления и составления заявки на ввод получателя денег и внесение изменений реквизитов получателя денег несет государственное учреждение.</w:t>
      </w:r>
    </w:p>
    <w:bookmarkEnd w:id="825"/>
    <w:bookmarkStart w:name="z839" w:id="826"/>
    <w:p>
      <w:pPr>
        <w:spacing w:after="0"/>
        <w:ind w:left="0"/>
        <w:jc w:val="both"/>
      </w:pPr>
      <w:r>
        <w:rPr>
          <w:rFonts w:ascii="Times New Roman"/>
          <w:b w:val="false"/>
          <w:i w:val="false"/>
          <w:color w:val="000000"/>
          <w:sz w:val="28"/>
        </w:rPr>
        <w:t>
      Срок действия подтверждающих документов с портала электронного правительства не более десяти календарных дней.</w:t>
      </w:r>
    </w:p>
    <w:bookmarkEnd w:id="826"/>
    <w:bookmarkStart w:name="z840" w:id="827"/>
    <w:p>
      <w:pPr>
        <w:spacing w:after="0"/>
        <w:ind w:left="0"/>
        <w:jc w:val="both"/>
      </w:pPr>
      <w:r>
        <w:rPr>
          <w:rFonts w:ascii="Times New Roman"/>
          <w:b w:val="false"/>
          <w:i w:val="false"/>
          <w:color w:val="000000"/>
          <w:sz w:val="28"/>
        </w:rPr>
        <w:t>
      209. Договор, срок действия которого превышает текущий финансовый год, регистрируется в органе государственного казначейства на сумму текущего финансового года, утвержденных индивидуальными планами финансирования по обязательствам на соответствующий финансовый год, и безусловных базовых расходов постоянного характера бюджета второго и третьего финансовых годов планового периода.</w:t>
      </w:r>
    </w:p>
    <w:bookmarkEnd w:id="827"/>
    <w:bookmarkStart w:name="z841" w:id="828"/>
    <w:p>
      <w:pPr>
        <w:spacing w:after="0"/>
        <w:ind w:left="0"/>
        <w:jc w:val="both"/>
      </w:pPr>
      <w:r>
        <w:rPr>
          <w:rFonts w:ascii="Times New Roman"/>
          <w:b w:val="false"/>
          <w:i w:val="false"/>
          <w:color w:val="000000"/>
          <w:sz w:val="28"/>
        </w:rPr>
        <w:t>
      В последующие годы перерегистрация указанного договора производится на сумму параметров базовых расходов второго и третьего годов планового периода на основании заявки на регистрацию гражданско-правовой сделки. При этом к заявке прикрепляется пояснительная записка государственного учреждения, в которой указываются номера и даты уведомлений о регистрации обязательства.</w:t>
      </w:r>
    </w:p>
    <w:bookmarkEnd w:id="828"/>
    <w:bookmarkStart w:name="z842" w:id="829"/>
    <w:p>
      <w:pPr>
        <w:spacing w:after="0"/>
        <w:ind w:left="0"/>
        <w:jc w:val="left"/>
      </w:pPr>
      <w:r>
        <w:rPr>
          <w:rFonts w:ascii="Times New Roman"/>
          <w:b/>
          <w:i w:val="false"/>
          <w:color w:val="000000"/>
        </w:rPr>
        <w:t xml:space="preserve"> Параграф 4. Оформление и предоставление заявки на регистрацию гражданско-правовой сделки</w:t>
      </w:r>
    </w:p>
    <w:bookmarkEnd w:id="829"/>
    <w:bookmarkStart w:name="z843" w:id="830"/>
    <w:p>
      <w:pPr>
        <w:spacing w:after="0"/>
        <w:ind w:left="0"/>
        <w:jc w:val="both"/>
      </w:pPr>
      <w:r>
        <w:rPr>
          <w:rFonts w:ascii="Times New Roman"/>
          <w:b w:val="false"/>
          <w:i w:val="false"/>
          <w:color w:val="000000"/>
          <w:sz w:val="28"/>
        </w:rPr>
        <w:t xml:space="preserve">
      210. Заявка на регистрацию гражданско-правовой сделки государственных учреждений (далее - заявка на текущий финансовый год) по обязательствам на текущий финансовый год составляется по форме согласно </w:t>
      </w:r>
      <w:r>
        <w:rPr>
          <w:rFonts w:ascii="Times New Roman"/>
          <w:b w:val="false"/>
          <w:i w:val="false"/>
          <w:color w:val="000000"/>
          <w:sz w:val="28"/>
        </w:rPr>
        <w:t>приложению 78</w:t>
      </w:r>
      <w:r>
        <w:rPr>
          <w:rFonts w:ascii="Times New Roman"/>
          <w:b w:val="false"/>
          <w:i w:val="false"/>
          <w:color w:val="000000"/>
          <w:sz w:val="28"/>
        </w:rPr>
        <w:t xml:space="preserve"> к настоящим Правилам, по информационной системе "Казначейство-клиент" направляется по форме согласно </w:t>
      </w:r>
      <w:r>
        <w:rPr>
          <w:rFonts w:ascii="Times New Roman"/>
          <w:b w:val="false"/>
          <w:i w:val="false"/>
          <w:color w:val="000000"/>
          <w:sz w:val="28"/>
        </w:rPr>
        <w:t>приложению 79</w:t>
      </w:r>
      <w:r>
        <w:rPr>
          <w:rFonts w:ascii="Times New Roman"/>
          <w:b w:val="false"/>
          <w:i w:val="false"/>
          <w:color w:val="000000"/>
          <w:sz w:val="28"/>
        </w:rPr>
        <w:t xml:space="preserve"> к настоящим Правилам.</w:t>
      </w:r>
    </w:p>
    <w:bookmarkEnd w:id="830"/>
    <w:bookmarkStart w:name="z844" w:id="831"/>
    <w:p>
      <w:pPr>
        <w:spacing w:after="0"/>
        <w:ind w:left="0"/>
        <w:jc w:val="both"/>
      </w:pPr>
      <w:r>
        <w:rPr>
          <w:rFonts w:ascii="Times New Roman"/>
          <w:b w:val="false"/>
          <w:i w:val="false"/>
          <w:color w:val="000000"/>
          <w:sz w:val="28"/>
        </w:rPr>
        <w:t xml:space="preserve">
      Заявка на регистрацию гражданско-правовой сделки государственных учреждений (далее – заявка на плановый период) по обязательствам на текущий финансовый год, и базовых расходов второго и третьего годов планового периода составляется по форме, согласно </w:t>
      </w:r>
      <w:r>
        <w:rPr>
          <w:rFonts w:ascii="Times New Roman"/>
          <w:b w:val="false"/>
          <w:i w:val="false"/>
          <w:color w:val="000000"/>
          <w:sz w:val="28"/>
        </w:rPr>
        <w:t>приложению 80</w:t>
      </w:r>
      <w:r>
        <w:rPr>
          <w:rFonts w:ascii="Times New Roman"/>
          <w:b w:val="false"/>
          <w:i w:val="false"/>
          <w:color w:val="000000"/>
          <w:sz w:val="28"/>
        </w:rPr>
        <w:t xml:space="preserve"> к настоящим Правилам, по информационной системе "Казначейство-клиент" направляется по форме, согласно </w:t>
      </w:r>
      <w:r>
        <w:rPr>
          <w:rFonts w:ascii="Times New Roman"/>
          <w:b w:val="false"/>
          <w:i w:val="false"/>
          <w:color w:val="000000"/>
          <w:sz w:val="28"/>
        </w:rPr>
        <w:t>приложению 81</w:t>
      </w:r>
      <w:r>
        <w:rPr>
          <w:rFonts w:ascii="Times New Roman"/>
          <w:b w:val="false"/>
          <w:i w:val="false"/>
          <w:color w:val="000000"/>
          <w:sz w:val="28"/>
        </w:rPr>
        <w:t xml:space="preserve"> к настоящим Правилам.</w:t>
      </w:r>
    </w:p>
    <w:bookmarkEnd w:id="8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210 с изменением, внесенным приказом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5" w:id="832"/>
    <w:p>
      <w:pPr>
        <w:spacing w:after="0"/>
        <w:ind w:left="0"/>
        <w:jc w:val="both"/>
      </w:pPr>
      <w:r>
        <w:rPr>
          <w:rFonts w:ascii="Times New Roman"/>
          <w:b w:val="false"/>
          <w:i w:val="false"/>
          <w:color w:val="000000"/>
          <w:sz w:val="28"/>
        </w:rPr>
        <w:t>
      211. Заявка заполняется следующим образом:</w:t>
      </w:r>
    </w:p>
    <w:bookmarkEnd w:id="832"/>
    <w:bookmarkStart w:name="z846" w:id="833"/>
    <w:p>
      <w:pPr>
        <w:spacing w:after="0"/>
        <w:ind w:left="0"/>
        <w:jc w:val="both"/>
      </w:pPr>
      <w:r>
        <w:rPr>
          <w:rFonts w:ascii="Times New Roman"/>
          <w:b w:val="false"/>
          <w:i w:val="false"/>
          <w:color w:val="000000"/>
          <w:sz w:val="28"/>
        </w:rPr>
        <w:t>
      1) в поле "Код государственного учреждения" указывается семизначный код государственного учреждения, в поле "Вид бюджета" указывается символ, обозначающий вид бюджета, за счет средств которого содержится государственное учреждение:</w:t>
      </w:r>
    </w:p>
    <w:bookmarkEnd w:id="833"/>
    <w:bookmarkStart w:name="z847" w:id="834"/>
    <w:p>
      <w:pPr>
        <w:spacing w:after="0"/>
        <w:ind w:left="0"/>
        <w:jc w:val="both"/>
      </w:pPr>
      <w:r>
        <w:rPr>
          <w:rFonts w:ascii="Times New Roman"/>
          <w:b w:val="false"/>
          <w:i w:val="false"/>
          <w:color w:val="000000"/>
          <w:sz w:val="28"/>
        </w:rPr>
        <w:t>
      01 - республиканский бюджет;</w:t>
      </w:r>
    </w:p>
    <w:bookmarkEnd w:id="834"/>
    <w:bookmarkStart w:name="z848" w:id="835"/>
    <w:p>
      <w:pPr>
        <w:spacing w:after="0"/>
        <w:ind w:left="0"/>
        <w:jc w:val="both"/>
      </w:pPr>
      <w:r>
        <w:rPr>
          <w:rFonts w:ascii="Times New Roman"/>
          <w:b w:val="false"/>
          <w:i w:val="false"/>
          <w:color w:val="000000"/>
          <w:sz w:val="28"/>
        </w:rPr>
        <w:t>
      02 - областной бюджет (бюджет города республиканского значения, столицы);</w:t>
      </w:r>
    </w:p>
    <w:bookmarkEnd w:id="835"/>
    <w:bookmarkStart w:name="z849" w:id="836"/>
    <w:p>
      <w:pPr>
        <w:spacing w:after="0"/>
        <w:ind w:left="0"/>
        <w:jc w:val="both"/>
      </w:pPr>
      <w:r>
        <w:rPr>
          <w:rFonts w:ascii="Times New Roman"/>
          <w:b w:val="false"/>
          <w:i w:val="false"/>
          <w:color w:val="000000"/>
          <w:sz w:val="28"/>
        </w:rPr>
        <w:t>
      03 - районный (города областного значения) бюджет;</w:t>
      </w:r>
    </w:p>
    <w:bookmarkEnd w:id="836"/>
    <w:bookmarkStart w:name="z850" w:id="837"/>
    <w:p>
      <w:pPr>
        <w:spacing w:after="0"/>
        <w:ind w:left="0"/>
        <w:jc w:val="both"/>
      </w:pPr>
      <w:r>
        <w:rPr>
          <w:rFonts w:ascii="Times New Roman"/>
          <w:b w:val="false"/>
          <w:i w:val="false"/>
          <w:color w:val="000000"/>
          <w:sz w:val="28"/>
        </w:rPr>
        <w:t>
      06 - бюджет города районного значения, села, поселка, сельского округа;</w:t>
      </w:r>
    </w:p>
    <w:bookmarkEnd w:id="837"/>
    <w:bookmarkStart w:name="z851" w:id="838"/>
    <w:p>
      <w:pPr>
        <w:spacing w:after="0"/>
        <w:ind w:left="0"/>
        <w:jc w:val="both"/>
      </w:pPr>
      <w:r>
        <w:rPr>
          <w:rFonts w:ascii="Times New Roman"/>
          <w:b w:val="false"/>
          <w:i w:val="false"/>
          <w:color w:val="000000"/>
          <w:sz w:val="28"/>
        </w:rPr>
        <w:t>
      в информационной системе "Казначейство-клиент" поля "Код государственного учреждения", "Наименование государственного учреждения", "Вид бюджета", создаются автоматически при открытии формы "Заявка на регистрацию гражданско-правовой сделки";</w:t>
      </w:r>
    </w:p>
    <w:bookmarkEnd w:id="838"/>
    <w:bookmarkStart w:name="z852" w:id="839"/>
    <w:p>
      <w:pPr>
        <w:spacing w:after="0"/>
        <w:ind w:left="0"/>
        <w:jc w:val="both"/>
      </w:pPr>
      <w:r>
        <w:rPr>
          <w:rFonts w:ascii="Times New Roman"/>
          <w:b w:val="false"/>
          <w:i w:val="false"/>
          <w:color w:val="000000"/>
          <w:sz w:val="28"/>
        </w:rPr>
        <w:t>
      2) в поле "Источник финансирования" указывается символ, обозначающий вид источника финансирования, за счет средств которого заключен договор:</w:t>
      </w:r>
    </w:p>
    <w:bookmarkEnd w:id="839"/>
    <w:bookmarkStart w:name="z853" w:id="840"/>
    <w:p>
      <w:pPr>
        <w:spacing w:after="0"/>
        <w:ind w:left="0"/>
        <w:jc w:val="both"/>
      </w:pPr>
      <w:r>
        <w:rPr>
          <w:rFonts w:ascii="Times New Roman"/>
          <w:b w:val="false"/>
          <w:i w:val="false"/>
          <w:color w:val="000000"/>
          <w:sz w:val="28"/>
        </w:rPr>
        <w:t>
      1 - за счет бюджетных средств, за исключением средств софинансирования по правительственным внешним займам или связанным грантам;</w:t>
      </w:r>
    </w:p>
    <w:bookmarkEnd w:id="840"/>
    <w:bookmarkStart w:name="z854" w:id="841"/>
    <w:p>
      <w:pPr>
        <w:spacing w:after="0"/>
        <w:ind w:left="0"/>
        <w:jc w:val="both"/>
      </w:pPr>
      <w:r>
        <w:rPr>
          <w:rFonts w:ascii="Times New Roman"/>
          <w:b w:val="false"/>
          <w:i w:val="false"/>
          <w:color w:val="000000"/>
          <w:sz w:val="28"/>
        </w:rPr>
        <w:t>
      2 - за счет средств софинансирования по правительственным внешним займам или связанным грантам;</w:t>
      </w:r>
    </w:p>
    <w:bookmarkEnd w:id="841"/>
    <w:bookmarkStart w:name="z855" w:id="842"/>
    <w:p>
      <w:pPr>
        <w:spacing w:after="0"/>
        <w:ind w:left="0"/>
        <w:jc w:val="both"/>
      </w:pPr>
      <w:r>
        <w:rPr>
          <w:rFonts w:ascii="Times New Roman"/>
          <w:b w:val="false"/>
          <w:i w:val="false"/>
          <w:color w:val="000000"/>
          <w:sz w:val="28"/>
        </w:rPr>
        <w:t>
      3 - за счет денег от реализации государственными учреждениями товаров (работ, услуг), остающихся в их распоряжении;</w:t>
      </w:r>
    </w:p>
    <w:bookmarkEnd w:id="842"/>
    <w:bookmarkStart w:name="z856" w:id="843"/>
    <w:p>
      <w:pPr>
        <w:spacing w:after="0"/>
        <w:ind w:left="0"/>
        <w:jc w:val="both"/>
      </w:pPr>
      <w:r>
        <w:rPr>
          <w:rFonts w:ascii="Times New Roman"/>
          <w:b w:val="false"/>
          <w:i w:val="false"/>
          <w:color w:val="000000"/>
          <w:sz w:val="28"/>
        </w:rPr>
        <w:t>
      3) в поле "Заявка №" указывается номер заявки, который состоит из семизначного кода государственного учреждения, через дробь последние две цифры текущего финансового года, в котором осуществляется регистрация, через дефис - порядковый номер, соответствующий порядковому номеру записи в журнале регистрации заявок государственного учреждения;</w:t>
      </w:r>
    </w:p>
    <w:bookmarkEnd w:id="843"/>
    <w:bookmarkStart w:name="z857" w:id="844"/>
    <w:p>
      <w:pPr>
        <w:spacing w:after="0"/>
        <w:ind w:left="0"/>
        <w:jc w:val="both"/>
      </w:pPr>
      <w:r>
        <w:rPr>
          <w:rFonts w:ascii="Times New Roman"/>
          <w:b w:val="false"/>
          <w:i w:val="false"/>
          <w:color w:val="000000"/>
          <w:sz w:val="28"/>
        </w:rPr>
        <w:t>
      4) в поле "Дата" указывается дата составления заявки;</w:t>
      </w:r>
    </w:p>
    <w:bookmarkEnd w:id="844"/>
    <w:bookmarkStart w:name="z858" w:id="845"/>
    <w:p>
      <w:pPr>
        <w:spacing w:after="0"/>
        <w:ind w:left="0"/>
        <w:jc w:val="both"/>
      </w:pPr>
      <w:r>
        <w:rPr>
          <w:rFonts w:ascii="Times New Roman"/>
          <w:b w:val="false"/>
          <w:i w:val="false"/>
          <w:color w:val="000000"/>
          <w:sz w:val="28"/>
        </w:rPr>
        <w:t>
      5) в поле "Наименование государственного учреждения" указывается полное наименование государственного учреждения, соответствующее свидетельству/справке о государственной регистрации (перерегистрации). Допускается сокращение наименования организационно-правовой формы и наименования государственного учреждения, не затрудняющее работу органа государственного казначейства и государственного учреждения;</w:t>
      </w:r>
    </w:p>
    <w:bookmarkEnd w:id="845"/>
    <w:bookmarkStart w:name="z859" w:id="846"/>
    <w:p>
      <w:pPr>
        <w:spacing w:after="0"/>
        <w:ind w:left="0"/>
        <w:jc w:val="both"/>
      </w:pPr>
      <w:r>
        <w:rPr>
          <w:rFonts w:ascii="Times New Roman"/>
          <w:b w:val="false"/>
          <w:i w:val="false"/>
          <w:color w:val="000000"/>
          <w:sz w:val="28"/>
        </w:rPr>
        <w:t>
      6) в поле "Описание расхода" указывается предмет заключенного договора согласно структуре экономической классификации расходов. При регистрации договора, заключенного с нерезидентом Республики Казахстан, и предусматривающего дальнейшую оплату в национальной валюте за пределы Республики Казахстан, в данном поле дополнительно указываются наименование и реквизиты получателя денег-нерезидента;</w:t>
      </w:r>
    </w:p>
    <w:bookmarkEnd w:id="846"/>
    <w:bookmarkStart w:name="z860" w:id="847"/>
    <w:p>
      <w:pPr>
        <w:spacing w:after="0"/>
        <w:ind w:left="0"/>
        <w:jc w:val="both"/>
      </w:pPr>
      <w:r>
        <w:rPr>
          <w:rFonts w:ascii="Times New Roman"/>
          <w:b w:val="false"/>
          <w:i w:val="false"/>
          <w:color w:val="000000"/>
          <w:sz w:val="28"/>
        </w:rPr>
        <w:t>
      7) в поле "Код бюджетной классификации расходов" указываются девятизначный код единой бюджетной классификацией Республики Казахстан (обозначающий по три знака коды администратора бюджетной программы, бюджетной программы, подпрограммы) и трехзначный код специфики экономической классификации расходов для регистрации договора, заключенного за счет денег от реализации товаров (работ, услуг), остающихся в распоряжении государственного учреждения, дополнительно указывается код видов товаров (работ, услуг);</w:t>
      </w:r>
    </w:p>
    <w:bookmarkEnd w:id="847"/>
    <w:bookmarkStart w:name="z861" w:id="848"/>
    <w:p>
      <w:pPr>
        <w:spacing w:after="0"/>
        <w:ind w:left="0"/>
        <w:jc w:val="both"/>
      </w:pPr>
      <w:r>
        <w:rPr>
          <w:rFonts w:ascii="Times New Roman"/>
          <w:b w:val="false"/>
          <w:i w:val="false"/>
          <w:color w:val="000000"/>
          <w:sz w:val="28"/>
        </w:rPr>
        <w:t>
      8) в поле "Наименование, индивидуальный идентификационный номер (банковский идентификационный номер), индивидуальный идентификационный код получателя денег, наименование и банковский идентификационный код банка получателя денег" указываются полное наименование для юридического лица и полностью фамилия, имя, отчество (при наличии) физического лица и (или) при наличии наименование индивидуального предпринимателя согласно уведомлению о начале деятельности в качестве индивидуального предпринимателя/ подтверждению с веб-портала "Электронного правительства" либо с веб-портала "Е-лицензирование" или лицензии, выданной уполномоченным органом на право занятия деятельностью в качестве частного нотариуса, адвоката, частного судебного исполнителя или подтверждению с веб-портала "Электронного правительства", либо с веб-портала "Е-лицензирование", индивидуальный идентификационный номер (бизнес-идентификационный номер) получателя денег и его банковские реквизиты (индивидуальный идентификационный код, наименование и банковский идентификационный код обслуживающего его банка); допускается сокращение наименования организационно-правовой формы и наименования государственного учреждения, получателя денег и обслуживающего банка, не затрудняющее работу органа государственного казначейства, государственного учреждения, получателя денег и обслуживающего банка. В случае регистрации договора, заключенного с нерезидентом Республики Казахстан в иностранной валюте, в данном поле указываются реквизиты нерезидента и Национального Банка Республики Казахстан. При регистрации договора, заключенного с нерезидентом, и предусматривающего дальнейшую оплату в национальной валюте за пределы Республики Казахстан, в данном поле указываются реквизиты банка-посредника;</w:t>
      </w:r>
    </w:p>
    <w:bookmarkEnd w:id="848"/>
    <w:bookmarkStart w:name="z862" w:id="849"/>
    <w:p>
      <w:pPr>
        <w:spacing w:after="0"/>
        <w:ind w:left="0"/>
        <w:jc w:val="both"/>
      </w:pPr>
      <w:r>
        <w:rPr>
          <w:rFonts w:ascii="Times New Roman"/>
          <w:b w:val="false"/>
          <w:i w:val="false"/>
          <w:color w:val="000000"/>
          <w:sz w:val="28"/>
        </w:rPr>
        <w:t>
      в информационной системе "Казначейство-клиент" поле "Наименование, индивидуальный идентификационный номер (банковский идентификационный номер), индивидуальный идентификационный код получателя денег, наименование и банковский идентификационный код банка получателя денег" выбирается из справочника получателей денег";</w:t>
      </w:r>
    </w:p>
    <w:bookmarkEnd w:id="849"/>
    <w:bookmarkStart w:name="z863" w:id="850"/>
    <w:p>
      <w:pPr>
        <w:spacing w:after="0"/>
        <w:ind w:left="0"/>
        <w:jc w:val="both"/>
      </w:pPr>
      <w:r>
        <w:rPr>
          <w:rFonts w:ascii="Times New Roman"/>
          <w:b w:val="false"/>
          <w:i w:val="false"/>
          <w:color w:val="000000"/>
          <w:sz w:val="28"/>
        </w:rPr>
        <w:t>
      9) в поле "Официальный курс обмена валют" указывается официальный курс тенге к иностранной валюте, установленный согласно законодательству Республики Казахстан на дату регистрации гражданско-правовой сделки;</w:t>
      </w:r>
    </w:p>
    <w:bookmarkEnd w:id="850"/>
    <w:bookmarkStart w:name="z864" w:id="851"/>
    <w:p>
      <w:pPr>
        <w:spacing w:after="0"/>
        <w:ind w:left="0"/>
        <w:jc w:val="both"/>
      </w:pPr>
      <w:r>
        <w:rPr>
          <w:rFonts w:ascii="Times New Roman"/>
          <w:b w:val="false"/>
          <w:i w:val="false"/>
          <w:color w:val="000000"/>
          <w:sz w:val="28"/>
        </w:rPr>
        <w:t>
      10) в поле "Сумма" заявки на текущий финансовый год указывается сумма цифрами договора на срок текущего финансового года;</w:t>
      </w:r>
    </w:p>
    <w:bookmarkEnd w:id="851"/>
    <w:bookmarkStart w:name="z865" w:id="852"/>
    <w:p>
      <w:pPr>
        <w:spacing w:after="0"/>
        <w:ind w:left="0"/>
        <w:jc w:val="both"/>
      </w:pPr>
      <w:r>
        <w:rPr>
          <w:rFonts w:ascii="Times New Roman"/>
          <w:b w:val="false"/>
          <w:i w:val="false"/>
          <w:color w:val="000000"/>
          <w:sz w:val="28"/>
        </w:rPr>
        <w:t>
      11) в поле "Общая сумма" заявки на плановый период указывается цифрами общая сумма договора, срок действия, которого превышает текущий финансовый год;</w:t>
      </w:r>
    </w:p>
    <w:bookmarkEnd w:id="852"/>
    <w:bookmarkStart w:name="z866" w:id="853"/>
    <w:p>
      <w:pPr>
        <w:spacing w:after="0"/>
        <w:ind w:left="0"/>
        <w:jc w:val="both"/>
      </w:pPr>
      <w:r>
        <w:rPr>
          <w:rFonts w:ascii="Times New Roman"/>
          <w:b w:val="false"/>
          <w:i w:val="false"/>
          <w:color w:val="000000"/>
          <w:sz w:val="28"/>
        </w:rPr>
        <w:t>
      12) в поле "сумма текущего финансового года" указывается цифрами сумма текущего финансового года;</w:t>
      </w:r>
    </w:p>
    <w:bookmarkEnd w:id="853"/>
    <w:bookmarkStart w:name="z867" w:id="854"/>
    <w:p>
      <w:pPr>
        <w:spacing w:after="0"/>
        <w:ind w:left="0"/>
        <w:jc w:val="both"/>
      </w:pPr>
      <w:r>
        <w:rPr>
          <w:rFonts w:ascii="Times New Roman"/>
          <w:b w:val="false"/>
          <w:i w:val="false"/>
          <w:color w:val="000000"/>
          <w:sz w:val="28"/>
        </w:rPr>
        <w:t>
      13) в поле "сумма базовых расходов" указываются цифрами суммы базовых расходов второго и третьего годов планового периода, в случае превышения трех лет оставшаяся сумма указывается общей суммой в базовых расходах третьего года планового периода;</w:t>
      </w:r>
    </w:p>
    <w:bookmarkEnd w:id="854"/>
    <w:bookmarkStart w:name="z868" w:id="855"/>
    <w:p>
      <w:pPr>
        <w:spacing w:after="0"/>
        <w:ind w:left="0"/>
        <w:jc w:val="both"/>
      </w:pPr>
      <w:r>
        <w:rPr>
          <w:rFonts w:ascii="Times New Roman"/>
          <w:b w:val="false"/>
          <w:i w:val="false"/>
          <w:color w:val="000000"/>
          <w:sz w:val="28"/>
        </w:rPr>
        <w:t>
      14) в поле "(Сумма прописью)" заявки на текущий финансовый год указывается сумма договора прописью (по договору в иностранной валюте сумма заявки приводится в национальной валюте, рассчитанной по официальному курсу тенге к иностранной валюте, установленному согласно законодательству Республики Казахстан на дату регистрации);</w:t>
      </w:r>
    </w:p>
    <w:bookmarkEnd w:id="855"/>
    <w:bookmarkStart w:name="z869" w:id="856"/>
    <w:p>
      <w:pPr>
        <w:spacing w:after="0"/>
        <w:ind w:left="0"/>
        <w:jc w:val="both"/>
      </w:pPr>
      <w:r>
        <w:rPr>
          <w:rFonts w:ascii="Times New Roman"/>
          <w:b w:val="false"/>
          <w:i w:val="false"/>
          <w:color w:val="000000"/>
          <w:sz w:val="28"/>
        </w:rPr>
        <w:t>
      15) в поле "(Сумма прописью)" заявки на плановый период по договору, срок действия которого превышает текущий финансовый год, указывается прописью сумма договора текущего финансового года;</w:t>
      </w:r>
    </w:p>
    <w:bookmarkEnd w:id="856"/>
    <w:bookmarkStart w:name="z870" w:id="857"/>
    <w:p>
      <w:pPr>
        <w:spacing w:after="0"/>
        <w:ind w:left="0"/>
        <w:jc w:val="both"/>
      </w:pPr>
      <w:r>
        <w:rPr>
          <w:rFonts w:ascii="Times New Roman"/>
          <w:b w:val="false"/>
          <w:i w:val="false"/>
          <w:color w:val="000000"/>
          <w:sz w:val="28"/>
        </w:rPr>
        <w:t>
      в разделе "Подписи руководителей" указываются наименование должности лица, подписавшего документ; личная подпись и расшифровка подписи (инициал имени и фамилия) уполномоченных лиц государственного учреждения, имеющих право первой и второй подписей, в соответствии с приказом руководителя аппарата центрального исполнительного органа (должностного лица,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руководителя государственного учреждения. Не допускается проставление предлога "За", надписи от руки "Зам." или косой черты (дроби) перед наименованием должности. Подписи проставляются в соответствии с документом с образцами подписей и оттиска печати. При проставлении оттиска гербовой печати запрещается использовать мастику красного (за исключением государственного учреждения "Администрация Президента Республики Казахстан"), черного и зеленого цветов, оттиск проставляется четко и ясно. В информационной системе "Казначейство-клиент" проставляется электронная цифровая подпись;</w:t>
      </w:r>
    </w:p>
    <w:bookmarkEnd w:id="857"/>
    <w:bookmarkStart w:name="z871" w:id="858"/>
    <w:p>
      <w:pPr>
        <w:spacing w:after="0"/>
        <w:ind w:left="0"/>
        <w:jc w:val="both"/>
      </w:pPr>
      <w:r>
        <w:rPr>
          <w:rFonts w:ascii="Times New Roman"/>
          <w:b w:val="false"/>
          <w:i w:val="false"/>
          <w:color w:val="000000"/>
          <w:sz w:val="28"/>
        </w:rPr>
        <w:t>
      16) в поле "документ-обоснование" указываются номер и дата договора (дополнительного соглашения);</w:t>
      </w:r>
    </w:p>
    <w:bookmarkEnd w:id="858"/>
    <w:bookmarkStart w:name="z872" w:id="859"/>
    <w:p>
      <w:pPr>
        <w:spacing w:after="0"/>
        <w:ind w:left="0"/>
        <w:jc w:val="both"/>
      </w:pPr>
      <w:r>
        <w:rPr>
          <w:rFonts w:ascii="Times New Roman"/>
          <w:b w:val="false"/>
          <w:i w:val="false"/>
          <w:color w:val="000000"/>
          <w:sz w:val="28"/>
        </w:rPr>
        <w:t>
      при одностороннем расторжении договора, заключенного посредством портала государственных закупок указывается номер и дата уведомления об одностороннем расторжении договора;</w:t>
      </w:r>
    </w:p>
    <w:bookmarkEnd w:id="859"/>
    <w:bookmarkStart w:name="z873" w:id="860"/>
    <w:p>
      <w:pPr>
        <w:spacing w:after="0"/>
        <w:ind w:left="0"/>
        <w:jc w:val="both"/>
      </w:pPr>
      <w:r>
        <w:rPr>
          <w:rFonts w:ascii="Times New Roman"/>
          <w:b w:val="false"/>
          <w:i w:val="false"/>
          <w:color w:val="000000"/>
          <w:sz w:val="28"/>
        </w:rPr>
        <w:t>
      по договорам государственно - частного партнерства указывается регистрационный номер и дата свидетельства о регистрации договора (дополнительного соглашения) государственно - частного партнерства, присвоенный государственным казначейством или органом государственного казначейства посредством информационной системы "е-Минфин";</w:t>
      </w:r>
    </w:p>
    <w:bookmarkEnd w:id="860"/>
    <w:bookmarkStart w:name="z874" w:id="861"/>
    <w:p>
      <w:pPr>
        <w:spacing w:after="0"/>
        <w:ind w:left="0"/>
        <w:jc w:val="both"/>
      </w:pPr>
      <w:r>
        <w:rPr>
          <w:rFonts w:ascii="Times New Roman"/>
          <w:b w:val="false"/>
          <w:i w:val="false"/>
          <w:color w:val="000000"/>
          <w:sz w:val="28"/>
        </w:rPr>
        <w:t>
      17) в поле "размер авансовой (предварительной) оплаты (в процентах)" указывается предусмотренный условиями договора размер авансовой (предварительной) оплаты в процентном отношении;</w:t>
      </w:r>
    </w:p>
    <w:bookmarkEnd w:id="861"/>
    <w:bookmarkStart w:name="z875" w:id="862"/>
    <w:p>
      <w:pPr>
        <w:spacing w:after="0"/>
        <w:ind w:left="0"/>
        <w:jc w:val="both"/>
      </w:pPr>
      <w:r>
        <w:rPr>
          <w:rFonts w:ascii="Times New Roman"/>
          <w:b w:val="false"/>
          <w:i w:val="false"/>
          <w:color w:val="000000"/>
          <w:sz w:val="28"/>
        </w:rPr>
        <w:t>
      18) в поле "сумма" указывается сумма авансовой (предварительной оплаты) цифрами.</w:t>
      </w:r>
    </w:p>
    <w:bookmarkEnd w:id="862"/>
    <w:bookmarkStart w:name="z876" w:id="863"/>
    <w:p>
      <w:pPr>
        <w:spacing w:after="0"/>
        <w:ind w:left="0"/>
        <w:jc w:val="both"/>
      </w:pPr>
      <w:r>
        <w:rPr>
          <w:rFonts w:ascii="Times New Roman"/>
          <w:b w:val="false"/>
          <w:i w:val="false"/>
          <w:color w:val="000000"/>
          <w:sz w:val="28"/>
        </w:rPr>
        <w:t>
      Не допускаются какие-либо корректировки и исправления реквизитов заявки от руки.</w:t>
      </w:r>
    </w:p>
    <w:bookmarkEnd w:id="863"/>
    <w:bookmarkStart w:name="z877" w:id="864"/>
    <w:p>
      <w:pPr>
        <w:spacing w:after="0"/>
        <w:ind w:left="0"/>
        <w:jc w:val="both"/>
      </w:pPr>
      <w:r>
        <w:rPr>
          <w:rFonts w:ascii="Times New Roman"/>
          <w:b w:val="false"/>
          <w:i w:val="false"/>
          <w:color w:val="000000"/>
          <w:sz w:val="28"/>
        </w:rPr>
        <w:t>
      212. Журнал регистрации заявок на регистрацию гражданско-правовой сделки государственного учреждения (далее - журнал) ведется государственным учреждением по форме согласно приложению 82 к настоящим Правилам. Журнал пронумеровывается, прошнуровывается и скрепляется оттиском гербовой печати и подписью руководителя аппарата центрального исполнительного органа (должностного лица,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руководителя государственного учреждения или лица, им уполномоченного, с указанием общего количества листов. Записи производятся в хронологическом порядке, дата составления заявки соответствует дате, указанной в журнале. Журнал, при наличии в нем по истечении текущего финансового года свободных листов, используется в следующем году, при этом нумерация записей начинается сначала.</w:t>
      </w:r>
    </w:p>
    <w:bookmarkEnd w:id="864"/>
    <w:bookmarkStart w:name="z878" w:id="865"/>
    <w:p>
      <w:pPr>
        <w:spacing w:after="0"/>
        <w:ind w:left="0"/>
        <w:jc w:val="both"/>
      </w:pPr>
      <w:r>
        <w:rPr>
          <w:rFonts w:ascii="Times New Roman"/>
          <w:b w:val="false"/>
          <w:i w:val="false"/>
          <w:color w:val="000000"/>
          <w:sz w:val="28"/>
        </w:rPr>
        <w:t>
      213. При заключении договора в рамках одной бюджетной программы по нескольким бюджетным подпрограммам или по нескольким спецификам экономической классификации расходов бюджета, заявки составляются и предоставляются (по информационной системе "Казначейство-клиент" формируются и направляются) с указанием суммы договора по каждому коду бюджетной классификации расходов. При этом государственное учреждение предоставляет все заявки одновременно.</w:t>
      </w:r>
    </w:p>
    <w:bookmarkEnd w:id="865"/>
    <w:bookmarkStart w:name="z879" w:id="866"/>
    <w:p>
      <w:pPr>
        <w:spacing w:after="0"/>
        <w:ind w:left="0"/>
        <w:jc w:val="both"/>
      </w:pPr>
      <w:r>
        <w:rPr>
          <w:rFonts w:ascii="Times New Roman"/>
          <w:b w:val="false"/>
          <w:i w:val="false"/>
          <w:color w:val="000000"/>
          <w:sz w:val="28"/>
        </w:rPr>
        <w:t>
      214. Орган государственного казначейства осуществляет прием заявок, поступивших от государственных учреждений по информационной системе "Казначейство-клиент", в течение всего рабочего дня.</w:t>
      </w:r>
    </w:p>
    <w:bookmarkEnd w:id="866"/>
    <w:bookmarkStart w:name="z880" w:id="867"/>
    <w:p>
      <w:pPr>
        <w:spacing w:after="0"/>
        <w:ind w:left="0"/>
        <w:jc w:val="both"/>
      </w:pPr>
      <w:r>
        <w:rPr>
          <w:rFonts w:ascii="Times New Roman"/>
          <w:b w:val="false"/>
          <w:i w:val="false"/>
          <w:color w:val="000000"/>
          <w:sz w:val="28"/>
        </w:rPr>
        <w:t>
      Заявка, поступившая электронным образом по информационной системе "Казначейство-клиент", исполняется либо возвращается без исполнения не позднее следующего рабочего дня.</w:t>
      </w:r>
    </w:p>
    <w:bookmarkEnd w:id="867"/>
    <w:bookmarkStart w:name="z881" w:id="868"/>
    <w:p>
      <w:pPr>
        <w:spacing w:after="0"/>
        <w:ind w:left="0"/>
        <w:jc w:val="both"/>
      </w:pPr>
      <w:r>
        <w:rPr>
          <w:rFonts w:ascii="Times New Roman"/>
          <w:b w:val="false"/>
          <w:i w:val="false"/>
          <w:color w:val="000000"/>
          <w:sz w:val="28"/>
        </w:rPr>
        <w:t>
      215. Заявка для регистрации дополнительного соглашения заполняется в порядке, предусмотренном настоящими Правилами, с учетом реквизитов дополнительного соглашения.</w:t>
      </w:r>
    </w:p>
    <w:bookmarkEnd w:id="868"/>
    <w:bookmarkStart w:name="z882" w:id="869"/>
    <w:p>
      <w:pPr>
        <w:spacing w:after="0"/>
        <w:ind w:left="0"/>
        <w:jc w:val="both"/>
      </w:pPr>
      <w:r>
        <w:rPr>
          <w:rFonts w:ascii="Times New Roman"/>
          <w:b w:val="false"/>
          <w:i w:val="false"/>
          <w:color w:val="000000"/>
          <w:sz w:val="28"/>
        </w:rPr>
        <w:t>
      При формировании заявки в информационной системе "Казначейство-клиент" к электронному образу заявки, подписанному электронной цифровой подписью руководителя и главного бухгалтера государственного учреждения, вместе с подтверждающими документами прикрепляется пояснительная записка государственного учреждения, в которой указываются все номера и дата уведомлений о регистрации обязательства, причина изменений условий договора, также сумма договора при ее изменении, а по договорам, срок действия которых превышает текущий финансовый год - суммы в разрезе коду бюджетной классификации расходов с разбивкой по годам, при их изменении.</w:t>
      </w:r>
    </w:p>
    <w:bookmarkEnd w:id="869"/>
    <w:bookmarkStart w:name="z883" w:id="870"/>
    <w:p>
      <w:pPr>
        <w:spacing w:after="0"/>
        <w:ind w:left="0"/>
        <w:jc w:val="both"/>
      </w:pPr>
      <w:r>
        <w:rPr>
          <w:rFonts w:ascii="Times New Roman"/>
          <w:b w:val="false"/>
          <w:i w:val="false"/>
          <w:color w:val="000000"/>
          <w:sz w:val="28"/>
        </w:rPr>
        <w:t>
      При изменении суммы договора, общей суммы договора (суммы по код бюджетной классификации расходов, разбивки по годам) или реквизитов сторон (за исключением наименования) государственное учреждение предоставляет (по информационной системе "Казначейство-клиент" направляет) заявку на новую сумму договора за вычетом ранее исполненных обязательств (кассовых расходов).</w:t>
      </w:r>
    </w:p>
    <w:bookmarkEnd w:id="870"/>
    <w:bookmarkStart w:name="z884" w:id="871"/>
    <w:p>
      <w:pPr>
        <w:spacing w:after="0"/>
        <w:ind w:left="0"/>
        <w:jc w:val="both"/>
      </w:pPr>
      <w:r>
        <w:rPr>
          <w:rFonts w:ascii="Times New Roman"/>
          <w:b w:val="false"/>
          <w:i w:val="false"/>
          <w:color w:val="000000"/>
          <w:sz w:val="28"/>
        </w:rPr>
        <w:t>
      Для регистрации дополнительного соглашения, при удержании неустойки (штрафа, пени) за неисполнение или ненадлежащее исполнение условий договора, государственное учреждение представляет (по информационной системе "Казначейство-клиент" направляет) две заявки на регистрацию гражданско-правовой сделки (одна заявка предоставляется на сумму договора, за вычетом суммы удержанной неустойки (штрафа, пени), вторая на сумму удержанной неустойки (штрафа, пени).</w:t>
      </w:r>
    </w:p>
    <w:bookmarkEnd w:id="871"/>
    <w:bookmarkStart w:name="z885" w:id="872"/>
    <w:p>
      <w:pPr>
        <w:spacing w:after="0"/>
        <w:ind w:left="0"/>
        <w:jc w:val="both"/>
      </w:pPr>
      <w:r>
        <w:rPr>
          <w:rFonts w:ascii="Times New Roman"/>
          <w:b w:val="false"/>
          <w:i w:val="false"/>
          <w:color w:val="000000"/>
          <w:sz w:val="28"/>
        </w:rPr>
        <w:t>
      При этом, предоставление государственным учреждением заявок осуществляется до проведения окончательного платежа по основному договору.</w:t>
      </w:r>
    </w:p>
    <w:bookmarkEnd w:id="872"/>
    <w:bookmarkStart w:name="z886" w:id="873"/>
    <w:p>
      <w:pPr>
        <w:spacing w:after="0"/>
        <w:ind w:left="0"/>
        <w:jc w:val="both"/>
      </w:pPr>
      <w:r>
        <w:rPr>
          <w:rFonts w:ascii="Times New Roman"/>
          <w:b w:val="false"/>
          <w:i w:val="false"/>
          <w:color w:val="000000"/>
          <w:sz w:val="28"/>
        </w:rPr>
        <w:t>
      Для регистрации дополнительного соглашения на уменьшение суммы договора до суммы кассового расхода либо дополнительного соглашения к договору, срок действия которого превышает текущий финансовый год, где сумма на текущий финансовый год частично либо полностью переносится на второй и/или третий год планового периода и равна нулю, государственное учреждение составляет и предоставляет заявку с нулевой суммой (по информационной системе "Казначейство-клиент" формирует и направляет).</w:t>
      </w:r>
    </w:p>
    <w:bookmarkEnd w:id="873"/>
    <w:bookmarkStart w:name="z887" w:id="874"/>
    <w:p>
      <w:pPr>
        <w:spacing w:after="0"/>
        <w:ind w:left="0"/>
        <w:jc w:val="both"/>
      </w:pPr>
      <w:r>
        <w:rPr>
          <w:rFonts w:ascii="Times New Roman"/>
          <w:b w:val="false"/>
          <w:i w:val="false"/>
          <w:color w:val="000000"/>
          <w:sz w:val="28"/>
        </w:rPr>
        <w:t>
      При уменьшении суммы договора до суммы кассового расхода, заключенное на бумажном носителе дополнительное соглашение предоставляется посредством системы электронного документооборота вместе с письмом государственного учреждения, (в письме обязательно указываются номера и дата уведомлений о регистрации обязательства, причина изменений условий договора, также сумма договора, при ее изменении).</w:t>
      </w:r>
    </w:p>
    <w:bookmarkEnd w:id="874"/>
    <w:bookmarkStart w:name="z888" w:id="875"/>
    <w:p>
      <w:pPr>
        <w:spacing w:after="0"/>
        <w:ind w:left="0"/>
        <w:jc w:val="both"/>
      </w:pPr>
      <w:r>
        <w:rPr>
          <w:rFonts w:ascii="Times New Roman"/>
          <w:b w:val="false"/>
          <w:i w:val="false"/>
          <w:color w:val="000000"/>
          <w:sz w:val="28"/>
        </w:rPr>
        <w:t>
      Для регистрации дополнительного соглашения на продление срока действия договора, неисполненного в истекшем финансовом году и подлежащего финансированию в текущем финансовом году за счет остатков бюджетных средств, заявка составляется и предоставляется (по информационной системе "Казначейство-клиент" формируется и направляется) на общую сумму неоплаченной части зарегистрированных обязательств истекшего финансового года по бюджетным программам развития со сроком реализации более одного года и текущим бюджетным программам, предусматривающим приобретение активов и других товаров со сроком изготовления и поставки более одного финансового года, услуг со сроком оказания более одного финансового года и суммы текущего финансового года.</w:t>
      </w:r>
    </w:p>
    <w:bookmarkEnd w:id="875"/>
    <w:bookmarkStart w:name="z889" w:id="876"/>
    <w:p>
      <w:pPr>
        <w:spacing w:after="0"/>
        <w:ind w:left="0"/>
        <w:jc w:val="both"/>
      </w:pPr>
      <w:r>
        <w:rPr>
          <w:rFonts w:ascii="Times New Roman"/>
          <w:b w:val="false"/>
          <w:i w:val="false"/>
          <w:color w:val="000000"/>
          <w:sz w:val="28"/>
        </w:rPr>
        <w:t>
      Для регистрации дополнительного соглашения на продление срока действия договора, неисполненного в истекшем финансовом году и подлежащего финансированию в текущем финансовом году за счет остатков бюджетных средств расходов текущего финансового года, осуществляемых за счет целевых текущих трансфертов, выделенных из вышестоящего бюджета в истекшем финансовом году, заявка составляется и предоставляется (по информационной системе "Казначейство-клиент" формируется и направляется) на сумму неиспользованного их остатка на начало текущего финансового года.</w:t>
      </w:r>
    </w:p>
    <w:bookmarkEnd w:id="876"/>
    <w:bookmarkStart w:name="z890" w:id="877"/>
    <w:p>
      <w:pPr>
        <w:spacing w:after="0"/>
        <w:ind w:left="0"/>
        <w:jc w:val="both"/>
      </w:pPr>
      <w:r>
        <w:rPr>
          <w:rFonts w:ascii="Times New Roman"/>
          <w:b w:val="false"/>
          <w:i w:val="false"/>
          <w:color w:val="000000"/>
          <w:sz w:val="28"/>
        </w:rPr>
        <w:t>
      Для дополнительного соглашения, которым вносятся изменения в наименование сторон, заявка не составляется.</w:t>
      </w:r>
    </w:p>
    <w:bookmarkEnd w:id="8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215 с изменением, внесенным приказом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1" w:id="878"/>
    <w:p>
      <w:pPr>
        <w:spacing w:after="0"/>
        <w:ind w:left="0"/>
        <w:jc w:val="left"/>
      </w:pPr>
      <w:r>
        <w:rPr>
          <w:rFonts w:ascii="Times New Roman"/>
          <w:b/>
          <w:i w:val="false"/>
          <w:color w:val="000000"/>
        </w:rPr>
        <w:t xml:space="preserve"> Параграф 5. Порядок проверки договоров государственных учреждений и заявок на регистрацию гражданско-правовых сделок</w:t>
      </w:r>
    </w:p>
    <w:bookmarkEnd w:id="878"/>
    <w:bookmarkStart w:name="z892" w:id="879"/>
    <w:p>
      <w:pPr>
        <w:spacing w:after="0"/>
        <w:ind w:left="0"/>
        <w:jc w:val="both"/>
      </w:pPr>
      <w:r>
        <w:rPr>
          <w:rFonts w:ascii="Times New Roman"/>
          <w:b w:val="false"/>
          <w:i w:val="false"/>
          <w:color w:val="000000"/>
          <w:sz w:val="28"/>
        </w:rPr>
        <w:t>
      216. Орган государственного казначейства осуществляет проверку договора (дополнительного соглашения), предоставленного на регистрацию в органы государственного казначейства на бумажном носителе или электронного образа по информационной системе "Казначейство-клиент" на:</w:t>
      </w:r>
    </w:p>
    <w:bookmarkEnd w:id="879"/>
    <w:bookmarkStart w:name="z893" w:id="880"/>
    <w:p>
      <w:pPr>
        <w:spacing w:after="0"/>
        <w:ind w:left="0"/>
        <w:jc w:val="both"/>
      </w:pPr>
      <w:r>
        <w:rPr>
          <w:rFonts w:ascii="Times New Roman"/>
          <w:b w:val="false"/>
          <w:i w:val="false"/>
          <w:color w:val="000000"/>
          <w:sz w:val="28"/>
        </w:rPr>
        <w:t>
      1) правильность указания наименования государственного учреждения;</w:t>
      </w:r>
    </w:p>
    <w:bookmarkEnd w:id="880"/>
    <w:bookmarkStart w:name="z894" w:id="881"/>
    <w:p>
      <w:pPr>
        <w:spacing w:after="0"/>
        <w:ind w:left="0"/>
        <w:jc w:val="both"/>
      </w:pPr>
      <w:r>
        <w:rPr>
          <w:rFonts w:ascii="Times New Roman"/>
          <w:b w:val="false"/>
          <w:i w:val="false"/>
          <w:color w:val="000000"/>
          <w:sz w:val="28"/>
        </w:rPr>
        <w:t>
      2) наличие и правильность указания кода и наименования бюджетной программы, подпрограммы, специфики согласно единой бюджетной классификацией Республики Казахстан и кода видов товаров (работ, услуг) при регистрации договора, заключенного за счет денег от реализации товаров (работ, услуг), остающихся в распоряжении государственного учреждения;</w:t>
      </w:r>
    </w:p>
    <w:bookmarkEnd w:id="881"/>
    <w:bookmarkStart w:name="z895" w:id="882"/>
    <w:p>
      <w:pPr>
        <w:spacing w:after="0"/>
        <w:ind w:left="0"/>
        <w:jc w:val="both"/>
      </w:pPr>
      <w:r>
        <w:rPr>
          <w:rFonts w:ascii="Times New Roman"/>
          <w:b w:val="false"/>
          <w:i w:val="false"/>
          <w:color w:val="000000"/>
          <w:sz w:val="28"/>
        </w:rPr>
        <w:t>
      3) соответствие предмета договора направлению расходов в соответствии со структурой специфики экономической классификации расходов;</w:t>
      </w:r>
    </w:p>
    <w:bookmarkEnd w:id="882"/>
    <w:bookmarkStart w:name="z896" w:id="883"/>
    <w:p>
      <w:pPr>
        <w:spacing w:after="0"/>
        <w:ind w:left="0"/>
        <w:jc w:val="both"/>
      </w:pPr>
      <w:r>
        <w:rPr>
          <w:rFonts w:ascii="Times New Roman"/>
          <w:b w:val="false"/>
          <w:i w:val="false"/>
          <w:color w:val="000000"/>
          <w:sz w:val="28"/>
        </w:rPr>
        <w:t>
      4) не превышение процента авансовой оплаты над размером, установленным настоящими Правилами;</w:t>
      </w:r>
    </w:p>
    <w:bookmarkEnd w:id="883"/>
    <w:bookmarkStart w:name="z897" w:id="884"/>
    <w:p>
      <w:pPr>
        <w:spacing w:after="0"/>
        <w:ind w:left="0"/>
        <w:jc w:val="both"/>
      </w:pPr>
      <w:r>
        <w:rPr>
          <w:rFonts w:ascii="Times New Roman"/>
          <w:b w:val="false"/>
          <w:i w:val="false"/>
          <w:color w:val="000000"/>
          <w:sz w:val="28"/>
        </w:rPr>
        <w:t>
      5) соответствие суммы прописью сумме цифрами;</w:t>
      </w:r>
    </w:p>
    <w:bookmarkEnd w:id="884"/>
    <w:bookmarkStart w:name="z898" w:id="885"/>
    <w:p>
      <w:pPr>
        <w:spacing w:after="0"/>
        <w:ind w:left="0"/>
        <w:jc w:val="both"/>
      </w:pPr>
      <w:r>
        <w:rPr>
          <w:rFonts w:ascii="Times New Roman"/>
          <w:b w:val="false"/>
          <w:i w:val="false"/>
          <w:color w:val="000000"/>
          <w:sz w:val="28"/>
        </w:rPr>
        <w:t>
      6) соответствие подписей и оттиска печатей на договоре (дополнительном соглашении) на бумажном носителе документу с образцами подписей и оттиска печатей, при этом подписи проставляются светостойкими чернилами. Оттиск печати государственного учреждения и получателя денег проставляется ясно и читаемо. Не допускается подписание фломастером и авторучкой, заправленными улетучивающимися чернилами и использование государственным учреждением и получателем денег средств факсимильного копирования подписи. При проставлении оттиска гербовой печати, запрещается использовать мастику красного (за исключением государственного учреждения "Администрация Президента Республики Казахстан"), черного и зеленого цветов, оттиск печати проставляется четко и ясно. При предоставлении электронного образа по информационной системе "Казначейство-клиент", проверяется читаемость оттиска печати государственного учреждения и получателя денег;</w:t>
      </w:r>
    </w:p>
    <w:bookmarkEnd w:id="885"/>
    <w:bookmarkStart w:name="z899" w:id="886"/>
    <w:p>
      <w:pPr>
        <w:spacing w:after="0"/>
        <w:ind w:left="0"/>
        <w:jc w:val="both"/>
      </w:pPr>
      <w:r>
        <w:rPr>
          <w:rFonts w:ascii="Times New Roman"/>
          <w:b w:val="false"/>
          <w:i w:val="false"/>
          <w:color w:val="000000"/>
          <w:sz w:val="28"/>
        </w:rPr>
        <w:t>
      7) не превышение суммы договора над суммой непринятых обязательств;</w:t>
      </w:r>
    </w:p>
    <w:bookmarkEnd w:id="886"/>
    <w:bookmarkStart w:name="z900" w:id="887"/>
    <w:p>
      <w:pPr>
        <w:spacing w:after="0"/>
        <w:ind w:left="0"/>
        <w:jc w:val="both"/>
      </w:pPr>
      <w:r>
        <w:rPr>
          <w:rFonts w:ascii="Times New Roman"/>
          <w:b w:val="false"/>
          <w:i w:val="false"/>
          <w:color w:val="000000"/>
          <w:sz w:val="28"/>
        </w:rPr>
        <w:t>
      8) предоставление к регистрации договоров в рамках одной бюджетной программы за исключением случаев, предусмотреннных настоящими Правилами;</w:t>
      </w:r>
    </w:p>
    <w:bookmarkEnd w:id="887"/>
    <w:bookmarkStart w:name="z901" w:id="888"/>
    <w:p>
      <w:pPr>
        <w:spacing w:after="0"/>
        <w:ind w:left="0"/>
        <w:jc w:val="both"/>
      </w:pPr>
      <w:r>
        <w:rPr>
          <w:rFonts w:ascii="Times New Roman"/>
          <w:b w:val="false"/>
          <w:i w:val="false"/>
          <w:color w:val="000000"/>
          <w:sz w:val="28"/>
        </w:rPr>
        <w:t>
      9) наличие условной разбивки по соответствующим финансовым годам общей суммы договора, срок действия которого превышает текущий финансовый год;</w:t>
      </w:r>
    </w:p>
    <w:bookmarkEnd w:id="888"/>
    <w:bookmarkStart w:name="z902" w:id="889"/>
    <w:p>
      <w:pPr>
        <w:spacing w:after="0"/>
        <w:ind w:left="0"/>
        <w:jc w:val="both"/>
      </w:pPr>
      <w:r>
        <w:rPr>
          <w:rFonts w:ascii="Times New Roman"/>
          <w:b w:val="false"/>
          <w:i w:val="false"/>
          <w:color w:val="000000"/>
          <w:sz w:val="28"/>
        </w:rPr>
        <w:t>
      10) отсутствие каких-либо корректировок либо исправлений условий договора (дополнительного соглашения) от руки;</w:t>
      </w:r>
    </w:p>
    <w:bookmarkEnd w:id="889"/>
    <w:bookmarkStart w:name="z903" w:id="890"/>
    <w:p>
      <w:pPr>
        <w:spacing w:after="0"/>
        <w:ind w:left="0"/>
        <w:jc w:val="both"/>
      </w:pPr>
      <w:r>
        <w:rPr>
          <w:rFonts w:ascii="Times New Roman"/>
          <w:b w:val="false"/>
          <w:i w:val="false"/>
          <w:color w:val="000000"/>
          <w:sz w:val="28"/>
        </w:rPr>
        <w:t>
      11) наличие в условиях договора (дополнительного соглашения на изменение суммы договора) обязательного указания суммы налога на добавленную стоимость по приобретаемым товарам, услугам и работам, если получатель денег является плательщиком налога на добавленную стоимость, либо отсутствие налога на добавленную стоимость, если получатель денег не является плательщиком налога на добавленную стоимость;</w:t>
      </w:r>
    </w:p>
    <w:bookmarkEnd w:id="890"/>
    <w:bookmarkStart w:name="z904" w:id="891"/>
    <w:p>
      <w:pPr>
        <w:spacing w:after="0"/>
        <w:ind w:left="0"/>
        <w:jc w:val="both"/>
      </w:pPr>
      <w:r>
        <w:rPr>
          <w:rFonts w:ascii="Times New Roman"/>
          <w:b w:val="false"/>
          <w:i w:val="false"/>
          <w:color w:val="000000"/>
          <w:sz w:val="28"/>
        </w:rPr>
        <w:t>
      12) наличие в договоре, условия вступления в силу договора после его обязательной регистрации в органе государственного казначейства;</w:t>
      </w:r>
    </w:p>
    <w:bookmarkEnd w:id="891"/>
    <w:bookmarkStart w:name="z905" w:id="892"/>
    <w:p>
      <w:pPr>
        <w:spacing w:after="0"/>
        <w:ind w:left="0"/>
        <w:jc w:val="both"/>
      </w:pPr>
      <w:r>
        <w:rPr>
          <w:rFonts w:ascii="Times New Roman"/>
          <w:b w:val="false"/>
          <w:i w:val="false"/>
          <w:color w:val="000000"/>
          <w:sz w:val="28"/>
        </w:rPr>
        <w:t>
      13) не превышение суммы договора, связанного со строительством, либо реконструкцией зданий, сооружений, дорог, капитальным ремонтом помещений, сооружений, дорог и других объектов над суммой, предусмотренной в положительном заключении комплексной вневедомственной экспертизы по проектно-сметной документации или положительном заключении комплексной вневедомственной экспертизы по технико-экономическому обоснованию;</w:t>
      </w:r>
    </w:p>
    <w:bookmarkEnd w:id="892"/>
    <w:bookmarkStart w:name="z906" w:id="893"/>
    <w:p>
      <w:pPr>
        <w:spacing w:after="0"/>
        <w:ind w:left="0"/>
        <w:jc w:val="both"/>
      </w:pPr>
      <w:r>
        <w:rPr>
          <w:rFonts w:ascii="Times New Roman"/>
          <w:b w:val="false"/>
          <w:i w:val="false"/>
          <w:color w:val="000000"/>
          <w:sz w:val="28"/>
        </w:rPr>
        <w:t>
      14) по договору, связанного со строительством, либо реконструкцией зданий, сооружений, дорог, капитальным ремонтом помещений, сооружений, дорог и других объектов предоставление копии или сканированного образа с положительного заключения комплексной вневедомственной экспертизы по проектно-сметной документации или положительного заключении комплексной вневедомственной экспертизы по технико-экономическому обоснованию в период срока их действия;</w:t>
      </w:r>
    </w:p>
    <w:bookmarkEnd w:id="893"/>
    <w:bookmarkStart w:name="z907" w:id="894"/>
    <w:p>
      <w:pPr>
        <w:spacing w:after="0"/>
        <w:ind w:left="0"/>
        <w:jc w:val="both"/>
      </w:pPr>
      <w:r>
        <w:rPr>
          <w:rFonts w:ascii="Times New Roman"/>
          <w:b w:val="false"/>
          <w:i w:val="false"/>
          <w:color w:val="000000"/>
          <w:sz w:val="28"/>
        </w:rPr>
        <w:t>
      15) по договору, связанного со строительством, либо реконструкцией зданий, сооружений, дорог, капитальным ремонтом помещений, сооружений, дорог и других объектов соответствие суммы экспертизы и приказа об утверждении проектно-сметной документации.</w:t>
      </w:r>
    </w:p>
    <w:bookmarkEnd w:id="894"/>
    <w:bookmarkStart w:name="z908" w:id="895"/>
    <w:p>
      <w:pPr>
        <w:spacing w:after="0"/>
        <w:ind w:left="0"/>
        <w:jc w:val="both"/>
      </w:pPr>
      <w:r>
        <w:rPr>
          <w:rFonts w:ascii="Times New Roman"/>
          <w:b w:val="false"/>
          <w:i w:val="false"/>
          <w:color w:val="000000"/>
          <w:sz w:val="28"/>
        </w:rPr>
        <w:t>
      16) наличие в договоре на выполнение научно-исследовательских работ, реализуемого за счет базового, грантового, программно-целевого финансирования научной и (или) научно-технической деятельности, обязательного условия осуществления окончательной оплаты после получения исполнителем положительного решения Национального научного совета;</w:t>
      </w:r>
    </w:p>
    <w:bookmarkEnd w:id="895"/>
    <w:bookmarkStart w:name="z909" w:id="896"/>
    <w:p>
      <w:pPr>
        <w:spacing w:after="0"/>
        <w:ind w:left="0"/>
        <w:jc w:val="both"/>
      </w:pPr>
      <w:r>
        <w:rPr>
          <w:rFonts w:ascii="Times New Roman"/>
          <w:b w:val="false"/>
          <w:i w:val="false"/>
          <w:color w:val="000000"/>
          <w:sz w:val="28"/>
        </w:rPr>
        <w:t>
      17) соответствие предмета договора в иностранной валюте разрешенным направлениям расходов согласно отчету по форме 8-08 "Перечень счетов в иностранной валюте";</w:t>
      </w:r>
    </w:p>
    <w:bookmarkEnd w:id="896"/>
    <w:bookmarkStart w:name="z910" w:id="897"/>
    <w:p>
      <w:pPr>
        <w:spacing w:after="0"/>
        <w:ind w:left="0"/>
        <w:jc w:val="both"/>
      </w:pPr>
      <w:r>
        <w:rPr>
          <w:rFonts w:ascii="Times New Roman"/>
          <w:b w:val="false"/>
          <w:i w:val="false"/>
          <w:color w:val="000000"/>
          <w:sz w:val="28"/>
        </w:rPr>
        <w:t>
      18) по договорам на приобретение товаров (работ и услуг), на которые требования по заключению договора о государственных закупках посредством веб-портала государственных закупок не распространяются, необходимо наличие в преамбуле договора обязательного указания ссылки на статью (подпункт, пункт) законодательного акта, согласно которому заключен договор.</w:t>
      </w:r>
    </w:p>
    <w:bookmarkEnd w:id="8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216 с изменениями, внесенными приказом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911" w:id="898"/>
    <w:p>
      <w:pPr>
        <w:spacing w:after="0"/>
        <w:ind w:left="0"/>
        <w:jc w:val="both"/>
      </w:pPr>
      <w:r>
        <w:rPr>
          <w:rFonts w:ascii="Times New Roman"/>
          <w:b w:val="false"/>
          <w:i w:val="false"/>
          <w:color w:val="000000"/>
          <w:sz w:val="28"/>
        </w:rPr>
        <w:t>
      217. Условия пункта 216 настоящих Правил не распространяются на договора по реализации связанных грантов, заключенным с международными организациями и странами-донорами.</w:t>
      </w:r>
    </w:p>
    <w:bookmarkEnd w:id="898"/>
    <w:bookmarkStart w:name="z912" w:id="899"/>
    <w:p>
      <w:pPr>
        <w:spacing w:after="0"/>
        <w:ind w:left="0"/>
        <w:jc w:val="both"/>
      </w:pPr>
      <w:r>
        <w:rPr>
          <w:rFonts w:ascii="Times New Roman"/>
          <w:b w:val="false"/>
          <w:i w:val="false"/>
          <w:color w:val="000000"/>
          <w:sz w:val="28"/>
        </w:rPr>
        <w:t>
      218. Орган государственного казначейства осуществляет проверку заявки на:</w:t>
      </w:r>
    </w:p>
    <w:bookmarkEnd w:id="899"/>
    <w:bookmarkStart w:name="z4233" w:id="900"/>
    <w:p>
      <w:pPr>
        <w:spacing w:after="0"/>
        <w:ind w:left="0"/>
        <w:jc w:val="both"/>
      </w:pPr>
      <w:r>
        <w:rPr>
          <w:rFonts w:ascii="Times New Roman"/>
          <w:b w:val="false"/>
          <w:i w:val="false"/>
          <w:color w:val="000000"/>
          <w:sz w:val="28"/>
        </w:rPr>
        <w:t>
      соответствие установленной форме;</w:t>
      </w:r>
    </w:p>
    <w:bookmarkEnd w:id="900"/>
    <w:bookmarkStart w:name="z4234" w:id="901"/>
    <w:p>
      <w:pPr>
        <w:spacing w:after="0"/>
        <w:ind w:left="0"/>
        <w:jc w:val="both"/>
      </w:pPr>
      <w:r>
        <w:rPr>
          <w:rFonts w:ascii="Times New Roman"/>
          <w:b w:val="false"/>
          <w:i w:val="false"/>
          <w:color w:val="000000"/>
          <w:sz w:val="28"/>
        </w:rPr>
        <w:t>
      соответствие реквизитов заявки реквизитам договора;</w:t>
      </w:r>
    </w:p>
    <w:bookmarkEnd w:id="901"/>
    <w:bookmarkStart w:name="z4235" w:id="902"/>
    <w:p>
      <w:pPr>
        <w:spacing w:after="0"/>
        <w:ind w:left="0"/>
        <w:jc w:val="both"/>
      </w:pPr>
      <w:r>
        <w:rPr>
          <w:rFonts w:ascii="Times New Roman"/>
          <w:b w:val="false"/>
          <w:i w:val="false"/>
          <w:color w:val="000000"/>
          <w:sz w:val="28"/>
        </w:rPr>
        <w:t>
      соответствие наименования и кода государственного учреждения его наименованию и коду, предусмотренному в Справочнике государственных учреждений;</w:t>
      </w:r>
    </w:p>
    <w:bookmarkEnd w:id="902"/>
    <w:bookmarkStart w:name="z4236" w:id="903"/>
    <w:p>
      <w:pPr>
        <w:spacing w:after="0"/>
        <w:ind w:left="0"/>
        <w:jc w:val="both"/>
      </w:pPr>
      <w:r>
        <w:rPr>
          <w:rFonts w:ascii="Times New Roman"/>
          <w:b w:val="false"/>
          <w:i w:val="false"/>
          <w:color w:val="000000"/>
          <w:sz w:val="28"/>
        </w:rPr>
        <w:t>
      соответствие реквизитов получателя денег реквизитам получателя денег, предусмотренным в Справочнике получателей денег;</w:t>
      </w:r>
    </w:p>
    <w:bookmarkEnd w:id="903"/>
    <w:bookmarkStart w:name="z4237" w:id="904"/>
    <w:p>
      <w:pPr>
        <w:spacing w:after="0"/>
        <w:ind w:left="0"/>
        <w:jc w:val="both"/>
      </w:pPr>
      <w:r>
        <w:rPr>
          <w:rFonts w:ascii="Times New Roman"/>
          <w:b w:val="false"/>
          <w:i w:val="false"/>
          <w:color w:val="000000"/>
          <w:sz w:val="28"/>
        </w:rPr>
        <w:t>
      соответствие подписей и оттиска печати на заявке документу с образцами подписей и оттиска печатей на бумажном носителе.</w:t>
      </w:r>
    </w:p>
    <w:bookmarkEnd w:id="904"/>
    <w:bookmarkStart w:name="z4238" w:id="905"/>
    <w:p>
      <w:pPr>
        <w:spacing w:after="0"/>
        <w:ind w:left="0"/>
        <w:jc w:val="both"/>
      </w:pPr>
      <w:r>
        <w:rPr>
          <w:rFonts w:ascii="Times New Roman"/>
          <w:b w:val="false"/>
          <w:i w:val="false"/>
          <w:color w:val="000000"/>
          <w:sz w:val="28"/>
        </w:rPr>
        <w:t>
      При предоставлении электронного образа по информационной системе "Казначейство-клиент" проверяется на:</w:t>
      </w:r>
    </w:p>
    <w:bookmarkEnd w:id="905"/>
    <w:bookmarkStart w:name="z4239" w:id="906"/>
    <w:p>
      <w:pPr>
        <w:spacing w:after="0"/>
        <w:ind w:left="0"/>
        <w:jc w:val="both"/>
      </w:pPr>
      <w:r>
        <w:rPr>
          <w:rFonts w:ascii="Times New Roman"/>
          <w:b w:val="false"/>
          <w:i w:val="false"/>
          <w:color w:val="000000"/>
          <w:sz w:val="28"/>
        </w:rPr>
        <w:t xml:space="preserve">
      наличие документов, предусмотренных </w:t>
      </w:r>
      <w:r>
        <w:rPr>
          <w:rFonts w:ascii="Times New Roman"/>
          <w:b w:val="false"/>
          <w:i w:val="false"/>
          <w:color w:val="000000"/>
          <w:sz w:val="28"/>
        </w:rPr>
        <w:t>пунктами 204</w:t>
      </w:r>
      <w:r>
        <w:rPr>
          <w:rFonts w:ascii="Times New Roman"/>
          <w:b w:val="false"/>
          <w:i w:val="false"/>
          <w:color w:val="000000"/>
          <w:sz w:val="28"/>
        </w:rPr>
        <w:t xml:space="preserve">, </w:t>
      </w:r>
      <w:r>
        <w:rPr>
          <w:rFonts w:ascii="Times New Roman"/>
          <w:b w:val="false"/>
          <w:i w:val="false"/>
          <w:color w:val="000000"/>
          <w:sz w:val="28"/>
        </w:rPr>
        <w:t>205</w:t>
      </w:r>
      <w:r>
        <w:rPr>
          <w:rFonts w:ascii="Times New Roman"/>
          <w:b w:val="false"/>
          <w:i w:val="false"/>
          <w:color w:val="000000"/>
          <w:sz w:val="28"/>
        </w:rPr>
        <w:t xml:space="preserve">, </w:t>
      </w:r>
      <w:r>
        <w:rPr>
          <w:rFonts w:ascii="Times New Roman"/>
          <w:b w:val="false"/>
          <w:i w:val="false"/>
          <w:color w:val="000000"/>
          <w:sz w:val="28"/>
        </w:rPr>
        <w:t>206</w:t>
      </w:r>
      <w:r>
        <w:rPr>
          <w:rFonts w:ascii="Times New Roman"/>
          <w:b w:val="false"/>
          <w:i w:val="false"/>
          <w:color w:val="000000"/>
          <w:sz w:val="28"/>
        </w:rPr>
        <w:t xml:space="preserve">, </w:t>
      </w:r>
      <w:r>
        <w:rPr>
          <w:rFonts w:ascii="Times New Roman"/>
          <w:b w:val="false"/>
          <w:i w:val="false"/>
          <w:color w:val="000000"/>
          <w:sz w:val="28"/>
        </w:rPr>
        <w:t>207</w:t>
      </w:r>
      <w:r>
        <w:rPr>
          <w:rFonts w:ascii="Times New Roman"/>
          <w:b w:val="false"/>
          <w:i w:val="false"/>
          <w:color w:val="000000"/>
          <w:sz w:val="28"/>
        </w:rPr>
        <w:t xml:space="preserve">, </w:t>
      </w:r>
      <w:r>
        <w:rPr>
          <w:rFonts w:ascii="Times New Roman"/>
          <w:b w:val="false"/>
          <w:i w:val="false"/>
          <w:color w:val="000000"/>
          <w:sz w:val="28"/>
        </w:rPr>
        <w:t>209</w:t>
      </w:r>
      <w:r>
        <w:rPr>
          <w:rFonts w:ascii="Times New Roman"/>
          <w:b w:val="false"/>
          <w:i w:val="false"/>
          <w:color w:val="000000"/>
          <w:sz w:val="28"/>
        </w:rPr>
        <w:t xml:space="preserve"> и </w:t>
      </w:r>
      <w:r>
        <w:rPr>
          <w:rFonts w:ascii="Times New Roman"/>
          <w:b w:val="false"/>
          <w:i w:val="false"/>
          <w:color w:val="000000"/>
          <w:sz w:val="28"/>
        </w:rPr>
        <w:t>215</w:t>
      </w:r>
      <w:r>
        <w:rPr>
          <w:rFonts w:ascii="Times New Roman"/>
          <w:b w:val="false"/>
          <w:i w:val="false"/>
          <w:color w:val="000000"/>
          <w:sz w:val="28"/>
        </w:rPr>
        <w:t xml:space="preserve"> настоящих Правил;</w:t>
      </w:r>
    </w:p>
    <w:bookmarkEnd w:id="906"/>
    <w:bookmarkStart w:name="z4240" w:id="907"/>
    <w:p>
      <w:pPr>
        <w:spacing w:after="0"/>
        <w:ind w:left="0"/>
        <w:jc w:val="both"/>
      </w:pPr>
      <w:r>
        <w:rPr>
          <w:rFonts w:ascii="Times New Roman"/>
          <w:b w:val="false"/>
          <w:i w:val="false"/>
          <w:color w:val="000000"/>
          <w:sz w:val="28"/>
        </w:rPr>
        <w:t>
      соответствие суммы прописью сумме цифрами;</w:t>
      </w:r>
    </w:p>
    <w:bookmarkEnd w:id="907"/>
    <w:bookmarkStart w:name="z4241" w:id="908"/>
    <w:p>
      <w:pPr>
        <w:spacing w:after="0"/>
        <w:ind w:left="0"/>
        <w:jc w:val="both"/>
      </w:pPr>
      <w:r>
        <w:rPr>
          <w:rFonts w:ascii="Times New Roman"/>
          <w:b w:val="false"/>
          <w:i w:val="false"/>
          <w:color w:val="000000"/>
          <w:sz w:val="28"/>
        </w:rPr>
        <w:t>
      одновременное предоставление всех заявок при заключении договора в рамках одной бюджетной программы по нескольким бюджетным подпрограммам или по нескольким спецификам экономической классификации расходов бюджета;</w:t>
      </w:r>
    </w:p>
    <w:bookmarkEnd w:id="908"/>
    <w:bookmarkStart w:name="z4242" w:id="909"/>
    <w:p>
      <w:pPr>
        <w:spacing w:after="0"/>
        <w:ind w:left="0"/>
        <w:jc w:val="both"/>
      </w:pPr>
      <w:r>
        <w:rPr>
          <w:rFonts w:ascii="Times New Roman"/>
          <w:b w:val="false"/>
          <w:i w:val="false"/>
          <w:color w:val="000000"/>
          <w:sz w:val="28"/>
        </w:rPr>
        <w:t>
      наличие в форме просмотра заявки в информационной системе "Казначейство-клиент" заполнения поля "Вид Заявки" с указанием последнего уведомления о регистрации договора согласно пояснительной записке.</w:t>
      </w:r>
    </w:p>
    <w:bookmarkEnd w:id="909"/>
    <w:bookmarkStart w:name="z4243" w:id="910"/>
    <w:p>
      <w:pPr>
        <w:spacing w:after="0"/>
        <w:ind w:left="0"/>
        <w:jc w:val="both"/>
      </w:pPr>
      <w:r>
        <w:rPr>
          <w:rFonts w:ascii="Times New Roman"/>
          <w:b w:val="false"/>
          <w:i w:val="false"/>
          <w:color w:val="000000"/>
          <w:sz w:val="28"/>
        </w:rPr>
        <w:t>
      Наличие в форме просмотра заявок в информационной системе "Казначейство-клиент" признака "расторжение" согласно пояснительной записке (при расторжении договора заключенного посредством веб-портала государственных закупок).</w:t>
      </w:r>
    </w:p>
    <w:bookmarkEnd w:id="9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218 – в редакции приказа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4" w:id="911"/>
    <w:p>
      <w:pPr>
        <w:spacing w:after="0"/>
        <w:ind w:left="0"/>
        <w:jc w:val="both"/>
      </w:pPr>
      <w:r>
        <w:rPr>
          <w:rFonts w:ascii="Times New Roman"/>
          <w:b w:val="false"/>
          <w:i w:val="false"/>
          <w:color w:val="000000"/>
          <w:sz w:val="28"/>
        </w:rPr>
        <w:t xml:space="preserve">
      219. При неверном оформлении и несоответствии заявки с приложенными к ней документами либо договора требованиям, установленным </w:t>
      </w:r>
      <w:r>
        <w:rPr>
          <w:rFonts w:ascii="Times New Roman"/>
          <w:b w:val="false"/>
          <w:i w:val="false"/>
          <w:color w:val="000000"/>
          <w:sz w:val="28"/>
        </w:rPr>
        <w:t>пунктами 179</w:t>
      </w:r>
      <w:r>
        <w:rPr>
          <w:rFonts w:ascii="Times New Roman"/>
          <w:b w:val="false"/>
          <w:i w:val="false"/>
          <w:color w:val="000000"/>
          <w:sz w:val="28"/>
        </w:rPr>
        <w:t xml:space="preserve">, </w:t>
      </w:r>
      <w:r>
        <w:rPr>
          <w:rFonts w:ascii="Times New Roman"/>
          <w:b w:val="false"/>
          <w:i w:val="false"/>
          <w:color w:val="000000"/>
          <w:sz w:val="28"/>
        </w:rPr>
        <w:t>180</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w:t>
      </w:r>
      <w:r>
        <w:rPr>
          <w:rFonts w:ascii="Times New Roman"/>
          <w:b w:val="false"/>
          <w:i w:val="false"/>
          <w:color w:val="000000"/>
          <w:sz w:val="28"/>
        </w:rPr>
        <w:t>182</w:t>
      </w:r>
      <w:r>
        <w:rPr>
          <w:rFonts w:ascii="Times New Roman"/>
          <w:b w:val="false"/>
          <w:i w:val="false"/>
          <w:color w:val="000000"/>
          <w:sz w:val="28"/>
        </w:rPr>
        <w:t xml:space="preserve">, </w:t>
      </w:r>
      <w:r>
        <w:rPr>
          <w:rFonts w:ascii="Times New Roman"/>
          <w:b w:val="false"/>
          <w:i w:val="false"/>
          <w:color w:val="000000"/>
          <w:sz w:val="28"/>
        </w:rPr>
        <w:t>183</w:t>
      </w:r>
      <w:r>
        <w:rPr>
          <w:rFonts w:ascii="Times New Roman"/>
          <w:b w:val="false"/>
          <w:i w:val="false"/>
          <w:color w:val="000000"/>
          <w:sz w:val="28"/>
        </w:rPr>
        <w:t xml:space="preserve">, </w:t>
      </w:r>
      <w:r>
        <w:rPr>
          <w:rFonts w:ascii="Times New Roman"/>
          <w:b w:val="false"/>
          <w:i w:val="false"/>
          <w:color w:val="000000"/>
          <w:sz w:val="28"/>
        </w:rPr>
        <w:t>184</w:t>
      </w:r>
      <w:r>
        <w:rPr>
          <w:rFonts w:ascii="Times New Roman"/>
          <w:b w:val="false"/>
          <w:i w:val="false"/>
          <w:color w:val="000000"/>
          <w:sz w:val="28"/>
        </w:rPr>
        <w:t xml:space="preserve">, </w:t>
      </w:r>
      <w:r>
        <w:rPr>
          <w:rFonts w:ascii="Times New Roman"/>
          <w:b w:val="false"/>
          <w:i w:val="false"/>
          <w:color w:val="000000"/>
          <w:sz w:val="28"/>
        </w:rPr>
        <w:t>185</w:t>
      </w:r>
      <w:r>
        <w:rPr>
          <w:rFonts w:ascii="Times New Roman"/>
          <w:b w:val="false"/>
          <w:i w:val="false"/>
          <w:color w:val="000000"/>
          <w:sz w:val="28"/>
        </w:rPr>
        <w:t xml:space="preserve">, </w:t>
      </w:r>
      <w:r>
        <w:rPr>
          <w:rFonts w:ascii="Times New Roman"/>
          <w:b w:val="false"/>
          <w:i w:val="false"/>
          <w:color w:val="000000"/>
          <w:sz w:val="28"/>
        </w:rPr>
        <w:t>186</w:t>
      </w:r>
      <w:r>
        <w:rPr>
          <w:rFonts w:ascii="Times New Roman"/>
          <w:b w:val="false"/>
          <w:i w:val="false"/>
          <w:color w:val="000000"/>
          <w:sz w:val="28"/>
        </w:rPr>
        <w:t xml:space="preserve">, </w:t>
      </w:r>
      <w:r>
        <w:rPr>
          <w:rFonts w:ascii="Times New Roman"/>
          <w:b w:val="false"/>
          <w:i w:val="false"/>
          <w:color w:val="000000"/>
          <w:sz w:val="28"/>
        </w:rPr>
        <w:t>187</w:t>
      </w:r>
      <w:r>
        <w:rPr>
          <w:rFonts w:ascii="Times New Roman"/>
          <w:b w:val="false"/>
          <w:i w:val="false"/>
          <w:color w:val="000000"/>
          <w:sz w:val="28"/>
        </w:rPr>
        <w:t xml:space="preserve">, </w:t>
      </w:r>
      <w:r>
        <w:rPr>
          <w:rFonts w:ascii="Times New Roman"/>
          <w:b w:val="false"/>
          <w:i w:val="false"/>
          <w:color w:val="000000"/>
          <w:sz w:val="28"/>
        </w:rPr>
        <w:t>188</w:t>
      </w:r>
      <w:r>
        <w:rPr>
          <w:rFonts w:ascii="Times New Roman"/>
          <w:b w:val="false"/>
          <w:i w:val="false"/>
          <w:color w:val="000000"/>
          <w:sz w:val="28"/>
        </w:rPr>
        <w:t xml:space="preserve">, </w:t>
      </w:r>
      <w:r>
        <w:rPr>
          <w:rFonts w:ascii="Times New Roman"/>
          <w:b w:val="false"/>
          <w:i w:val="false"/>
          <w:color w:val="000000"/>
          <w:sz w:val="28"/>
        </w:rPr>
        <w:t>189</w:t>
      </w:r>
      <w:r>
        <w:rPr>
          <w:rFonts w:ascii="Times New Roman"/>
          <w:b w:val="false"/>
          <w:i w:val="false"/>
          <w:color w:val="000000"/>
          <w:sz w:val="28"/>
        </w:rPr>
        <w:t xml:space="preserve"> </w:t>
      </w:r>
      <w:r>
        <w:rPr>
          <w:rFonts w:ascii="Times New Roman"/>
          <w:b w:val="false"/>
          <w:i w:val="false"/>
          <w:color w:val="000000"/>
          <w:sz w:val="28"/>
        </w:rPr>
        <w:t>190</w:t>
      </w:r>
      <w:r>
        <w:rPr>
          <w:rFonts w:ascii="Times New Roman"/>
          <w:b w:val="false"/>
          <w:i w:val="false"/>
          <w:color w:val="000000"/>
          <w:sz w:val="28"/>
        </w:rPr>
        <w:t xml:space="preserve">, </w:t>
      </w:r>
      <w:r>
        <w:rPr>
          <w:rFonts w:ascii="Times New Roman"/>
          <w:b w:val="false"/>
          <w:i w:val="false"/>
          <w:color w:val="000000"/>
          <w:sz w:val="28"/>
        </w:rPr>
        <w:t>191</w:t>
      </w:r>
      <w:r>
        <w:rPr>
          <w:rFonts w:ascii="Times New Roman"/>
          <w:b w:val="false"/>
          <w:i w:val="false"/>
          <w:color w:val="000000"/>
          <w:sz w:val="28"/>
        </w:rPr>
        <w:t xml:space="preserve">, </w:t>
      </w:r>
      <w:r>
        <w:rPr>
          <w:rFonts w:ascii="Times New Roman"/>
          <w:b w:val="false"/>
          <w:i w:val="false"/>
          <w:color w:val="000000"/>
          <w:sz w:val="28"/>
        </w:rPr>
        <w:t>192</w:t>
      </w:r>
      <w:r>
        <w:rPr>
          <w:rFonts w:ascii="Times New Roman"/>
          <w:b w:val="false"/>
          <w:i w:val="false"/>
          <w:color w:val="000000"/>
          <w:sz w:val="28"/>
        </w:rPr>
        <w:t xml:space="preserve">, </w:t>
      </w:r>
      <w:r>
        <w:rPr>
          <w:rFonts w:ascii="Times New Roman"/>
          <w:b w:val="false"/>
          <w:i w:val="false"/>
          <w:color w:val="000000"/>
          <w:sz w:val="28"/>
        </w:rPr>
        <w:t>193</w:t>
      </w:r>
      <w:r>
        <w:rPr>
          <w:rFonts w:ascii="Times New Roman"/>
          <w:b w:val="false"/>
          <w:i w:val="false"/>
          <w:color w:val="000000"/>
          <w:sz w:val="28"/>
        </w:rPr>
        <w:t xml:space="preserve">, </w:t>
      </w:r>
      <w:r>
        <w:rPr>
          <w:rFonts w:ascii="Times New Roman"/>
          <w:b w:val="false"/>
          <w:i w:val="false"/>
          <w:color w:val="000000"/>
          <w:sz w:val="28"/>
        </w:rPr>
        <w:t>194</w:t>
      </w:r>
      <w:r>
        <w:rPr>
          <w:rFonts w:ascii="Times New Roman"/>
          <w:b w:val="false"/>
          <w:i w:val="false"/>
          <w:color w:val="000000"/>
          <w:sz w:val="28"/>
        </w:rPr>
        <w:t xml:space="preserve">, </w:t>
      </w:r>
      <w:r>
        <w:rPr>
          <w:rFonts w:ascii="Times New Roman"/>
          <w:b w:val="false"/>
          <w:i w:val="false"/>
          <w:color w:val="000000"/>
          <w:sz w:val="28"/>
        </w:rPr>
        <w:t>195</w:t>
      </w:r>
      <w:r>
        <w:rPr>
          <w:rFonts w:ascii="Times New Roman"/>
          <w:b w:val="false"/>
          <w:i w:val="false"/>
          <w:color w:val="000000"/>
          <w:sz w:val="28"/>
        </w:rPr>
        <w:t xml:space="preserve">, </w:t>
      </w:r>
      <w:r>
        <w:rPr>
          <w:rFonts w:ascii="Times New Roman"/>
          <w:b w:val="false"/>
          <w:i w:val="false"/>
          <w:color w:val="000000"/>
          <w:sz w:val="28"/>
        </w:rPr>
        <w:t>198</w:t>
      </w:r>
      <w:r>
        <w:rPr>
          <w:rFonts w:ascii="Times New Roman"/>
          <w:b w:val="false"/>
          <w:i w:val="false"/>
          <w:color w:val="000000"/>
          <w:sz w:val="28"/>
        </w:rPr>
        <w:t xml:space="preserve">, </w:t>
      </w:r>
      <w:r>
        <w:rPr>
          <w:rFonts w:ascii="Times New Roman"/>
          <w:b w:val="false"/>
          <w:i w:val="false"/>
          <w:color w:val="000000"/>
          <w:sz w:val="28"/>
        </w:rPr>
        <w:t>199</w:t>
      </w:r>
      <w:r>
        <w:rPr>
          <w:rFonts w:ascii="Times New Roman"/>
          <w:b w:val="false"/>
          <w:i w:val="false"/>
          <w:color w:val="000000"/>
          <w:sz w:val="28"/>
        </w:rPr>
        <w:t xml:space="preserve">, </w:t>
      </w:r>
      <w:r>
        <w:rPr>
          <w:rFonts w:ascii="Times New Roman"/>
          <w:b w:val="false"/>
          <w:i w:val="false"/>
          <w:color w:val="000000"/>
          <w:sz w:val="28"/>
        </w:rPr>
        <w:t>200</w:t>
      </w:r>
      <w:r>
        <w:rPr>
          <w:rFonts w:ascii="Times New Roman"/>
          <w:b w:val="false"/>
          <w:i w:val="false"/>
          <w:color w:val="000000"/>
          <w:sz w:val="28"/>
        </w:rPr>
        <w:t xml:space="preserve">, </w:t>
      </w:r>
      <w:r>
        <w:rPr>
          <w:rFonts w:ascii="Times New Roman"/>
          <w:b w:val="false"/>
          <w:i w:val="false"/>
          <w:color w:val="000000"/>
          <w:sz w:val="28"/>
        </w:rPr>
        <w:t>201</w:t>
      </w:r>
      <w:r>
        <w:rPr>
          <w:rFonts w:ascii="Times New Roman"/>
          <w:b w:val="false"/>
          <w:i w:val="false"/>
          <w:color w:val="000000"/>
          <w:sz w:val="28"/>
        </w:rPr>
        <w:t xml:space="preserve">, </w:t>
      </w:r>
      <w:r>
        <w:rPr>
          <w:rFonts w:ascii="Times New Roman"/>
          <w:b w:val="false"/>
          <w:i w:val="false"/>
          <w:color w:val="000000"/>
          <w:sz w:val="28"/>
        </w:rPr>
        <w:t>202</w:t>
      </w:r>
      <w:r>
        <w:rPr>
          <w:rFonts w:ascii="Times New Roman"/>
          <w:b w:val="false"/>
          <w:i w:val="false"/>
          <w:color w:val="000000"/>
          <w:sz w:val="28"/>
        </w:rPr>
        <w:t xml:space="preserve">, </w:t>
      </w:r>
      <w:r>
        <w:rPr>
          <w:rFonts w:ascii="Times New Roman"/>
          <w:b w:val="false"/>
          <w:i w:val="false"/>
          <w:color w:val="000000"/>
          <w:sz w:val="28"/>
        </w:rPr>
        <w:t>205</w:t>
      </w:r>
      <w:r>
        <w:rPr>
          <w:rFonts w:ascii="Times New Roman"/>
          <w:b w:val="false"/>
          <w:i w:val="false"/>
          <w:color w:val="000000"/>
          <w:sz w:val="28"/>
        </w:rPr>
        <w:t xml:space="preserve">, </w:t>
      </w:r>
      <w:r>
        <w:rPr>
          <w:rFonts w:ascii="Times New Roman"/>
          <w:b w:val="false"/>
          <w:i w:val="false"/>
          <w:color w:val="000000"/>
          <w:sz w:val="28"/>
        </w:rPr>
        <w:t>206</w:t>
      </w:r>
      <w:r>
        <w:rPr>
          <w:rFonts w:ascii="Times New Roman"/>
          <w:b w:val="false"/>
          <w:i w:val="false"/>
          <w:color w:val="000000"/>
          <w:sz w:val="28"/>
        </w:rPr>
        <w:t xml:space="preserve">, </w:t>
      </w:r>
      <w:r>
        <w:rPr>
          <w:rFonts w:ascii="Times New Roman"/>
          <w:b w:val="false"/>
          <w:i w:val="false"/>
          <w:color w:val="000000"/>
          <w:sz w:val="28"/>
        </w:rPr>
        <w:t>207</w:t>
      </w:r>
      <w:r>
        <w:rPr>
          <w:rFonts w:ascii="Times New Roman"/>
          <w:b w:val="false"/>
          <w:i w:val="false"/>
          <w:color w:val="000000"/>
          <w:sz w:val="28"/>
        </w:rPr>
        <w:t xml:space="preserve">, </w:t>
      </w:r>
      <w:r>
        <w:rPr>
          <w:rFonts w:ascii="Times New Roman"/>
          <w:b w:val="false"/>
          <w:i w:val="false"/>
          <w:color w:val="000000"/>
          <w:sz w:val="28"/>
        </w:rPr>
        <w:t>211</w:t>
      </w:r>
      <w:r>
        <w:rPr>
          <w:rFonts w:ascii="Times New Roman"/>
          <w:b w:val="false"/>
          <w:i w:val="false"/>
          <w:color w:val="000000"/>
          <w:sz w:val="28"/>
        </w:rPr>
        <w:t xml:space="preserve">, </w:t>
      </w:r>
      <w:r>
        <w:rPr>
          <w:rFonts w:ascii="Times New Roman"/>
          <w:b w:val="false"/>
          <w:i w:val="false"/>
          <w:color w:val="000000"/>
          <w:sz w:val="28"/>
        </w:rPr>
        <w:t>215</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и </w:t>
      </w:r>
      <w:r>
        <w:rPr>
          <w:rFonts w:ascii="Times New Roman"/>
          <w:b w:val="false"/>
          <w:i w:val="false"/>
          <w:color w:val="000000"/>
          <w:sz w:val="28"/>
        </w:rPr>
        <w:t>218</w:t>
      </w:r>
      <w:r>
        <w:rPr>
          <w:rFonts w:ascii="Times New Roman"/>
          <w:b w:val="false"/>
          <w:i w:val="false"/>
          <w:color w:val="000000"/>
          <w:sz w:val="28"/>
        </w:rPr>
        <w:t xml:space="preserve"> настоящих Правил орган государственного казначейства возвращает заявку и документы, приложенные к ней, при:</w:t>
      </w:r>
    </w:p>
    <w:bookmarkEnd w:id="911"/>
    <w:bookmarkStart w:name="z4244" w:id="912"/>
    <w:p>
      <w:pPr>
        <w:spacing w:after="0"/>
        <w:ind w:left="0"/>
        <w:jc w:val="both"/>
      </w:pPr>
      <w:r>
        <w:rPr>
          <w:rFonts w:ascii="Times New Roman"/>
          <w:b w:val="false"/>
          <w:i w:val="false"/>
          <w:color w:val="000000"/>
          <w:sz w:val="28"/>
        </w:rPr>
        <w:t>
      1) обнаружении несоответствия в период приема, без оформления письма с отметкой о возврате в реестре заявок на регистрацию гражданско-правовой сделки государственного учреждения;</w:t>
      </w:r>
    </w:p>
    <w:bookmarkEnd w:id="912"/>
    <w:bookmarkStart w:name="z4245" w:id="913"/>
    <w:p>
      <w:pPr>
        <w:spacing w:after="0"/>
        <w:ind w:left="0"/>
        <w:jc w:val="both"/>
      </w:pPr>
      <w:r>
        <w:rPr>
          <w:rFonts w:ascii="Times New Roman"/>
          <w:b w:val="false"/>
          <w:i w:val="false"/>
          <w:color w:val="000000"/>
          <w:sz w:val="28"/>
        </w:rPr>
        <w:t>
      2) обнаружении несоответствия после приема, в ходе проверки, в письменном виде за подписью руководителя органа государственного казначейства в течение двух рабочих дней со дня их предоставления в орган государственного казначейства, при этом второй экземпляр заявки остается со вторым экземпляром письма.</w:t>
      </w:r>
    </w:p>
    <w:bookmarkEnd w:id="913"/>
    <w:bookmarkStart w:name="z4246" w:id="914"/>
    <w:p>
      <w:pPr>
        <w:spacing w:after="0"/>
        <w:ind w:left="0"/>
        <w:jc w:val="both"/>
      </w:pPr>
      <w:r>
        <w:rPr>
          <w:rFonts w:ascii="Times New Roman"/>
          <w:b w:val="false"/>
          <w:i w:val="false"/>
          <w:color w:val="000000"/>
          <w:sz w:val="28"/>
        </w:rPr>
        <w:t>
      При несоответствии в информационной системе "Казначейство-клиент" электронного образа заявки с прикрепленными к ней документами либо договора требованиям, установленным пунктами 179, 180, 181, 182, 183, 184, 185, 186, 187, 188, 189, 190, 191, 192, 193, 194, 195, 196, 197 198, 199, 200, 201, 202, 205, 206, 207, 211, 215, 216 и 218 настоящих Правил, орган государственного казначейства отклоняет заявку с указанием причины отклонения, со ссылкой на соответствующие пункты настоящих Правил.</w:t>
      </w:r>
    </w:p>
    <w:bookmarkEnd w:id="9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219 – в редакции приказа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8" w:id="915"/>
    <w:p>
      <w:pPr>
        <w:spacing w:after="0"/>
        <w:ind w:left="0"/>
        <w:jc w:val="left"/>
      </w:pPr>
      <w:r>
        <w:rPr>
          <w:rFonts w:ascii="Times New Roman"/>
          <w:b/>
          <w:i w:val="false"/>
          <w:color w:val="000000"/>
        </w:rPr>
        <w:t xml:space="preserve"> Параграф 6. Формирование и выдача уведомления о регистрации договора</w:t>
      </w:r>
    </w:p>
    <w:bookmarkEnd w:id="915"/>
    <w:bookmarkStart w:name="z929" w:id="916"/>
    <w:p>
      <w:pPr>
        <w:spacing w:after="0"/>
        <w:ind w:left="0"/>
        <w:jc w:val="both"/>
      </w:pPr>
      <w:r>
        <w:rPr>
          <w:rFonts w:ascii="Times New Roman"/>
          <w:b w:val="false"/>
          <w:i w:val="false"/>
          <w:color w:val="000000"/>
          <w:sz w:val="28"/>
        </w:rPr>
        <w:t>
      220. Уведомление о регистрации договора (далее - уведомление) является документом, подтверждающим регистрацию договора (дополнительного соглашения), заключенного государственным учреждением с получателем денег.</w:t>
      </w:r>
    </w:p>
    <w:bookmarkEnd w:id="916"/>
    <w:bookmarkStart w:name="z930" w:id="917"/>
    <w:p>
      <w:pPr>
        <w:spacing w:after="0"/>
        <w:ind w:left="0"/>
        <w:jc w:val="both"/>
      </w:pPr>
      <w:r>
        <w:rPr>
          <w:rFonts w:ascii="Times New Roman"/>
          <w:b w:val="false"/>
          <w:i w:val="false"/>
          <w:color w:val="000000"/>
          <w:sz w:val="28"/>
        </w:rPr>
        <w:t>
      Уведомление выдается только при регистрации в органе государственного казначейства гражданско-правовых сделок в форме договора (дополнительного соглашения).</w:t>
      </w:r>
    </w:p>
    <w:bookmarkEnd w:id="917"/>
    <w:bookmarkStart w:name="z931" w:id="918"/>
    <w:p>
      <w:pPr>
        <w:spacing w:after="0"/>
        <w:ind w:left="0"/>
        <w:jc w:val="both"/>
      </w:pPr>
      <w:r>
        <w:rPr>
          <w:rFonts w:ascii="Times New Roman"/>
          <w:b w:val="false"/>
          <w:i w:val="false"/>
          <w:color w:val="000000"/>
          <w:sz w:val="28"/>
        </w:rPr>
        <w:t>
      Уведомление формируется в интегрированной информационной системе казначейства на основании реквизитов утвержденной в интегрированной информационной системе казначейства заявки.</w:t>
      </w:r>
    </w:p>
    <w:bookmarkEnd w:id="918"/>
    <w:bookmarkStart w:name="z932" w:id="919"/>
    <w:p>
      <w:pPr>
        <w:spacing w:after="0"/>
        <w:ind w:left="0"/>
        <w:jc w:val="both"/>
      </w:pPr>
      <w:r>
        <w:rPr>
          <w:rFonts w:ascii="Times New Roman"/>
          <w:b w:val="false"/>
          <w:i w:val="false"/>
          <w:color w:val="000000"/>
          <w:sz w:val="28"/>
        </w:rPr>
        <w:t>
      При утверждении заявки на регистрацию гражданско-правовой сделки с нулевой суммой уведомление не формируется.</w:t>
      </w:r>
    </w:p>
    <w:bookmarkEnd w:id="919"/>
    <w:bookmarkStart w:name="z933" w:id="920"/>
    <w:p>
      <w:pPr>
        <w:spacing w:after="0"/>
        <w:ind w:left="0"/>
        <w:jc w:val="both"/>
      </w:pPr>
      <w:r>
        <w:rPr>
          <w:rFonts w:ascii="Times New Roman"/>
          <w:b w:val="false"/>
          <w:i w:val="false"/>
          <w:color w:val="000000"/>
          <w:sz w:val="28"/>
        </w:rPr>
        <w:t>
      221. Уведомление выдается государственному учреждению в течение двух рабочих дней со дня, следующего за днем предоставления заявки в орган государственного казначейства.</w:t>
      </w:r>
    </w:p>
    <w:bookmarkEnd w:id="920"/>
    <w:bookmarkStart w:name="z934" w:id="921"/>
    <w:p>
      <w:pPr>
        <w:spacing w:after="0"/>
        <w:ind w:left="0"/>
        <w:jc w:val="both"/>
      </w:pPr>
      <w:r>
        <w:rPr>
          <w:rFonts w:ascii="Times New Roman"/>
          <w:b w:val="false"/>
          <w:i w:val="false"/>
          <w:color w:val="000000"/>
          <w:sz w:val="28"/>
        </w:rPr>
        <w:t xml:space="preserve">
      Уведомление при регистрации договора (дополнительного соглашения) выдается по форме согласно </w:t>
      </w:r>
      <w:r>
        <w:rPr>
          <w:rFonts w:ascii="Times New Roman"/>
          <w:b w:val="false"/>
          <w:i w:val="false"/>
          <w:color w:val="000000"/>
          <w:sz w:val="28"/>
        </w:rPr>
        <w:t>приложению 83</w:t>
      </w:r>
      <w:r>
        <w:rPr>
          <w:rFonts w:ascii="Times New Roman"/>
          <w:b w:val="false"/>
          <w:i w:val="false"/>
          <w:color w:val="000000"/>
          <w:sz w:val="28"/>
        </w:rPr>
        <w:t xml:space="preserve"> к настоящим Правилам (далее - уведомление по форме согласно приложению 83).</w:t>
      </w:r>
    </w:p>
    <w:bookmarkEnd w:id="921"/>
    <w:bookmarkStart w:name="z935" w:id="922"/>
    <w:p>
      <w:pPr>
        <w:spacing w:after="0"/>
        <w:ind w:left="0"/>
        <w:jc w:val="both"/>
      </w:pPr>
      <w:r>
        <w:rPr>
          <w:rFonts w:ascii="Times New Roman"/>
          <w:b w:val="false"/>
          <w:i w:val="false"/>
          <w:color w:val="000000"/>
          <w:sz w:val="28"/>
        </w:rPr>
        <w:t>
      При использовании информационной системы "Казначейство-клиент" государственные учреждения самостоятельно формируют уведомления по форме согласно приложению 83.</w:t>
      </w:r>
    </w:p>
    <w:bookmarkEnd w:id="922"/>
    <w:bookmarkStart w:name="z936" w:id="923"/>
    <w:p>
      <w:pPr>
        <w:spacing w:after="0"/>
        <w:ind w:left="0"/>
        <w:jc w:val="both"/>
      </w:pPr>
      <w:r>
        <w:rPr>
          <w:rFonts w:ascii="Times New Roman"/>
          <w:b w:val="false"/>
          <w:i w:val="false"/>
          <w:color w:val="000000"/>
          <w:sz w:val="28"/>
        </w:rPr>
        <w:t>
      При регистрации договора (дополнительного соглашения) на бумажном носителе уведомление по форме согласно приложению 83 формируется в двух экземплярах.</w:t>
      </w:r>
    </w:p>
    <w:bookmarkEnd w:id="923"/>
    <w:bookmarkStart w:name="z937" w:id="924"/>
    <w:p>
      <w:pPr>
        <w:spacing w:after="0"/>
        <w:ind w:left="0"/>
        <w:jc w:val="both"/>
      </w:pPr>
      <w:r>
        <w:rPr>
          <w:rFonts w:ascii="Times New Roman"/>
          <w:b w:val="false"/>
          <w:i w:val="false"/>
          <w:color w:val="000000"/>
          <w:sz w:val="28"/>
        </w:rPr>
        <w:t>
      222. При регистрации дополнительного соглашения, которым изменяется:</w:t>
      </w:r>
    </w:p>
    <w:bookmarkEnd w:id="924"/>
    <w:bookmarkStart w:name="z938" w:id="925"/>
    <w:p>
      <w:pPr>
        <w:spacing w:after="0"/>
        <w:ind w:left="0"/>
        <w:jc w:val="both"/>
      </w:pPr>
      <w:r>
        <w:rPr>
          <w:rFonts w:ascii="Times New Roman"/>
          <w:b w:val="false"/>
          <w:i w:val="false"/>
          <w:color w:val="000000"/>
          <w:sz w:val="28"/>
        </w:rPr>
        <w:t>
      сумма зарегистрированного договора;</w:t>
      </w:r>
    </w:p>
    <w:bookmarkEnd w:id="925"/>
    <w:bookmarkStart w:name="z939" w:id="926"/>
    <w:p>
      <w:pPr>
        <w:spacing w:after="0"/>
        <w:ind w:left="0"/>
        <w:jc w:val="both"/>
      </w:pPr>
      <w:r>
        <w:rPr>
          <w:rFonts w:ascii="Times New Roman"/>
          <w:b w:val="false"/>
          <w:i w:val="false"/>
          <w:color w:val="000000"/>
          <w:sz w:val="28"/>
        </w:rPr>
        <w:t>
      сумма зарегистрированного договора на текущий финансовый год со сроком действия договора, превышающим текущий финансовый год;</w:t>
      </w:r>
    </w:p>
    <w:bookmarkEnd w:id="926"/>
    <w:bookmarkStart w:name="z940" w:id="927"/>
    <w:p>
      <w:pPr>
        <w:spacing w:after="0"/>
        <w:ind w:left="0"/>
        <w:jc w:val="both"/>
      </w:pPr>
      <w:r>
        <w:rPr>
          <w:rFonts w:ascii="Times New Roman"/>
          <w:b w:val="false"/>
          <w:i w:val="false"/>
          <w:color w:val="000000"/>
          <w:sz w:val="28"/>
        </w:rPr>
        <w:t>
      коды и наименования бюджетной программы, подпрограммы, специфики;</w:t>
      </w:r>
    </w:p>
    <w:bookmarkEnd w:id="927"/>
    <w:bookmarkStart w:name="z941" w:id="928"/>
    <w:p>
      <w:pPr>
        <w:spacing w:after="0"/>
        <w:ind w:left="0"/>
        <w:jc w:val="both"/>
      </w:pPr>
      <w:r>
        <w:rPr>
          <w:rFonts w:ascii="Times New Roman"/>
          <w:b w:val="false"/>
          <w:i w:val="false"/>
          <w:color w:val="000000"/>
          <w:sz w:val="28"/>
        </w:rPr>
        <w:t>
      реквизиты сторон за исключением наименования сторон;</w:t>
      </w:r>
    </w:p>
    <w:bookmarkEnd w:id="928"/>
    <w:bookmarkStart w:name="z942" w:id="929"/>
    <w:p>
      <w:pPr>
        <w:spacing w:after="0"/>
        <w:ind w:left="0"/>
        <w:jc w:val="both"/>
      </w:pPr>
      <w:r>
        <w:rPr>
          <w:rFonts w:ascii="Times New Roman"/>
          <w:b w:val="false"/>
          <w:i w:val="false"/>
          <w:color w:val="000000"/>
          <w:sz w:val="28"/>
        </w:rPr>
        <w:t>
      ранее сформированное в интегрированной информационной системе казначейства уведомление закрывается и формируется новое уведомление по форме согласно приложению 83.</w:t>
      </w:r>
    </w:p>
    <w:bookmarkEnd w:id="929"/>
    <w:bookmarkStart w:name="z943" w:id="930"/>
    <w:p>
      <w:pPr>
        <w:spacing w:after="0"/>
        <w:ind w:left="0"/>
        <w:jc w:val="both"/>
      </w:pPr>
      <w:r>
        <w:rPr>
          <w:rFonts w:ascii="Times New Roman"/>
          <w:b w:val="false"/>
          <w:i w:val="false"/>
          <w:color w:val="000000"/>
          <w:sz w:val="28"/>
        </w:rPr>
        <w:t>
      При уменьшении суммы зарегистрированного договора до суммы кассового расхода либо уменьшения суммы текущего финансового года по договору, срок действия которого превышает текущий финансовый год, где сумма на текущий финансовый год частично либо полностью переносится на второй и/или третий год планового периода и равна нулю, ранее сформированное в интегрированной информационной системе казначейства уведомление закрывается, новое уведомление не формируется.</w:t>
      </w:r>
    </w:p>
    <w:bookmarkEnd w:id="930"/>
    <w:bookmarkStart w:name="z944" w:id="931"/>
    <w:p>
      <w:pPr>
        <w:spacing w:after="0"/>
        <w:ind w:left="0"/>
        <w:jc w:val="both"/>
      </w:pPr>
      <w:r>
        <w:rPr>
          <w:rFonts w:ascii="Times New Roman"/>
          <w:b w:val="false"/>
          <w:i w:val="false"/>
          <w:color w:val="000000"/>
          <w:sz w:val="28"/>
        </w:rPr>
        <w:t>
      При предоставлении дополнительного соглашения, которым изменяется наименования сторон уведомление по форме согласно приложению 83 корректируется без его закрытия.</w:t>
      </w:r>
    </w:p>
    <w:bookmarkEnd w:id="931"/>
    <w:bookmarkStart w:name="z945" w:id="932"/>
    <w:p>
      <w:pPr>
        <w:spacing w:after="0"/>
        <w:ind w:left="0"/>
        <w:jc w:val="both"/>
      </w:pPr>
      <w:r>
        <w:rPr>
          <w:rFonts w:ascii="Times New Roman"/>
          <w:b w:val="false"/>
          <w:i w:val="false"/>
          <w:color w:val="000000"/>
          <w:sz w:val="28"/>
        </w:rPr>
        <w:t>
      При утверждении в интегрированной информационной системе казначейства заявки, на основании которой регистрируется сумма договора на текущий финансовый год ранее зарегистрированного договора со сроком действия, превышающим один финансовый год, уведомление по форме согласно приложению 83 формируется на сумму текущего финансового года.</w:t>
      </w:r>
    </w:p>
    <w:bookmarkEnd w:id="932"/>
    <w:bookmarkStart w:name="z946" w:id="933"/>
    <w:p>
      <w:pPr>
        <w:spacing w:after="0"/>
        <w:ind w:left="0"/>
        <w:jc w:val="both"/>
      </w:pPr>
      <w:r>
        <w:rPr>
          <w:rFonts w:ascii="Times New Roman"/>
          <w:b w:val="false"/>
          <w:i w:val="false"/>
          <w:color w:val="000000"/>
          <w:sz w:val="28"/>
        </w:rPr>
        <w:t>
      223. Уведомление по форме согласно приложению 83 на бумажном носителе подписывается первым руководителем органа государственного казначейства (или лицом, им уполномоченным), оформляется подписью, оттиском штампа и проставлением даты обработки документа ответственным исполнителем органа государственного казначейства, а также заверяется оттиском гербовой печати.</w:t>
      </w:r>
    </w:p>
    <w:bookmarkEnd w:id="933"/>
    <w:bookmarkStart w:name="z947" w:id="934"/>
    <w:p>
      <w:pPr>
        <w:spacing w:after="0"/>
        <w:ind w:left="0"/>
        <w:jc w:val="both"/>
      </w:pPr>
      <w:r>
        <w:rPr>
          <w:rFonts w:ascii="Times New Roman"/>
          <w:b w:val="false"/>
          <w:i w:val="false"/>
          <w:color w:val="000000"/>
          <w:sz w:val="28"/>
        </w:rPr>
        <w:t>
      При этом в случае формирования уведомления по форме, согласно приложению 83 на нескольких листах, документ оформляется подписью, оттиском штампа и проставлением даты обработки документа полистно.</w:t>
      </w:r>
    </w:p>
    <w:bookmarkEnd w:id="934"/>
    <w:bookmarkStart w:name="z948" w:id="935"/>
    <w:p>
      <w:pPr>
        <w:spacing w:after="0"/>
        <w:ind w:left="0"/>
        <w:jc w:val="both"/>
      </w:pPr>
      <w:r>
        <w:rPr>
          <w:rFonts w:ascii="Times New Roman"/>
          <w:b w:val="false"/>
          <w:i w:val="false"/>
          <w:color w:val="000000"/>
          <w:sz w:val="28"/>
        </w:rPr>
        <w:t>
      Уведомление, сформированное государственным учреждением электронным образом в информационной системе "Казначейство-клиент" органом государственного казначейства, не подписывается.</w:t>
      </w:r>
    </w:p>
    <w:bookmarkEnd w:id="935"/>
    <w:bookmarkStart w:name="z949" w:id="936"/>
    <w:p>
      <w:pPr>
        <w:spacing w:after="0"/>
        <w:ind w:left="0"/>
        <w:jc w:val="both"/>
      </w:pPr>
      <w:r>
        <w:rPr>
          <w:rFonts w:ascii="Times New Roman"/>
          <w:b w:val="false"/>
          <w:i w:val="false"/>
          <w:color w:val="000000"/>
          <w:sz w:val="28"/>
        </w:rPr>
        <w:t>
      224. Один экземпляр уведомления по форме согласно приложению 83 остается в органе государственного казначейства, второй экземпляр передается государственному учреждению вместе с проштампованным полистно оригиналом договора (дополнительного соглашения).</w:t>
      </w:r>
    </w:p>
    <w:bookmarkEnd w:id="936"/>
    <w:bookmarkStart w:name="z950" w:id="937"/>
    <w:p>
      <w:pPr>
        <w:spacing w:after="0"/>
        <w:ind w:left="0"/>
        <w:jc w:val="both"/>
      </w:pPr>
      <w:r>
        <w:rPr>
          <w:rFonts w:ascii="Times New Roman"/>
          <w:b w:val="false"/>
          <w:i w:val="false"/>
          <w:color w:val="000000"/>
          <w:sz w:val="28"/>
        </w:rPr>
        <w:t xml:space="preserve">
      225. Для обеспечения мониторинга за расходованием бюджетных средств и получения детальной информации по принятым государственным учреждением обязательствам органом государственного казначейства формируются отчет формы 4-09 "Детали периодических обязательств", согласно </w:t>
      </w:r>
      <w:r>
        <w:rPr>
          <w:rFonts w:ascii="Times New Roman"/>
          <w:b w:val="false"/>
          <w:i w:val="false"/>
          <w:color w:val="000000"/>
          <w:sz w:val="28"/>
        </w:rPr>
        <w:t>приложению 85</w:t>
      </w:r>
      <w:r>
        <w:rPr>
          <w:rFonts w:ascii="Times New Roman"/>
          <w:b w:val="false"/>
          <w:i w:val="false"/>
          <w:color w:val="000000"/>
          <w:sz w:val="28"/>
        </w:rPr>
        <w:t xml:space="preserve"> к настоящим Правилам, и отчет формы 4-12 "Детали невыполненных обязательств", согласно приложению 86 к настоящим Правилам, которые выдаются по запросу государственного учреждения, а также форму 4-20 - ежемесячно и по запросу государственного учреждения и/или администратора бюджетных программ в разрезе/своде подведомственных учреждений по состоянию на первое и шестнадцатое число месяца.</w:t>
      </w:r>
    </w:p>
    <w:bookmarkEnd w:id="937"/>
    <w:bookmarkStart w:name="z951" w:id="938"/>
    <w:p>
      <w:pPr>
        <w:spacing w:after="0"/>
        <w:ind w:left="0"/>
        <w:jc w:val="both"/>
      </w:pPr>
      <w:r>
        <w:rPr>
          <w:rFonts w:ascii="Times New Roman"/>
          <w:b w:val="false"/>
          <w:i w:val="false"/>
          <w:color w:val="000000"/>
          <w:sz w:val="28"/>
        </w:rPr>
        <w:t>
      Государственные учреждения, обсуживающиеся по информационной системе "Казначейство-клиент", самостоятельно формируют отчеты 4-09 "Детали периодических обязательств", 4-12 "Детали невыполненных обязательств" и форму 4-20.</w:t>
      </w:r>
    </w:p>
    <w:bookmarkEnd w:id="938"/>
    <w:bookmarkStart w:name="z952" w:id="939"/>
    <w:p>
      <w:pPr>
        <w:spacing w:after="0"/>
        <w:ind w:left="0"/>
        <w:jc w:val="left"/>
      </w:pPr>
      <w:r>
        <w:rPr>
          <w:rFonts w:ascii="Times New Roman"/>
          <w:b/>
          <w:i w:val="false"/>
          <w:color w:val="000000"/>
        </w:rPr>
        <w:t xml:space="preserve"> Параграф 7. Порядок осуществления платежей и переводов денег в национальной и иностранной валютах</w:t>
      </w:r>
    </w:p>
    <w:bookmarkEnd w:id="939"/>
    <w:bookmarkStart w:name="z953" w:id="940"/>
    <w:p>
      <w:pPr>
        <w:spacing w:after="0"/>
        <w:ind w:left="0"/>
        <w:jc w:val="both"/>
      </w:pPr>
      <w:r>
        <w:rPr>
          <w:rFonts w:ascii="Times New Roman"/>
          <w:b w:val="false"/>
          <w:i w:val="false"/>
          <w:color w:val="000000"/>
          <w:sz w:val="28"/>
        </w:rPr>
        <w:t xml:space="preserve">
      226. Платежи и переводы денег государственных учреждений проводятся в пределах остатков на контрольных счетах наличности или счетах в иностранной валюте государственных учреждений, а также согласно плановым назначениям индивидуального плана финансирования по платежам и неиспользованного остатка уведомления о регистрации договора. </w:t>
      </w:r>
    </w:p>
    <w:bookmarkEnd w:id="940"/>
    <w:bookmarkStart w:name="z954" w:id="941"/>
    <w:p>
      <w:pPr>
        <w:spacing w:after="0"/>
        <w:ind w:left="0"/>
        <w:jc w:val="both"/>
      </w:pPr>
      <w:r>
        <w:rPr>
          <w:rFonts w:ascii="Times New Roman"/>
          <w:b w:val="false"/>
          <w:i w:val="false"/>
          <w:color w:val="000000"/>
          <w:sz w:val="28"/>
        </w:rPr>
        <w:t>
      Индивидуальные идентификационные коды контрольных счетов наличности и счетов в иностранной валюте государственных учреждений присваиваются и доводятся до соответствующих органов государственного казначейства и государственных учреждений в порядке, установленными настоящими Правилами.</w:t>
      </w:r>
    </w:p>
    <w:bookmarkEnd w:id="941"/>
    <w:bookmarkStart w:name="z955" w:id="942"/>
    <w:p>
      <w:pPr>
        <w:spacing w:after="0"/>
        <w:ind w:left="0"/>
        <w:jc w:val="both"/>
      </w:pPr>
      <w:r>
        <w:rPr>
          <w:rFonts w:ascii="Times New Roman"/>
          <w:b w:val="false"/>
          <w:i w:val="false"/>
          <w:color w:val="000000"/>
          <w:sz w:val="28"/>
        </w:rPr>
        <w:t>
      При отсутствии либо недостаточности плановых назначений по соответствующему коду бюджетной классификации расходов индивидуального плана по платежам счета к оплате органом государственного казначейства возвращаются без исполнения.</w:t>
      </w:r>
    </w:p>
    <w:bookmarkEnd w:id="942"/>
    <w:bookmarkStart w:name="z956" w:id="943"/>
    <w:p>
      <w:pPr>
        <w:spacing w:after="0"/>
        <w:ind w:left="0"/>
        <w:jc w:val="both"/>
      </w:pPr>
      <w:r>
        <w:rPr>
          <w:rFonts w:ascii="Times New Roman"/>
          <w:b w:val="false"/>
          <w:i w:val="false"/>
          <w:color w:val="000000"/>
          <w:sz w:val="28"/>
        </w:rPr>
        <w:t>
      В случае недостаточности денег на контрольном счете наличности республиканского бюджета органом государственного казначейства в первоочередном порядке проводятся платежи по приоритетным направлениям расходов бюджетов выплаты по погашению и обслуживанию долговых обязательств Правительства Республики Казахстан, пенсии, пособия и другие социальные выплаты, выплата заработной платы и других денежных выплат, в том числе заработная плата внештатного технического персонала и все удержания из заработной платы, денежные компенсации, предусмотренные законодательными актами Республики Казахстан, алименты, обязательные пенсионные взносы, обязательные пенсионные взносы работодателей, профессиональные и добровольные пенсионные взносы, социальные отчисления, отчисления и (или) взносы на обязательное социальное медицинское страхование, жилищные выплаты, трансферты физическим лицам, стипендии, оплата банковских услуг, бюджетные субвенции, налоги и другие обязательные платежи в бюджет.</w:t>
      </w:r>
    </w:p>
    <w:bookmarkEnd w:id="943"/>
    <w:bookmarkStart w:name="z957" w:id="944"/>
    <w:p>
      <w:pPr>
        <w:spacing w:after="0"/>
        <w:ind w:left="0"/>
        <w:jc w:val="both"/>
      </w:pPr>
      <w:r>
        <w:rPr>
          <w:rFonts w:ascii="Times New Roman"/>
          <w:b w:val="false"/>
          <w:i w:val="false"/>
          <w:color w:val="000000"/>
          <w:sz w:val="28"/>
        </w:rPr>
        <w:t>
      Далее проводятся расходы по следующим направлениям: услуги по организации питания и приобретению продуктов питания, приобретение лекарственных средств, обмундирования и топлива (в части отопления зданий), коммунальные услуги, услуги связи, транспортные услуги, командировочные и служебные разъезды, услуги по обеспечению студентов, магистрантов и докторантов местами в общежитии, услуги по компенсации льготного проезда студентов, исполнение исполнительных документов и судебных актов, а также по обеспечению деятельности Главы государства, Правительства и Парламента Республики Казахстан.</w:t>
      </w:r>
    </w:p>
    <w:bookmarkEnd w:id="944"/>
    <w:bookmarkStart w:name="z958" w:id="945"/>
    <w:p>
      <w:pPr>
        <w:spacing w:after="0"/>
        <w:ind w:left="0"/>
        <w:jc w:val="both"/>
      </w:pPr>
      <w:r>
        <w:rPr>
          <w:rFonts w:ascii="Times New Roman"/>
          <w:b w:val="false"/>
          <w:i w:val="false"/>
          <w:color w:val="000000"/>
          <w:sz w:val="28"/>
        </w:rPr>
        <w:t>
      В случае возникновения чрезвычайного положения или ситуации платежи проводятся также в первоочередном порядке для стабилизации социально-экономической ситуации в стране.</w:t>
      </w:r>
    </w:p>
    <w:bookmarkEnd w:id="945"/>
    <w:bookmarkStart w:name="z959" w:id="946"/>
    <w:p>
      <w:pPr>
        <w:spacing w:after="0"/>
        <w:ind w:left="0"/>
        <w:jc w:val="both"/>
      </w:pPr>
      <w:r>
        <w:rPr>
          <w:rFonts w:ascii="Times New Roman"/>
          <w:b w:val="false"/>
          <w:i w:val="false"/>
          <w:color w:val="000000"/>
          <w:sz w:val="28"/>
        </w:rPr>
        <w:t xml:space="preserve">
      В случае недостаточности денег на контрольных счетах наличности местных бюджетов органом государственного казначейства в первоочередном порядке проводятся платежи по приоритетным направлениям расходов бюджетов, определенных решениями местного исполнительного органа. </w:t>
      </w:r>
    </w:p>
    <w:bookmarkEnd w:id="946"/>
    <w:bookmarkStart w:name="z960" w:id="947"/>
    <w:p>
      <w:pPr>
        <w:spacing w:after="0"/>
        <w:ind w:left="0"/>
        <w:jc w:val="both"/>
      </w:pPr>
      <w:r>
        <w:rPr>
          <w:rFonts w:ascii="Times New Roman"/>
          <w:b w:val="false"/>
          <w:i w:val="false"/>
          <w:color w:val="000000"/>
          <w:sz w:val="28"/>
        </w:rPr>
        <w:t>
      В случае отсутствия либо недостаточности денег для исполнения введенного в интегрированную информационную систему казначейства счета к оплате, поступившего на бумажном носителе или электронным образом по информационной системе "Казначейство-клиент", счет к оплате возвращается государственному учреждению без исполнения на следующий день с обоснованием причины возврата.</w:t>
      </w:r>
    </w:p>
    <w:bookmarkEnd w:id="947"/>
    <w:bookmarkStart w:name="z961" w:id="948"/>
    <w:p>
      <w:pPr>
        <w:spacing w:after="0"/>
        <w:ind w:left="0"/>
        <w:jc w:val="both"/>
      </w:pPr>
      <w:r>
        <w:rPr>
          <w:rFonts w:ascii="Times New Roman"/>
          <w:b w:val="false"/>
          <w:i w:val="false"/>
          <w:color w:val="000000"/>
          <w:sz w:val="28"/>
        </w:rPr>
        <w:t>
      В случае недостаточности денег на соответствующих контрольных счетах наличности органом государственного казначейства платежные поручения на возврат налогоплательщикам сумм излишне уплаченных налогов (в том числе возврат превышения налога на добавленную стоимость) и других обязательных платежей в бюджет, неналоговых платежей в пределах компетенции органов государственных доходов и (или) уполномоченных органов на исполнение не принимаются.</w:t>
      </w:r>
    </w:p>
    <w:bookmarkEnd w:id="948"/>
    <w:bookmarkStart w:name="z962" w:id="949"/>
    <w:p>
      <w:pPr>
        <w:spacing w:after="0"/>
        <w:ind w:left="0"/>
        <w:jc w:val="both"/>
      </w:pPr>
      <w:r>
        <w:rPr>
          <w:rFonts w:ascii="Times New Roman"/>
          <w:b w:val="false"/>
          <w:i w:val="false"/>
          <w:color w:val="000000"/>
          <w:sz w:val="28"/>
        </w:rPr>
        <w:t xml:space="preserve">
      Списание денег с единого казначейского счета производится на основании электронных платежных документов, отправленных государственным казначейством через платежные системы Национальной платежной корпорации Национального Банка Республики Казахстан, в соответствии с постановлениями Правления Национального Банка Республики Казахстан от 31 августа 2016 года </w:t>
      </w:r>
      <w:r>
        <w:rPr>
          <w:rFonts w:ascii="Times New Roman"/>
          <w:b w:val="false"/>
          <w:i w:val="false"/>
          <w:color w:val="000000"/>
          <w:sz w:val="28"/>
        </w:rPr>
        <w:t>№ 201</w:t>
      </w:r>
      <w:r>
        <w:rPr>
          <w:rFonts w:ascii="Times New Roman"/>
          <w:b w:val="false"/>
          <w:i w:val="false"/>
          <w:color w:val="000000"/>
          <w:sz w:val="28"/>
        </w:rPr>
        <w:t xml:space="preserve"> "Об утверждении Правил функционирования межбанковской системы переводов денег" (зарегистрировано в Реестре государственной регистрации нормативных правовых актов под № 14310) и от 31 августа 2016 года </w:t>
      </w:r>
      <w:r>
        <w:rPr>
          <w:rFonts w:ascii="Times New Roman"/>
          <w:b w:val="false"/>
          <w:i w:val="false"/>
          <w:color w:val="000000"/>
          <w:sz w:val="28"/>
        </w:rPr>
        <w:t>№ 211</w:t>
      </w:r>
      <w:r>
        <w:rPr>
          <w:rFonts w:ascii="Times New Roman"/>
          <w:b w:val="false"/>
          <w:i w:val="false"/>
          <w:color w:val="000000"/>
          <w:sz w:val="28"/>
        </w:rPr>
        <w:t xml:space="preserve"> "Об утверждении Правил функционирования системы межбанковского клиринга" (зарегистрировано в Реестре государственной регистрации нормативных правовых актов под № 14333).</w:t>
      </w:r>
    </w:p>
    <w:bookmarkEnd w:id="949"/>
    <w:bookmarkStart w:name="z963" w:id="950"/>
    <w:p>
      <w:pPr>
        <w:spacing w:after="0"/>
        <w:ind w:left="0"/>
        <w:jc w:val="both"/>
      </w:pPr>
      <w:r>
        <w:rPr>
          <w:rFonts w:ascii="Times New Roman"/>
          <w:b w:val="false"/>
          <w:i w:val="false"/>
          <w:color w:val="000000"/>
          <w:sz w:val="28"/>
        </w:rPr>
        <w:t>
      С даты внесения проекта закона или решения маслихата о внесении изменений и дополнений в закон о республиканском бюджете на соответствующий финансовый год или решение маслихата о местном бюджете на соответствующий финансовый год в Парламент Республики Казахстан или маслихат, орган государственного казначейства приостанавливает проведение платежей по бюджетным программам (подпрограммам), спецификам, по которым планируется уменьшение плановых назначений по указанию центрального уполномоченного органа по исполнению бюджета и местного уполномоченного органа по исполнению бюджета на основании данных, представленных местным уполномоченным органом по государственному планированию.</w:t>
      </w:r>
    </w:p>
    <w:bookmarkEnd w:id="9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226 с изменением, внесенным приказом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4" w:id="951"/>
    <w:p>
      <w:pPr>
        <w:spacing w:after="0"/>
        <w:ind w:left="0"/>
        <w:jc w:val="both"/>
      </w:pPr>
      <w:r>
        <w:rPr>
          <w:rFonts w:ascii="Times New Roman"/>
          <w:b w:val="false"/>
          <w:i w:val="false"/>
          <w:color w:val="000000"/>
          <w:sz w:val="28"/>
        </w:rPr>
        <w:t>
      227. Орган государственного казначейства осуществляет прием счетов к оплате, поступивших от государственных учреждений в течение рабочего дня.</w:t>
      </w:r>
    </w:p>
    <w:bookmarkEnd w:id="951"/>
    <w:bookmarkStart w:name="z965" w:id="952"/>
    <w:p>
      <w:pPr>
        <w:spacing w:after="0"/>
        <w:ind w:left="0"/>
        <w:jc w:val="both"/>
      </w:pPr>
      <w:r>
        <w:rPr>
          <w:rFonts w:ascii="Times New Roman"/>
          <w:b w:val="false"/>
          <w:i w:val="false"/>
          <w:color w:val="000000"/>
          <w:sz w:val="28"/>
        </w:rPr>
        <w:t>
      Счет к оплате исполняется либо возвращается без исполнения не позднее следующего рабочего дня.</w:t>
      </w:r>
    </w:p>
    <w:bookmarkEnd w:id="952"/>
    <w:bookmarkStart w:name="z966" w:id="953"/>
    <w:p>
      <w:pPr>
        <w:spacing w:after="0"/>
        <w:ind w:left="0"/>
        <w:jc w:val="both"/>
      </w:pPr>
      <w:r>
        <w:rPr>
          <w:rFonts w:ascii="Times New Roman"/>
          <w:b w:val="false"/>
          <w:i w:val="false"/>
          <w:color w:val="000000"/>
          <w:sz w:val="28"/>
        </w:rPr>
        <w:t>
      При этом документы на получение наличных денег по чекам из кассы банка принимаются до 13.00 (тринадцать) часов местного времени.</w:t>
      </w:r>
    </w:p>
    <w:bookmarkEnd w:id="953"/>
    <w:bookmarkStart w:name="z967" w:id="954"/>
    <w:p>
      <w:pPr>
        <w:spacing w:after="0"/>
        <w:ind w:left="0"/>
        <w:jc w:val="both"/>
      </w:pPr>
      <w:r>
        <w:rPr>
          <w:rFonts w:ascii="Times New Roman"/>
          <w:b w:val="false"/>
          <w:i w:val="false"/>
          <w:color w:val="000000"/>
          <w:sz w:val="28"/>
        </w:rPr>
        <w:t>
      228. Государственное учреждение обеспечивает:</w:t>
      </w:r>
    </w:p>
    <w:bookmarkEnd w:id="954"/>
    <w:bookmarkStart w:name="z968" w:id="955"/>
    <w:p>
      <w:pPr>
        <w:spacing w:after="0"/>
        <w:ind w:left="0"/>
        <w:jc w:val="both"/>
      </w:pPr>
      <w:r>
        <w:rPr>
          <w:rFonts w:ascii="Times New Roman"/>
          <w:b w:val="false"/>
          <w:i w:val="false"/>
          <w:color w:val="000000"/>
          <w:sz w:val="28"/>
        </w:rPr>
        <w:t>
      1) соблюдение графика обслуживания государственных учреждений при предоставлении документов на бумажном и электронном носителе;</w:t>
      </w:r>
    </w:p>
    <w:bookmarkEnd w:id="955"/>
    <w:bookmarkStart w:name="z969" w:id="956"/>
    <w:p>
      <w:pPr>
        <w:spacing w:after="0"/>
        <w:ind w:left="0"/>
        <w:jc w:val="both"/>
      </w:pPr>
      <w:r>
        <w:rPr>
          <w:rFonts w:ascii="Times New Roman"/>
          <w:b w:val="false"/>
          <w:i w:val="false"/>
          <w:color w:val="000000"/>
          <w:sz w:val="28"/>
        </w:rPr>
        <w:t>
      2) правомерность и обоснованность предоставления счета к оплате;</w:t>
      </w:r>
    </w:p>
    <w:bookmarkEnd w:id="956"/>
    <w:bookmarkStart w:name="z970" w:id="957"/>
    <w:p>
      <w:pPr>
        <w:spacing w:after="0"/>
        <w:ind w:left="0"/>
        <w:jc w:val="both"/>
      </w:pPr>
      <w:r>
        <w:rPr>
          <w:rFonts w:ascii="Times New Roman"/>
          <w:b w:val="false"/>
          <w:i w:val="false"/>
          <w:color w:val="000000"/>
          <w:sz w:val="28"/>
        </w:rPr>
        <w:t>
      3) достоверность указанных реквизитов в счете к оплате и сумм в счете к оплате и подтверждающих документах;</w:t>
      </w:r>
    </w:p>
    <w:bookmarkEnd w:id="957"/>
    <w:bookmarkStart w:name="z971" w:id="958"/>
    <w:p>
      <w:pPr>
        <w:spacing w:after="0"/>
        <w:ind w:left="0"/>
        <w:jc w:val="both"/>
      </w:pPr>
      <w:r>
        <w:rPr>
          <w:rFonts w:ascii="Times New Roman"/>
          <w:b w:val="false"/>
          <w:i w:val="false"/>
          <w:color w:val="000000"/>
          <w:sz w:val="28"/>
        </w:rPr>
        <w:t>
      4) своевременность и полноту выполнения обязательств по осуществлению платежей в пользу получателей денег;</w:t>
      </w:r>
    </w:p>
    <w:bookmarkEnd w:id="958"/>
    <w:bookmarkStart w:name="z972" w:id="959"/>
    <w:p>
      <w:pPr>
        <w:spacing w:after="0"/>
        <w:ind w:left="0"/>
        <w:jc w:val="both"/>
      </w:pPr>
      <w:r>
        <w:rPr>
          <w:rFonts w:ascii="Times New Roman"/>
          <w:b w:val="false"/>
          <w:i w:val="false"/>
          <w:color w:val="000000"/>
          <w:sz w:val="28"/>
        </w:rPr>
        <w:t>
      5) оплату подрядчику в срок, установленный законодательством Республики Казахстан о государственных закупках при реализации бюджетных инвестиционных проектов на основании подписанного акта выполненных работ;</w:t>
      </w:r>
    </w:p>
    <w:bookmarkEnd w:id="959"/>
    <w:bookmarkStart w:name="z973" w:id="960"/>
    <w:p>
      <w:pPr>
        <w:spacing w:after="0"/>
        <w:ind w:left="0"/>
        <w:jc w:val="both"/>
      </w:pPr>
      <w:r>
        <w:rPr>
          <w:rFonts w:ascii="Times New Roman"/>
          <w:b w:val="false"/>
          <w:i w:val="false"/>
          <w:color w:val="000000"/>
          <w:sz w:val="28"/>
        </w:rPr>
        <w:t>
      6) достоверность подтверждения поставки товаров, выполненных работ и (или) оказанных услуг в соответствии с заключенными гражданско-правовыми сделками;</w:t>
      </w:r>
    </w:p>
    <w:bookmarkEnd w:id="960"/>
    <w:bookmarkStart w:name="z974" w:id="961"/>
    <w:p>
      <w:pPr>
        <w:spacing w:after="0"/>
        <w:ind w:left="0"/>
        <w:jc w:val="both"/>
      </w:pPr>
      <w:r>
        <w:rPr>
          <w:rFonts w:ascii="Times New Roman"/>
          <w:b w:val="false"/>
          <w:i w:val="false"/>
          <w:color w:val="000000"/>
          <w:sz w:val="28"/>
        </w:rPr>
        <w:t>
      7) достоверность подтверждающих документов;</w:t>
      </w:r>
    </w:p>
    <w:bookmarkEnd w:id="961"/>
    <w:bookmarkStart w:name="z975" w:id="962"/>
    <w:p>
      <w:pPr>
        <w:spacing w:after="0"/>
        <w:ind w:left="0"/>
        <w:jc w:val="both"/>
      </w:pPr>
      <w:r>
        <w:rPr>
          <w:rFonts w:ascii="Times New Roman"/>
          <w:b w:val="false"/>
          <w:i w:val="false"/>
          <w:color w:val="000000"/>
          <w:sz w:val="28"/>
        </w:rPr>
        <w:t xml:space="preserve">
      8) представление в орган государственного казначейства при приобретении либо поставке товаров – счет-фактуру или график погашения лизинговых платежей (в случае приобретения товара в лизинг), при выполнении работ или услуг – акт выполненных работ или оказанных услуг, за исключением услуг, при которых акты не составляются (далее – подтверждающие документы), при проведении платежа, за исключением суммы авансового платежа по зарегистрированной гражданско-правовой сделке. Указанные документы подписываются электронной цифровой подписью поставщика. При этом, копии указанных документов, предоставляемые на бумажных носителях в соответствии с </w:t>
      </w:r>
      <w:r>
        <w:rPr>
          <w:rFonts w:ascii="Times New Roman"/>
          <w:b w:val="false"/>
          <w:i w:val="false"/>
          <w:color w:val="000000"/>
          <w:sz w:val="28"/>
        </w:rPr>
        <w:t>пунктом 2</w:t>
      </w:r>
      <w:r>
        <w:rPr>
          <w:rFonts w:ascii="Times New Roman"/>
          <w:b w:val="false"/>
          <w:i w:val="false"/>
          <w:color w:val="000000"/>
          <w:sz w:val="28"/>
        </w:rPr>
        <w:t xml:space="preserve"> настоящих Правил, заверяются подписью руководителя аппарата центрального исполнительного органа (должностного лица, на которого в установленном порядке возложены полномочия руководителя аппарата центрального исполнительного органа), или лица, им уполномоченного, а в случаях отсутствия таковых – руководителя государственного учреждения или лица, им уполномоченного, и оттиском гербовой печати государственного учреждения;</w:t>
      </w:r>
    </w:p>
    <w:bookmarkEnd w:id="962"/>
    <w:bookmarkStart w:name="z976" w:id="963"/>
    <w:p>
      <w:pPr>
        <w:spacing w:after="0"/>
        <w:ind w:left="0"/>
        <w:jc w:val="both"/>
      </w:pPr>
      <w:r>
        <w:rPr>
          <w:rFonts w:ascii="Times New Roman"/>
          <w:b w:val="false"/>
          <w:i w:val="false"/>
          <w:color w:val="000000"/>
          <w:sz w:val="28"/>
        </w:rPr>
        <w:t>
      9) при получении электронного счета-фактуры, выписанного в соответствии с требованиями Налогового кодекса, формирование счета к оплате посредством интеграции из информационной системы по приему и обработке электронных счетов-фактур в информационную систему "Казначейство-клиент";</w:t>
      </w:r>
    </w:p>
    <w:bookmarkEnd w:id="963"/>
    <w:bookmarkStart w:name="z977" w:id="964"/>
    <w:p>
      <w:pPr>
        <w:spacing w:after="0"/>
        <w:ind w:left="0"/>
        <w:jc w:val="both"/>
      </w:pPr>
      <w:r>
        <w:rPr>
          <w:rFonts w:ascii="Times New Roman"/>
          <w:b w:val="false"/>
          <w:i w:val="false"/>
          <w:color w:val="000000"/>
          <w:sz w:val="28"/>
        </w:rPr>
        <w:t>
      10) предоставление копии или сканированного образа с положительного заключения комплексной вневедомственной экспертизы по проектно-сметной документации или положительного заключении комплексной вневедомственной экспертизы по технико-экономическому обоснованию при проведении платежа, следующего за авансовым, по расходам, связанным со строительством либо с реконструкцией зданий, сооружений, дорог, капитальным ремонтом помещений, зданий, сооружений, дорог и других объектов, по которым стоимость изготовления проектной (проектно-сметной) документации включена в стоимость договора;</w:t>
      </w:r>
    </w:p>
    <w:bookmarkEnd w:id="964"/>
    <w:bookmarkStart w:name="z978" w:id="965"/>
    <w:p>
      <w:pPr>
        <w:spacing w:after="0"/>
        <w:ind w:left="0"/>
        <w:jc w:val="both"/>
      </w:pPr>
      <w:r>
        <w:rPr>
          <w:rFonts w:ascii="Times New Roman"/>
          <w:b w:val="false"/>
          <w:i w:val="false"/>
          <w:color w:val="000000"/>
          <w:sz w:val="28"/>
        </w:rPr>
        <w:t>
      11) достоверность электронной цифровой подписью руководителя аппарата центрального исполнительного органа (должностного лица, на которого в установленном порядке возложены полномочия руководителя аппарата центрального исполнительного органа), или лица, им уполномоченного, а в случаях отсутствия таковых ‒ руководителя государственного учреждения или лица, им уполномоченного и руководителя бухгалтерской службы центрального исполнительного органа или лица, им уполномоченного, или главного бухгалтера государственного учреждения данным досье юридического лица при использовании информационной системе "Казначейство-клиент";</w:t>
      </w:r>
    </w:p>
    <w:bookmarkEnd w:id="965"/>
    <w:bookmarkStart w:name="z979" w:id="966"/>
    <w:p>
      <w:pPr>
        <w:spacing w:after="0"/>
        <w:ind w:left="0"/>
        <w:jc w:val="both"/>
      </w:pPr>
      <w:r>
        <w:rPr>
          <w:rFonts w:ascii="Times New Roman"/>
          <w:b w:val="false"/>
          <w:i w:val="false"/>
          <w:color w:val="000000"/>
          <w:sz w:val="28"/>
        </w:rPr>
        <w:t>
      12) недопущение проведения авансовых платежей текущего финансового года при наличии непогашенного аванса прошлых лет.</w:t>
      </w:r>
    </w:p>
    <w:bookmarkEnd w:id="966"/>
    <w:bookmarkStart w:name="z980" w:id="967"/>
    <w:p>
      <w:pPr>
        <w:spacing w:after="0"/>
        <w:ind w:left="0"/>
        <w:jc w:val="both"/>
      </w:pPr>
      <w:r>
        <w:rPr>
          <w:rFonts w:ascii="Times New Roman"/>
          <w:b w:val="false"/>
          <w:i w:val="false"/>
          <w:color w:val="000000"/>
          <w:sz w:val="28"/>
        </w:rPr>
        <w:t>
      Государственное учреждение обеспечивает достоверность подтверждающих документов.</w:t>
      </w:r>
    </w:p>
    <w:bookmarkEnd w:id="9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228 с изменениями, внесенными приказом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1" w:id="968"/>
    <w:p>
      <w:pPr>
        <w:spacing w:after="0"/>
        <w:ind w:left="0"/>
        <w:jc w:val="both"/>
      </w:pPr>
      <w:r>
        <w:rPr>
          <w:rFonts w:ascii="Times New Roman"/>
          <w:b w:val="false"/>
          <w:i w:val="false"/>
          <w:color w:val="000000"/>
          <w:sz w:val="28"/>
        </w:rPr>
        <w:t>
      229. Осуществление платежей и переводов денег включает в себя формирование государственным учреждением и проведение органом государственного казначейства счетов к оплате за счет:</w:t>
      </w:r>
    </w:p>
    <w:bookmarkEnd w:id="968"/>
    <w:bookmarkStart w:name="z982" w:id="969"/>
    <w:p>
      <w:pPr>
        <w:spacing w:after="0"/>
        <w:ind w:left="0"/>
        <w:jc w:val="both"/>
      </w:pPr>
      <w:r>
        <w:rPr>
          <w:rFonts w:ascii="Times New Roman"/>
          <w:b w:val="false"/>
          <w:i w:val="false"/>
          <w:color w:val="000000"/>
          <w:sz w:val="28"/>
        </w:rPr>
        <w:t>
      1) бюджетных средств;</w:t>
      </w:r>
    </w:p>
    <w:bookmarkEnd w:id="969"/>
    <w:bookmarkStart w:name="z983" w:id="970"/>
    <w:p>
      <w:pPr>
        <w:spacing w:after="0"/>
        <w:ind w:left="0"/>
        <w:jc w:val="both"/>
      </w:pPr>
      <w:r>
        <w:rPr>
          <w:rFonts w:ascii="Times New Roman"/>
          <w:b w:val="false"/>
          <w:i w:val="false"/>
          <w:color w:val="000000"/>
          <w:sz w:val="28"/>
        </w:rPr>
        <w:t>
      2) денег от реализации государственными учреждениями товаров (работ, услуг), остающихся в их распоряжении;</w:t>
      </w:r>
    </w:p>
    <w:bookmarkEnd w:id="970"/>
    <w:bookmarkStart w:name="z984" w:id="971"/>
    <w:p>
      <w:pPr>
        <w:spacing w:after="0"/>
        <w:ind w:left="0"/>
        <w:jc w:val="both"/>
      </w:pPr>
      <w:r>
        <w:rPr>
          <w:rFonts w:ascii="Times New Roman"/>
          <w:b w:val="false"/>
          <w:i w:val="false"/>
          <w:color w:val="000000"/>
          <w:sz w:val="28"/>
        </w:rPr>
        <w:t>
      3)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w:t>
      </w:r>
    </w:p>
    <w:bookmarkEnd w:id="971"/>
    <w:bookmarkStart w:name="z985" w:id="972"/>
    <w:p>
      <w:pPr>
        <w:spacing w:after="0"/>
        <w:ind w:left="0"/>
        <w:jc w:val="both"/>
      </w:pPr>
      <w:r>
        <w:rPr>
          <w:rFonts w:ascii="Times New Roman"/>
          <w:b w:val="false"/>
          <w:i w:val="false"/>
          <w:color w:val="000000"/>
          <w:sz w:val="28"/>
        </w:rPr>
        <w:t>
      4) денег от благотворительной помощи для государственных учреждений, получаемой ими в соответствии с законодательными актами;</w:t>
      </w:r>
    </w:p>
    <w:bookmarkEnd w:id="972"/>
    <w:bookmarkStart w:name="z986" w:id="973"/>
    <w:p>
      <w:pPr>
        <w:spacing w:after="0"/>
        <w:ind w:left="0"/>
        <w:jc w:val="both"/>
      </w:pPr>
      <w:r>
        <w:rPr>
          <w:rFonts w:ascii="Times New Roman"/>
          <w:b w:val="false"/>
          <w:i w:val="false"/>
          <w:color w:val="000000"/>
          <w:sz w:val="28"/>
        </w:rPr>
        <w:t>
      5) фонда компенсации потерпевшим для зачисления поступлений денег и проведения выплаты компенсации потерпевшим;</w:t>
      </w:r>
    </w:p>
    <w:bookmarkEnd w:id="973"/>
    <w:bookmarkStart w:name="z987" w:id="974"/>
    <w:p>
      <w:pPr>
        <w:spacing w:after="0"/>
        <w:ind w:left="0"/>
        <w:jc w:val="both"/>
      </w:pPr>
      <w:r>
        <w:rPr>
          <w:rFonts w:ascii="Times New Roman"/>
          <w:b w:val="false"/>
          <w:i w:val="false"/>
          <w:color w:val="000000"/>
          <w:sz w:val="28"/>
        </w:rPr>
        <w:t>
      6) средств специального государственного фонда для расходования денег с целью финансирования социальных, экономических проектов Республики Казахстан, а также расходов уполномоченного органа по возврату незаконно приобретенных активов.</w:t>
      </w:r>
    </w:p>
    <w:bookmarkEnd w:id="974"/>
    <w:bookmarkStart w:name="z988" w:id="975"/>
    <w:p>
      <w:pPr>
        <w:spacing w:after="0"/>
        <w:ind w:left="0"/>
        <w:jc w:val="both"/>
      </w:pPr>
      <w:r>
        <w:rPr>
          <w:rFonts w:ascii="Times New Roman"/>
          <w:b w:val="false"/>
          <w:i w:val="false"/>
          <w:color w:val="000000"/>
          <w:sz w:val="28"/>
        </w:rPr>
        <w:t xml:space="preserve">
      230. Счет к оплате на бумажном носителе по форме согласно </w:t>
      </w:r>
      <w:r>
        <w:rPr>
          <w:rFonts w:ascii="Times New Roman"/>
          <w:b w:val="false"/>
          <w:i w:val="false"/>
          <w:color w:val="000000"/>
          <w:sz w:val="28"/>
        </w:rPr>
        <w:t>приложению 88</w:t>
      </w:r>
      <w:r>
        <w:rPr>
          <w:rFonts w:ascii="Times New Roman"/>
          <w:b w:val="false"/>
          <w:i w:val="false"/>
          <w:color w:val="000000"/>
          <w:sz w:val="28"/>
        </w:rPr>
        <w:t xml:space="preserve"> к настоящим Правилам и электронный образ счета к оплате направляемый по информационной системе "Казначейство-клиент" по форме, согласно </w:t>
      </w:r>
      <w:r>
        <w:rPr>
          <w:rFonts w:ascii="Times New Roman"/>
          <w:b w:val="false"/>
          <w:i w:val="false"/>
          <w:color w:val="000000"/>
          <w:sz w:val="28"/>
        </w:rPr>
        <w:t>приложению 89</w:t>
      </w:r>
      <w:r>
        <w:rPr>
          <w:rFonts w:ascii="Times New Roman"/>
          <w:b w:val="false"/>
          <w:i w:val="false"/>
          <w:color w:val="000000"/>
          <w:sz w:val="28"/>
        </w:rPr>
        <w:t xml:space="preserve"> к настоящим Правилам, действительны к предоставлению в органы государственного казначейства в течение десяти календарных дней от указанной в нем даты.</w:t>
      </w:r>
    </w:p>
    <w:bookmarkEnd w:id="975"/>
    <w:bookmarkStart w:name="z989" w:id="976"/>
    <w:p>
      <w:pPr>
        <w:spacing w:after="0"/>
        <w:ind w:left="0"/>
        <w:jc w:val="both"/>
      </w:pPr>
      <w:r>
        <w:rPr>
          <w:rFonts w:ascii="Times New Roman"/>
          <w:b w:val="false"/>
          <w:i w:val="false"/>
          <w:color w:val="000000"/>
          <w:sz w:val="28"/>
        </w:rPr>
        <w:t xml:space="preserve">
      231. Государственное учреждение для проведения платежей и переводов денег на бумажном носителе представляет в орган государственного казначейства реестр счетов к оплате по форме, согласно </w:t>
      </w:r>
      <w:r>
        <w:rPr>
          <w:rFonts w:ascii="Times New Roman"/>
          <w:b w:val="false"/>
          <w:i w:val="false"/>
          <w:color w:val="000000"/>
          <w:sz w:val="28"/>
        </w:rPr>
        <w:t>приложению 90</w:t>
      </w:r>
      <w:r>
        <w:rPr>
          <w:rFonts w:ascii="Times New Roman"/>
          <w:b w:val="false"/>
          <w:i w:val="false"/>
          <w:color w:val="000000"/>
          <w:sz w:val="28"/>
        </w:rPr>
        <w:t xml:space="preserve"> к настоящим Правилам, счета к оплате с приложением документов, предусмотренных пунктами 244, 249, 256 и 257 настоящих Правил, за исключением счетов к оплате для предварительной оплаты. Реестр счетов к оплате и счета к оплате предоставляются в орган государственного казначейства на бумажном носителе в двух экземплярах.</w:t>
      </w:r>
    </w:p>
    <w:bookmarkEnd w:id="976"/>
    <w:bookmarkStart w:name="z990" w:id="977"/>
    <w:p>
      <w:pPr>
        <w:spacing w:after="0"/>
        <w:ind w:left="0"/>
        <w:jc w:val="both"/>
      </w:pPr>
      <w:r>
        <w:rPr>
          <w:rFonts w:ascii="Times New Roman"/>
          <w:b w:val="false"/>
          <w:i w:val="false"/>
          <w:color w:val="000000"/>
          <w:sz w:val="28"/>
        </w:rPr>
        <w:t>
      В реестре счетов к оплате указываются все счета к оплате, предоставляемые государственным учреждением в орган государственного казначейства.</w:t>
      </w:r>
    </w:p>
    <w:bookmarkEnd w:id="977"/>
    <w:bookmarkStart w:name="z991" w:id="978"/>
    <w:p>
      <w:pPr>
        <w:spacing w:after="0"/>
        <w:ind w:left="0"/>
        <w:jc w:val="both"/>
      </w:pPr>
      <w:r>
        <w:rPr>
          <w:rFonts w:ascii="Times New Roman"/>
          <w:b w:val="false"/>
          <w:i w:val="false"/>
          <w:color w:val="000000"/>
          <w:sz w:val="28"/>
        </w:rPr>
        <w:t>
      При проведении счетов к оплате по информационной системе "Казначейство-клиент" реестры счетов к оплате не представляются.</w:t>
      </w:r>
    </w:p>
    <w:bookmarkEnd w:id="978"/>
    <w:bookmarkStart w:name="z992" w:id="979"/>
    <w:p>
      <w:pPr>
        <w:spacing w:after="0"/>
        <w:ind w:left="0"/>
        <w:jc w:val="both"/>
      </w:pPr>
      <w:r>
        <w:rPr>
          <w:rFonts w:ascii="Times New Roman"/>
          <w:b w:val="false"/>
          <w:i w:val="false"/>
          <w:color w:val="000000"/>
          <w:sz w:val="28"/>
        </w:rPr>
        <w:t>
      232. Ответственный исполнитель органа государственного казначейства принимает два экземпляра реестра счетов к оплате с приложенными счетами к оплате и документами к ним на бумажном носителе в случаях, предусмотренных настоящими Правилами, проверяет их комплектность, соответствие требованиям, установленными параграфами 8, 9, 10, 11, 12 и 13 главы 6 настоящих Правил. При соответствии количества счетов к оплате и документов к ним, приложенных к реестру счетов к оплате, их количеству, указанному в реестре счетов к оплате, и требованиям установленными параграфами 8, 9, 10, 11, 12 и 13 главы 6 настоящих Правил, ставит подпись, дату и оттиск штампа на двух экземплярах реестра и на приложенных к реестру счетах к оплате. Подписанный и проштампованный первый экземпляр реестра счетов к оплате возвращается государственному учреждению, второй экземпляр реестра счетов к оплате с приложенными счетами к оплате и документами к ним на бумажном носителе, остаются в органе государственного казначейства для дальнейшего исполнения.</w:t>
      </w:r>
    </w:p>
    <w:bookmarkEnd w:id="979"/>
    <w:bookmarkStart w:name="z993" w:id="980"/>
    <w:p>
      <w:pPr>
        <w:spacing w:after="0"/>
        <w:ind w:left="0"/>
        <w:jc w:val="both"/>
      </w:pPr>
      <w:r>
        <w:rPr>
          <w:rFonts w:ascii="Times New Roman"/>
          <w:b w:val="false"/>
          <w:i w:val="false"/>
          <w:color w:val="000000"/>
          <w:sz w:val="28"/>
        </w:rPr>
        <w:t xml:space="preserve">
      При обслуживании государственного учреждения по информационной системе "Казначейство-клиент" ответственный исполнитель органа государственного казначейства проверяет электронный образ счета к оплате и прикрепленные сканированные образы документов к нему на соответствие требованиям, установленными параграфами 8, 9, 10, 11, 12 и 13 главы 6 настоящих Правил, и утверждает электронный образ счета к оплате. </w:t>
      </w:r>
    </w:p>
    <w:bookmarkEnd w:id="980"/>
    <w:bookmarkStart w:name="z994" w:id="981"/>
    <w:p>
      <w:pPr>
        <w:spacing w:after="0"/>
        <w:ind w:left="0"/>
        <w:jc w:val="both"/>
      </w:pPr>
      <w:r>
        <w:rPr>
          <w:rFonts w:ascii="Times New Roman"/>
          <w:b w:val="false"/>
          <w:i w:val="false"/>
          <w:color w:val="000000"/>
          <w:sz w:val="28"/>
        </w:rPr>
        <w:t xml:space="preserve">
      При отсутствии получателя денег в интегрированной системе казначейства в случае приобретения товаров (работ, услуг) без заключения договора либо с заключением договора по коду бюджетной классификации расходов, по которому не требуется регистрация заключенного договора в органе государственного казначейства, государственным учреждением представляется на бумажном носителе или электронным образом по информационной системе "Казначейство-клиент" заявка на ввод получателя денег в Справочник получателей денег согласно </w:t>
      </w:r>
      <w:r>
        <w:rPr>
          <w:rFonts w:ascii="Times New Roman"/>
          <w:b w:val="false"/>
          <w:i w:val="false"/>
          <w:color w:val="000000"/>
          <w:sz w:val="28"/>
        </w:rPr>
        <w:t>приложению 64</w:t>
      </w:r>
      <w:r>
        <w:rPr>
          <w:rFonts w:ascii="Times New Roman"/>
          <w:b w:val="false"/>
          <w:i w:val="false"/>
          <w:color w:val="000000"/>
          <w:sz w:val="28"/>
        </w:rPr>
        <w:t xml:space="preserve"> к настоящим Правилам с приложением (прикреплением сканированных образов, подписанных электронной цифровой подписью руководителя и главного бухгалтера государственного учреждения) следующих документов получателя денег (за исключением случаев возврата гарантийных взносов участникам аукционов по продаже объектов приватизации):</w:t>
      </w:r>
    </w:p>
    <w:bookmarkEnd w:id="981"/>
    <w:bookmarkStart w:name="z995" w:id="982"/>
    <w:p>
      <w:pPr>
        <w:spacing w:after="0"/>
        <w:ind w:left="0"/>
        <w:jc w:val="both"/>
      </w:pPr>
      <w:r>
        <w:rPr>
          <w:rFonts w:ascii="Times New Roman"/>
          <w:b w:val="false"/>
          <w:i w:val="false"/>
          <w:color w:val="000000"/>
          <w:sz w:val="28"/>
        </w:rPr>
        <w:t>
      1) для юридического лица:</w:t>
      </w:r>
    </w:p>
    <w:bookmarkEnd w:id="982"/>
    <w:bookmarkStart w:name="z996" w:id="983"/>
    <w:p>
      <w:pPr>
        <w:spacing w:after="0"/>
        <w:ind w:left="0"/>
        <w:jc w:val="both"/>
      </w:pPr>
      <w:r>
        <w:rPr>
          <w:rFonts w:ascii="Times New Roman"/>
          <w:b w:val="false"/>
          <w:i w:val="false"/>
          <w:color w:val="000000"/>
          <w:sz w:val="28"/>
        </w:rPr>
        <w:t>
      копия свидетельства/справки (с портала электронного правительства) о регистрации (перерегистрации) юридического лица/копия регистрационного свидетельства о регистрации нерезидента в качестве налогоплательщика;</w:t>
      </w:r>
    </w:p>
    <w:bookmarkEnd w:id="983"/>
    <w:bookmarkStart w:name="z997" w:id="984"/>
    <w:p>
      <w:pPr>
        <w:spacing w:after="0"/>
        <w:ind w:left="0"/>
        <w:jc w:val="both"/>
      </w:pPr>
      <w:r>
        <w:rPr>
          <w:rFonts w:ascii="Times New Roman"/>
          <w:b w:val="false"/>
          <w:i w:val="false"/>
          <w:color w:val="000000"/>
          <w:sz w:val="28"/>
        </w:rPr>
        <w:t>
      справка банка о наличии банковского счета с указанием его номера;</w:t>
      </w:r>
    </w:p>
    <w:bookmarkEnd w:id="984"/>
    <w:bookmarkStart w:name="z998" w:id="985"/>
    <w:p>
      <w:pPr>
        <w:spacing w:after="0"/>
        <w:ind w:left="0"/>
        <w:jc w:val="both"/>
      </w:pPr>
      <w:r>
        <w:rPr>
          <w:rFonts w:ascii="Times New Roman"/>
          <w:b w:val="false"/>
          <w:i w:val="false"/>
          <w:color w:val="000000"/>
          <w:sz w:val="28"/>
        </w:rPr>
        <w:t>
      2) для физического лица:</w:t>
      </w:r>
    </w:p>
    <w:bookmarkEnd w:id="985"/>
    <w:bookmarkStart w:name="z999" w:id="986"/>
    <w:p>
      <w:pPr>
        <w:spacing w:after="0"/>
        <w:ind w:left="0"/>
        <w:jc w:val="both"/>
      </w:pPr>
      <w:r>
        <w:rPr>
          <w:rFonts w:ascii="Times New Roman"/>
          <w:b w:val="false"/>
          <w:i w:val="false"/>
          <w:color w:val="000000"/>
          <w:sz w:val="28"/>
        </w:rPr>
        <w:t>
      копия уведомления о начале деятельности в качестве индивидуального предпринимателя или лицензии, выданной уполномоченным органом на право занятия деятельностью в качестве частного нотариуса, адвоката, частного судебного исполнителя. Копии данных документов предоставляются посредством сформированного уведомления на веб-портале "электронного правительства" и/или веб-портале "Е-лицензирование";</w:t>
      </w:r>
    </w:p>
    <w:bookmarkEnd w:id="986"/>
    <w:bookmarkStart w:name="z1000" w:id="987"/>
    <w:p>
      <w:pPr>
        <w:spacing w:after="0"/>
        <w:ind w:left="0"/>
        <w:jc w:val="both"/>
      </w:pPr>
      <w:r>
        <w:rPr>
          <w:rFonts w:ascii="Times New Roman"/>
          <w:b w:val="false"/>
          <w:i w:val="false"/>
          <w:color w:val="000000"/>
          <w:sz w:val="28"/>
        </w:rPr>
        <w:t>
      справка банка о наличии банковского счета с указанием его номера;</w:t>
      </w:r>
    </w:p>
    <w:bookmarkEnd w:id="987"/>
    <w:bookmarkStart w:name="z1001" w:id="988"/>
    <w:p>
      <w:pPr>
        <w:spacing w:after="0"/>
        <w:ind w:left="0"/>
        <w:jc w:val="both"/>
      </w:pPr>
      <w:r>
        <w:rPr>
          <w:rFonts w:ascii="Times New Roman"/>
          <w:b w:val="false"/>
          <w:i w:val="false"/>
          <w:color w:val="000000"/>
          <w:sz w:val="28"/>
        </w:rPr>
        <w:t>
      3) для банка-посредника (при проведении платежей в национальной валюте за пределы Республики Казахстан через банк-посредник):</w:t>
      </w:r>
    </w:p>
    <w:bookmarkEnd w:id="988"/>
    <w:bookmarkStart w:name="z1002" w:id="989"/>
    <w:p>
      <w:pPr>
        <w:spacing w:after="0"/>
        <w:ind w:left="0"/>
        <w:jc w:val="both"/>
      </w:pPr>
      <w:r>
        <w:rPr>
          <w:rFonts w:ascii="Times New Roman"/>
          <w:b w:val="false"/>
          <w:i w:val="false"/>
          <w:color w:val="000000"/>
          <w:sz w:val="28"/>
        </w:rPr>
        <w:t>
      документы, официально подтверждающие реквизиты банка-посредника.</w:t>
      </w:r>
    </w:p>
    <w:bookmarkEnd w:id="989"/>
    <w:bookmarkStart w:name="z1003" w:id="990"/>
    <w:p>
      <w:pPr>
        <w:spacing w:after="0"/>
        <w:ind w:left="0"/>
        <w:jc w:val="both"/>
      </w:pPr>
      <w:r>
        <w:rPr>
          <w:rFonts w:ascii="Times New Roman"/>
          <w:b w:val="false"/>
          <w:i w:val="false"/>
          <w:color w:val="000000"/>
          <w:sz w:val="28"/>
        </w:rPr>
        <w:t>
      При оформлении заявки для возврата гарантийного денежного взноса участникам государственных закупок, и возврата гарантийного взноса по продаже арестованного и конфискованного имущества, по продаже права аренды на земельные участки в информационной системе "Казначейство-клиент" вышеуказанные документы не прилагаются, прилагается копия платежного поручения, подтверждающего факт поступления суммы от участника аукциона.</w:t>
      </w:r>
    </w:p>
    <w:bookmarkEnd w:id="990"/>
    <w:bookmarkStart w:name="z1004" w:id="991"/>
    <w:p>
      <w:pPr>
        <w:spacing w:after="0"/>
        <w:ind w:left="0"/>
        <w:jc w:val="both"/>
      </w:pPr>
      <w:r>
        <w:rPr>
          <w:rFonts w:ascii="Times New Roman"/>
          <w:b w:val="false"/>
          <w:i w:val="false"/>
          <w:color w:val="000000"/>
          <w:sz w:val="28"/>
        </w:rPr>
        <w:t>
      При изменении (отсутствии) реквизитов получателя денег в интегрированную информационную систему казначейства, в случае приобретения товаров (работ, услуг) без заключения договора либо с заключением договора по коду бюджетной классификации расходов, по которому не требуется регистрация заключенного договора в органах государственного казначейства государственным учреждением предоставляется на бумажном носителе или электронном образом по информационной системе "Казначейство-клиент" заявка на внесение изменений реквизитов получателя денег согласно приложению 67 к настоящим Правилам, с приложением (прикреплением сканированных образов, подписанных электронной цифровой подписью руководителя и главного бухгалтера государственного учреждения) соответствующих документов, указанных в подпунктах 1), 2) и 3) настоящего пункта, подтверждающих реквизиты, по которым вносятся изменения.</w:t>
      </w:r>
    </w:p>
    <w:bookmarkEnd w:id="991"/>
    <w:bookmarkStart w:name="z1005" w:id="992"/>
    <w:p>
      <w:pPr>
        <w:spacing w:after="0"/>
        <w:ind w:left="0"/>
        <w:jc w:val="both"/>
      </w:pPr>
      <w:r>
        <w:rPr>
          <w:rFonts w:ascii="Times New Roman"/>
          <w:b w:val="false"/>
          <w:i w:val="false"/>
          <w:color w:val="000000"/>
          <w:sz w:val="28"/>
        </w:rPr>
        <w:t xml:space="preserve">
      При заполнении заявки согласно </w:t>
      </w:r>
      <w:r>
        <w:rPr>
          <w:rFonts w:ascii="Times New Roman"/>
          <w:b w:val="false"/>
          <w:i w:val="false"/>
          <w:color w:val="000000"/>
          <w:sz w:val="28"/>
        </w:rPr>
        <w:t>приложениям 64</w:t>
      </w:r>
      <w:r>
        <w:rPr>
          <w:rFonts w:ascii="Times New Roman"/>
          <w:b w:val="false"/>
          <w:i w:val="false"/>
          <w:color w:val="000000"/>
          <w:sz w:val="28"/>
        </w:rPr>
        <w:t xml:space="preserve"> и </w:t>
      </w:r>
      <w:r>
        <w:rPr>
          <w:rFonts w:ascii="Times New Roman"/>
          <w:b w:val="false"/>
          <w:i w:val="false"/>
          <w:color w:val="000000"/>
          <w:sz w:val="28"/>
        </w:rPr>
        <w:t>67</w:t>
      </w:r>
      <w:r>
        <w:rPr>
          <w:rFonts w:ascii="Times New Roman"/>
          <w:b w:val="false"/>
          <w:i w:val="false"/>
          <w:color w:val="000000"/>
          <w:sz w:val="28"/>
        </w:rPr>
        <w:t xml:space="preserve"> к настоящим Правилам для физического лица в поле "Наименование получателя денег" указываются полностью фамилия, имя, отчество (при его наличии) физического лица и (или) при наличии наименование согласно уведомления о начале деятельности в качестве индивидуального предпринимателя/подтверждение с веб-портала "Электронного правительства" либо с веб-портала "Е-лицензирование".</w:t>
      </w:r>
    </w:p>
    <w:bookmarkEnd w:id="992"/>
    <w:bookmarkStart w:name="z1006" w:id="993"/>
    <w:p>
      <w:pPr>
        <w:spacing w:after="0"/>
        <w:ind w:left="0"/>
        <w:jc w:val="both"/>
      </w:pPr>
      <w:r>
        <w:rPr>
          <w:rFonts w:ascii="Times New Roman"/>
          <w:b w:val="false"/>
          <w:i w:val="false"/>
          <w:color w:val="000000"/>
          <w:sz w:val="28"/>
        </w:rPr>
        <w:t>
      При реорганизации получателя денег заполняется заявка по форме, согласно приложениям 65 и 66 к настоящим Правилам с прикреплением подтверждающих документов.</w:t>
      </w:r>
    </w:p>
    <w:bookmarkEnd w:id="993"/>
    <w:bookmarkStart w:name="z1007" w:id="994"/>
    <w:p>
      <w:pPr>
        <w:spacing w:after="0"/>
        <w:ind w:left="0"/>
        <w:jc w:val="both"/>
      </w:pPr>
      <w:r>
        <w:rPr>
          <w:rFonts w:ascii="Times New Roman"/>
          <w:b w:val="false"/>
          <w:i w:val="false"/>
          <w:color w:val="000000"/>
          <w:sz w:val="28"/>
        </w:rPr>
        <w:t>
      Достоверность, правильность оформления и составления заявки на ввод получателя денег и на внесение изменений реквизитов получателя денег обеспечивает государственное учреждение.</w:t>
      </w:r>
    </w:p>
    <w:bookmarkEnd w:id="994"/>
    <w:bookmarkStart w:name="z1008" w:id="995"/>
    <w:p>
      <w:pPr>
        <w:spacing w:after="0"/>
        <w:ind w:left="0"/>
        <w:jc w:val="both"/>
      </w:pPr>
      <w:r>
        <w:rPr>
          <w:rFonts w:ascii="Times New Roman"/>
          <w:b w:val="false"/>
          <w:i w:val="false"/>
          <w:color w:val="000000"/>
          <w:sz w:val="28"/>
        </w:rPr>
        <w:t>
      Срок действия подтверждающих документов с портала электронного правительства не более десяти календарных дней.</w:t>
      </w:r>
    </w:p>
    <w:bookmarkEnd w:id="9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232 с изменением, внесенным приказом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9" w:id="996"/>
    <w:p>
      <w:pPr>
        <w:spacing w:after="0"/>
        <w:ind w:left="0"/>
        <w:jc w:val="both"/>
      </w:pPr>
      <w:r>
        <w:rPr>
          <w:rFonts w:ascii="Times New Roman"/>
          <w:b w:val="false"/>
          <w:i w:val="false"/>
          <w:color w:val="000000"/>
          <w:sz w:val="28"/>
        </w:rPr>
        <w:t xml:space="preserve">
      233. После проведения платежа второй экземпляр счета к оплате государственных учреждений и сформированный отчет по форме 5-15 "Ежедневная выписка по проведенным платежам государственного учреждения, субъекта квазигосударственного сектора, оператора финансовой поддержки, заемщика, привлекшего гарантированный государством заем" согласно </w:t>
      </w:r>
      <w:r>
        <w:rPr>
          <w:rFonts w:ascii="Times New Roman"/>
          <w:b w:val="false"/>
          <w:i w:val="false"/>
          <w:color w:val="000000"/>
          <w:sz w:val="28"/>
        </w:rPr>
        <w:t>приложению 91</w:t>
      </w:r>
      <w:r>
        <w:rPr>
          <w:rFonts w:ascii="Times New Roman"/>
          <w:b w:val="false"/>
          <w:i w:val="false"/>
          <w:color w:val="000000"/>
          <w:sz w:val="28"/>
        </w:rPr>
        <w:t xml:space="preserve"> к настоящим Правилам (далее - форма 5-15) сверяются, заверяются подписью, оттиском штампа ответственного исполнителя органа государственного казначейства с указанием даты проведения платежа на счете к оплате и даты осуществления сверки в форме 5-15 и передаются государственному учреждению.</w:t>
      </w:r>
    </w:p>
    <w:bookmarkEnd w:id="996"/>
    <w:bookmarkStart w:name="z1010" w:id="997"/>
    <w:p>
      <w:pPr>
        <w:spacing w:after="0"/>
        <w:ind w:left="0"/>
        <w:jc w:val="both"/>
      </w:pPr>
      <w:r>
        <w:rPr>
          <w:rFonts w:ascii="Times New Roman"/>
          <w:b w:val="false"/>
          <w:i w:val="false"/>
          <w:color w:val="000000"/>
          <w:sz w:val="28"/>
        </w:rPr>
        <w:t>
      Государственные учреждения, обслуживающиеся по информационной системе "Казначейство-клиент", самостоятельно формируют отчет по форме 5-15.</w:t>
      </w:r>
    </w:p>
    <w:bookmarkEnd w:id="997"/>
    <w:bookmarkStart w:name="z1011" w:id="998"/>
    <w:p>
      <w:pPr>
        <w:spacing w:after="0"/>
        <w:ind w:left="0"/>
        <w:jc w:val="both"/>
      </w:pPr>
      <w:r>
        <w:rPr>
          <w:rFonts w:ascii="Times New Roman"/>
          <w:b w:val="false"/>
          <w:i w:val="false"/>
          <w:color w:val="000000"/>
          <w:sz w:val="28"/>
        </w:rPr>
        <w:t>
      234. Счет к оплате на бумажном носителе, поступивший до 16.00 (шестнадцать) часов местного времени, исполняется либо возвращается без исполнения в течение двух рабочих дней со дня, следующего за днем его приема органом государственного казначейства, за исключением случаев отсутствия либо недостаточности денег на соответствующих контрольных счетах наличности для исполнения счетов к оплате.</w:t>
      </w:r>
    </w:p>
    <w:bookmarkEnd w:id="998"/>
    <w:bookmarkStart w:name="z1012" w:id="999"/>
    <w:p>
      <w:pPr>
        <w:spacing w:after="0"/>
        <w:ind w:left="0"/>
        <w:jc w:val="both"/>
      </w:pPr>
      <w:r>
        <w:rPr>
          <w:rFonts w:ascii="Times New Roman"/>
          <w:b w:val="false"/>
          <w:i w:val="false"/>
          <w:color w:val="000000"/>
          <w:sz w:val="28"/>
        </w:rPr>
        <w:t>
      Счета к оплате, поступившие в органы государственного казначейства от государственных учреждений на бумажном носителе после 16.00 (шестнадцать) часов, считаются принятыми на следующий рабочий день.</w:t>
      </w:r>
    </w:p>
    <w:bookmarkEnd w:id="999"/>
    <w:bookmarkStart w:name="z1013" w:id="1000"/>
    <w:p>
      <w:pPr>
        <w:spacing w:after="0"/>
        <w:ind w:left="0"/>
        <w:jc w:val="both"/>
      </w:pPr>
      <w:r>
        <w:rPr>
          <w:rFonts w:ascii="Times New Roman"/>
          <w:b w:val="false"/>
          <w:i w:val="false"/>
          <w:color w:val="000000"/>
          <w:sz w:val="28"/>
        </w:rPr>
        <w:t>
      Счет к оплате, поступивший электронным образом по информационной системе "Казначейство-клиент", исполняется либо возвращается без исполнения не позднее следующего рабочего дня.</w:t>
      </w:r>
    </w:p>
    <w:bookmarkEnd w:id="1000"/>
    <w:bookmarkStart w:name="z1014" w:id="1001"/>
    <w:p>
      <w:pPr>
        <w:spacing w:after="0"/>
        <w:ind w:left="0"/>
        <w:jc w:val="both"/>
      </w:pPr>
      <w:r>
        <w:rPr>
          <w:rFonts w:ascii="Times New Roman"/>
          <w:b w:val="false"/>
          <w:i w:val="false"/>
          <w:color w:val="000000"/>
          <w:sz w:val="28"/>
        </w:rPr>
        <w:t>
      Счет к оплате на бумажном носителе и счет к оплате, поступивший электронным образом по информационной системе "Казначейство-клиент", возвращаются государственному учреждению без исполнения (отклоняется) в случаях:</w:t>
      </w:r>
    </w:p>
    <w:bookmarkEnd w:id="1001"/>
    <w:bookmarkStart w:name="z1015" w:id="1002"/>
    <w:p>
      <w:pPr>
        <w:spacing w:after="0"/>
        <w:ind w:left="0"/>
        <w:jc w:val="both"/>
      </w:pPr>
      <w:r>
        <w:rPr>
          <w:rFonts w:ascii="Times New Roman"/>
          <w:b w:val="false"/>
          <w:i w:val="false"/>
          <w:color w:val="000000"/>
          <w:sz w:val="28"/>
        </w:rPr>
        <w:t>
      1) несоответствия счета к оплате по форме и содержанию требованиям, установленным настоящими Правилами;</w:t>
      </w:r>
    </w:p>
    <w:bookmarkEnd w:id="1002"/>
    <w:bookmarkStart w:name="z1016" w:id="1003"/>
    <w:p>
      <w:pPr>
        <w:spacing w:after="0"/>
        <w:ind w:left="0"/>
        <w:jc w:val="both"/>
      </w:pPr>
      <w:r>
        <w:rPr>
          <w:rFonts w:ascii="Times New Roman"/>
          <w:b w:val="false"/>
          <w:i w:val="false"/>
          <w:color w:val="000000"/>
          <w:sz w:val="28"/>
        </w:rPr>
        <w:t>
      2) несоответствия подтверждающих и иных предусмотренных настоящими Правилами документов по содержанию требованиям, установленным настоящими Правилами;</w:t>
      </w:r>
    </w:p>
    <w:bookmarkEnd w:id="1003"/>
    <w:bookmarkStart w:name="z1017" w:id="1004"/>
    <w:p>
      <w:pPr>
        <w:spacing w:after="0"/>
        <w:ind w:left="0"/>
        <w:jc w:val="both"/>
      </w:pPr>
      <w:r>
        <w:rPr>
          <w:rFonts w:ascii="Times New Roman"/>
          <w:b w:val="false"/>
          <w:i w:val="false"/>
          <w:color w:val="000000"/>
          <w:sz w:val="28"/>
        </w:rPr>
        <w:t>
      3) превышения ограничения, установленного настоящими Правилами, по перечислению сумм для пополнения текущего счета (корпоративной платежной карточки) государственного учреждения;</w:t>
      </w:r>
    </w:p>
    <w:bookmarkEnd w:id="1004"/>
    <w:bookmarkStart w:name="z1018" w:id="1005"/>
    <w:p>
      <w:pPr>
        <w:spacing w:after="0"/>
        <w:ind w:left="0"/>
        <w:jc w:val="both"/>
      </w:pPr>
      <w:r>
        <w:rPr>
          <w:rFonts w:ascii="Times New Roman"/>
          <w:b w:val="false"/>
          <w:i w:val="false"/>
          <w:color w:val="000000"/>
          <w:sz w:val="28"/>
        </w:rPr>
        <w:t>
      4) несоответствия данных представленного электронного сообщения в формате платежей МТ-002, МТ-003, МТ-004, МТ-005, МТ-007 следующим данным счета к оплате:</w:t>
      </w:r>
    </w:p>
    <w:bookmarkEnd w:id="1005"/>
    <w:bookmarkStart w:name="z1019" w:id="1006"/>
    <w:p>
      <w:pPr>
        <w:spacing w:after="0"/>
        <w:ind w:left="0"/>
        <w:jc w:val="both"/>
      </w:pPr>
      <w:r>
        <w:rPr>
          <w:rFonts w:ascii="Times New Roman"/>
          <w:b w:val="false"/>
          <w:i w:val="false"/>
          <w:color w:val="000000"/>
          <w:sz w:val="28"/>
        </w:rPr>
        <w:t>
      наименование государственного учреждения и наименование получателя денег, за исключением расхождений, связанных с указанием полных и сокращенных наименований;</w:t>
      </w:r>
    </w:p>
    <w:bookmarkEnd w:id="1006"/>
    <w:bookmarkStart w:name="z1020" w:id="1007"/>
    <w:p>
      <w:pPr>
        <w:spacing w:after="0"/>
        <w:ind w:left="0"/>
        <w:jc w:val="both"/>
      </w:pPr>
      <w:r>
        <w:rPr>
          <w:rFonts w:ascii="Times New Roman"/>
          <w:b w:val="false"/>
          <w:i w:val="false"/>
          <w:color w:val="000000"/>
          <w:sz w:val="28"/>
        </w:rPr>
        <w:t>
      сумма счета к оплате и общая сумма электронных сообщений в формате платежей МТ-002, МТ-003, МТ-004, МТ-005, МТ-007;</w:t>
      </w:r>
    </w:p>
    <w:bookmarkEnd w:id="1007"/>
    <w:bookmarkStart w:name="z1021" w:id="1008"/>
    <w:p>
      <w:pPr>
        <w:spacing w:after="0"/>
        <w:ind w:left="0"/>
        <w:jc w:val="both"/>
      </w:pPr>
      <w:r>
        <w:rPr>
          <w:rFonts w:ascii="Times New Roman"/>
          <w:b w:val="false"/>
          <w:i w:val="false"/>
          <w:color w:val="000000"/>
          <w:sz w:val="28"/>
        </w:rPr>
        <w:t>
      направление расходов, указанное в назначении платежа;</w:t>
      </w:r>
    </w:p>
    <w:bookmarkEnd w:id="1008"/>
    <w:bookmarkStart w:name="z1022" w:id="1009"/>
    <w:p>
      <w:pPr>
        <w:spacing w:after="0"/>
        <w:ind w:left="0"/>
        <w:jc w:val="both"/>
      </w:pPr>
      <w:r>
        <w:rPr>
          <w:rFonts w:ascii="Times New Roman"/>
          <w:b w:val="false"/>
          <w:i w:val="false"/>
          <w:color w:val="000000"/>
          <w:sz w:val="28"/>
        </w:rPr>
        <w:t>
      5) предоставления с исправлениями, в том числе от руки;</w:t>
      </w:r>
    </w:p>
    <w:bookmarkEnd w:id="1009"/>
    <w:bookmarkStart w:name="z1023" w:id="1010"/>
    <w:p>
      <w:pPr>
        <w:spacing w:after="0"/>
        <w:ind w:left="0"/>
        <w:jc w:val="both"/>
      </w:pPr>
      <w:r>
        <w:rPr>
          <w:rFonts w:ascii="Times New Roman"/>
          <w:b w:val="false"/>
          <w:i w:val="false"/>
          <w:color w:val="000000"/>
          <w:sz w:val="28"/>
        </w:rPr>
        <w:t>
      6) предоставления без приложения или с приложением не заверенных полистно подписью руководителя государственного учреждения или лица, им уполномоченного и оттиском гербовой печати государственного учреждения (без прикрепления сканированного образа или с прикреплением сканированного образа, не подписанного электронной цифровой подписью руководителя и главного бухгалтера государственного учреждения) предусмотренных настоящими Правилами подтверждающих документов, в том числе на электронных носителях;</w:t>
      </w:r>
    </w:p>
    <w:bookmarkEnd w:id="1010"/>
    <w:bookmarkStart w:name="z1024" w:id="1011"/>
    <w:p>
      <w:pPr>
        <w:spacing w:after="0"/>
        <w:ind w:left="0"/>
        <w:jc w:val="both"/>
      </w:pPr>
      <w:r>
        <w:rPr>
          <w:rFonts w:ascii="Times New Roman"/>
          <w:b w:val="false"/>
          <w:i w:val="false"/>
          <w:color w:val="000000"/>
          <w:sz w:val="28"/>
        </w:rPr>
        <w:t>
      7) отсутствия подписей и (или) оттиска печати на требуемых полях;</w:t>
      </w:r>
    </w:p>
    <w:bookmarkEnd w:id="1011"/>
    <w:bookmarkStart w:name="z1025" w:id="1012"/>
    <w:p>
      <w:pPr>
        <w:spacing w:after="0"/>
        <w:ind w:left="0"/>
        <w:jc w:val="both"/>
      </w:pPr>
      <w:r>
        <w:rPr>
          <w:rFonts w:ascii="Times New Roman"/>
          <w:b w:val="false"/>
          <w:i w:val="false"/>
          <w:color w:val="000000"/>
          <w:sz w:val="28"/>
        </w:rPr>
        <w:t>
      8) несоответствия подписей и (или) оттиска печати документу с образцами подписей и оттиска печати при предоставлении счета к оплате на бумажном носителе;</w:t>
      </w:r>
    </w:p>
    <w:bookmarkEnd w:id="1012"/>
    <w:bookmarkStart w:name="z1026" w:id="1013"/>
    <w:p>
      <w:pPr>
        <w:spacing w:after="0"/>
        <w:ind w:left="0"/>
        <w:jc w:val="both"/>
      </w:pPr>
      <w:r>
        <w:rPr>
          <w:rFonts w:ascii="Times New Roman"/>
          <w:b w:val="false"/>
          <w:i w:val="false"/>
          <w:color w:val="000000"/>
          <w:sz w:val="28"/>
        </w:rPr>
        <w:t xml:space="preserve">
      9) нечеткого (неясного) проставления оттиска печати на требуемых полях на всех экземплярах документа; </w:t>
      </w:r>
    </w:p>
    <w:bookmarkEnd w:id="1013"/>
    <w:bookmarkStart w:name="z1027" w:id="1014"/>
    <w:p>
      <w:pPr>
        <w:spacing w:after="0"/>
        <w:ind w:left="0"/>
        <w:jc w:val="both"/>
      </w:pPr>
      <w:r>
        <w:rPr>
          <w:rFonts w:ascii="Times New Roman"/>
          <w:b w:val="false"/>
          <w:i w:val="false"/>
          <w:color w:val="000000"/>
          <w:sz w:val="28"/>
        </w:rPr>
        <w:t>
      10) несоответствия суммы цифрами сумме прописью;</w:t>
      </w:r>
    </w:p>
    <w:bookmarkEnd w:id="1014"/>
    <w:bookmarkStart w:name="z1028" w:id="1015"/>
    <w:p>
      <w:pPr>
        <w:spacing w:after="0"/>
        <w:ind w:left="0"/>
        <w:jc w:val="both"/>
      </w:pPr>
      <w:r>
        <w:rPr>
          <w:rFonts w:ascii="Times New Roman"/>
          <w:b w:val="false"/>
          <w:i w:val="false"/>
          <w:color w:val="000000"/>
          <w:sz w:val="28"/>
        </w:rPr>
        <w:t>
      11) несоответствия, указанных в счете к оплате реквизитов, подлежащих программной проверке, реквизитам, введенным в интегрированную информационную систему казначейства;</w:t>
      </w:r>
    </w:p>
    <w:bookmarkEnd w:id="1015"/>
    <w:bookmarkStart w:name="z1029" w:id="1016"/>
    <w:p>
      <w:pPr>
        <w:spacing w:after="0"/>
        <w:ind w:left="0"/>
        <w:jc w:val="both"/>
      </w:pPr>
      <w:r>
        <w:rPr>
          <w:rFonts w:ascii="Times New Roman"/>
          <w:b w:val="false"/>
          <w:i w:val="false"/>
          <w:color w:val="000000"/>
          <w:sz w:val="28"/>
        </w:rPr>
        <w:t>
      12) несоответствия назначения платежа направлению расходов в соответствии со Структурой специфики экономической классификации расходов и с классификацией поступлений бюджета;</w:t>
      </w:r>
    </w:p>
    <w:bookmarkEnd w:id="1016"/>
    <w:bookmarkStart w:name="z1030" w:id="1017"/>
    <w:p>
      <w:pPr>
        <w:spacing w:after="0"/>
        <w:ind w:left="0"/>
        <w:jc w:val="both"/>
      </w:pPr>
      <w:r>
        <w:rPr>
          <w:rFonts w:ascii="Times New Roman"/>
          <w:b w:val="false"/>
          <w:i w:val="false"/>
          <w:color w:val="000000"/>
          <w:sz w:val="28"/>
        </w:rPr>
        <w:t>
      13) несоответствия реквизитов счета к оплате реквизитам подтверждающих документов, приложенных к счету к оплате, за исключением банковских реквизитов (при приложении (прикреплении сканированного образа) документов в случаях, установленных настоящими Правилами);</w:t>
      </w:r>
    </w:p>
    <w:bookmarkEnd w:id="1017"/>
    <w:bookmarkStart w:name="z1031" w:id="1018"/>
    <w:p>
      <w:pPr>
        <w:spacing w:after="0"/>
        <w:ind w:left="0"/>
        <w:jc w:val="both"/>
      </w:pPr>
      <w:r>
        <w:rPr>
          <w:rFonts w:ascii="Times New Roman"/>
          <w:b w:val="false"/>
          <w:i w:val="false"/>
          <w:color w:val="000000"/>
          <w:sz w:val="28"/>
        </w:rPr>
        <w:t>
      14) превышения суммы платежа сумме неиспользованного остатка индивидуального плана финансирования по платежам в соответствующем периоде (с нарастающим итогом), а также превышения суммы платежа сумме подтверждающих документов;</w:t>
      </w:r>
    </w:p>
    <w:bookmarkEnd w:id="1018"/>
    <w:bookmarkStart w:name="z1032" w:id="1019"/>
    <w:p>
      <w:pPr>
        <w:spacing w:after="0"/>
        <w:ind w:left="0"/>
        <w:jc w:val="both"/>
      </w:pPr>
      <w:r>
        <w:rPr>
          <w:rFonts w:ascii="Times New Roman"/>
          <w:b w:val="false"/>
          <w:i w:val="false"/>
          <w:color w:val="000000"/>
          <w:sz w:val="28"/>
        </w:rPr>
        <w:t xml:space="preserve">
      15) превышения процента авансовой оплаты над размером, предусмотренным настоящими Правилами; </w:t>
      </w:r>
    </w:p>
    <w:bookmarkEnd w:id="1019"/>
    <w:bookmarkStart w:name="z1033" w:id="1020"/>
    <w:p>
      <w:pPr>
        <w:spacing w:after="0"/>
        <w:ind w:left="0"/>
        <w:jc w:val="both"/>
      </w:pPr>
      <w:r>
        <w:rPr>
          <w:rFonts w:ascii="Times New Roman"/>
          <w:b w:val="false"/>
          <w:i w:val="false"/>
          <w:color w:val="000000"/>
          <w:sz w:val="28"/>
        </w:rPr>
        <w:t>
      16) несоответствия реквизитов первого экземпляра счета к оплате реквизитам второго экземпляра счета к оплате при предоставлении счета к оплате на бумажном носителе;</w:t>
      </w:r>
    </w:p>
    <w:bookmarkEnd w:id="1020"/>
    <w:bookmarkStart w:name="z1034" w:id="1021"/>
    <w:p>
      <w:pPr>
        <w:spacing w:after="0"/>
        <w:ind w:left="0"/>
        <w:jc w:val="both"/>
      </w:pPr>
      <w:r>
        <w:rPr>
          <w:rFonts w:ascii="Times New Roman"/>
          <w:b w:val="false"/>
          <w:i w:val="false"/>
          <w:color w:val="000000"/>
          <w:sz w:val="28"/>
        </w:rPr>
        <w:t>
      17) предоставления в срок, превышающий срок действия счета к оплате;</w:t>
      </w:r>
    </w:p>
    <w:bookmarkEnd w:id="1021"/>
    <w:bookmarkStart w:name="z1035" w:id="1022"/>
    <w:p>
      <w:pPr>
        <w:spacing w:after="0"/>
        <w:ind w:left="0"/>
        <w:jc w:val="both"/>
      </w:pPr>
      <w:r>
        <w:rPr>
          <w:rFonts w:ascii="Times New Roman"/>
          <w:b w:val="false"/>
          <w:i w:val="false"/>
          <w:color w:val="000000"/>
          <w:sz w:val="28"/>
        </w:rPr>
        <w:t>
      18) несоответствия количества предоставленных счетов к оплате количеству, указанному в реестре счетов к оплате;</w:t>
      </w:r>
    </w:p>
    <w:bookmarkEnd w:id="1022"/>
    <w:bookmarkStart w:name="z1036" w:id="1023"/>
    <w:p>
      <w:pPr>
        <w:spacing w:after="0"/>
        <w:ind w:left="0"/>
        <w:jc w:val="both"/>
      </w:pPr>
      <w:r>
        <w:rPr>
          <w:rFonts w:ascii="Times New Roman"/>
          <w:b w:val="false"/>
          <w:i w:val="false"/>
          <w:color w:val="000000"/>
          <w:sz w:val="28"/>
        </w:rPr>
        <w:t xml:space="preserve">
      19) выявления ошибок в формате платежей согласно </w:t>
      </w:r>
      <w:r>
        <w:rPr>
          <w:rFonts w:ascii="Times New Roman"/>
          <w:b w:val="false"/>
          <w:i w:val="false"/>
          <w:color w:val="000000"/>
          <w:sz w:val="28"/>
        </w:rPr>
        <w:t>приложениям 140</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и </w:t>
      </w:r>
      <w:r>
        <w:rPr>
          <w:rFonts w:ascii="Times New Roman"/>
          <w:b w:val="false"/>
          <w:i w:val="false"/>
          <w:color w:val="000000"/>
          <w:sz w:val="28"/>
        </w:rPr>
        <w:t>144</w:t>
      </w:r>
      <w:r>
        <w:rPr>
          <w:rFonts w:ascii="Times New Roman"/>
          <w:b w:val="false"/>
          <w:i w:val="false"/>
          <w:color w:val="000000"/>
          <w:sz w:val="28"/>
        </w:rPr>
        <w:t xml:space="preserve"> к настоящим Правилам;</w:t>
      </w:r>
    </w:p>
    <w:bookmarkEnd w:id="1023"/>
    <w:bookmarkStart w:name="z1037" w:id="1024"/>
    <w:p>
      <w:pPr>
        <w:spacing w:after="0"/>
        <w:ind w:left="0"/>
        <w:jc w:val="both"/>
      </w:pPr>
      <w:r>
        <w:rPr>
          <w:rFonts w:ascii="Times New Roman"/>
          <w:b w:val="false"/>
          <w:i w:val="false"/>
          <w:color w:val="000000"/>
          <w:sz w:val="28"/>
        </w:rPr>
        <w:t>
      20) несоответствия судебных актов, предоставляемых со счетами к оплате, при проведении платежей государственными учреждениями по исполнению судебных актов со счета временного размещения денег данным счета к оплате;</w:t>
      </w:r>
    </w:p>
    <w:bookmarkEnd w:id="1024"/>
    <w:bookmarkStart w:name="z1038" w:id="1025"/>
    <w:p>
      <w:pPr>
        <w:spacing w:after="0"/>
        <w:ind w:left="0"/>
        <w:jc w:val="both"/>
      </w:pPr>
      <w:r>
        <w:rPr>
          <w:rFonts w:ascii="Times New Roman"/>
          <w:b w:val="false"/>
          <w:i w:val="false"/>
          <w:color w:val="000000"/>
          <w:sz w:val="28"/>
        </w:rPr>
        <w:t>
      21) неверного выбора типа электронного образа счета к оплате по зарегистрированной гражданско-правовой сделке (несогласование счета к оплате с уведомлением о регистрации договора);</w:t>
      </w:r>
    </w:p>
    <w:bookmarkEnd w:id="1025"/>
    <w:bookmarkStart w:name="z1039" w:id="1026"/>
    <w:p>
      <w:pPr>
        <w:spacing w:after="0"/>
        <w:ind w:left="0"/>
        <w:jc w:val="both"/>
      </w:pPr>
      <w:r>
        <w:rPr>
          <w:rFonts w:ascii="Times New Roman"/>
          <w:b w:val="false"/>
          <w:i w:val="false"/>
          <w:color w:val="000000"/>
          <w:sz w:val="28"/>
        </w:rPr>
        <w:t>
      22) предоставления счета к оплате для осуществления платежей и переводов денег в пользу получателя денег без зарегистрированной гражданско-правовой сделки по спецификам экономической классификации расходов, по которым регистрация заключенных гражданско-правовых сделок является обязательной в соответствии с перечнем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 определяемым центральным уполномоченным органом по исполнению бюджета;</w:t>
      </w:r>
    </w:p>
    <w:bookmarkEnd w:id="1026"/>
    <w:bookmarkStart w:name="z1040" w:id="1027"/>
    <w:p>
      <w:pPr>
        <w:spacing w:after="0"/>
        <w:ind w:left="0"/>
        <w:jc w:val="both"/>
      </w:pPr>
      <w:r>
        <w:rPr>
          <w:rFonts w:ascii="Times New Roman"/>
          <w:b w:val="false"/>
          <w:i w:val="false"/>
          <w:color w:val="000000"/>
          <w:sz w:val="28"/>
        </w:rPr>
        <w:t>
      23) представления электронного счета-фактуры без интеграции с информационной системой электронных счетов-фактур.</w:t>
      </w:r>
    </w:p>
    <w:bookmarkEnd w:id="1027"/>
    <w:bookmarkStart w:name="z1041" w:id="1028"/>
    <w:p>
      <w:pPr>
        <w:spacing w:after="0"/>
        <w:ind w:left="0"/>
        <w:jc w:val="both"/>
      </w:pPr>
      <w:r>
        <w:rPr>
          <w:rFonts w:ascii="Times New Roman"/>
          <w:b w:val="false"/>
          <w:i w:val="false"/>
          <w:color w:val="000000"/>
          <w:sz w:val="28"/>
        </w:rPr>
        <w:t>
      При обнаружении несоответствия данных в счете к оплате, поступившего электронным образом по информационной системе "Казначейство-клиент", вышеперечисленным требованиям и требованиям Руководства пользователя в период приема и дальнейшей обработки, счет к оплате возвращается государственному учреждению электронным образом с указанием всех причин отклонения со ссылкой на соответствующие пункты настоящих Правил и Руководства пользователя.</w:t>
      </w:r>
    </w:p>
    <w:bookmarkEnd w:id="1028"/>
    <w:bookmarkStart w:name="z1042" w:id="1029"/>
    <w:p>
      <w:pPr>
        <w:spacing w:after="0"/>
        <w:ind w:left="0"/>
        <w:jc w:val="both"/>
      </w:pPr>
      <w:r>
        <w:rPr>
          <w:rFonts w:ascii="Times New Roman"/>
          <w:b w:val="false"/>
          <w:i w:val="false"/>
          <w:color w:val="000000"/>
          <w:sz w:val="28"/>
        </w:rPr>
        <w:t>
      При обнаружении несоответствия счета к оплате на бумажном носителе вышеперечисленным случаям в период приема, счет к оплате возвращается без оформления письма с отметкой о возврате в первом экземпляре реестра счетов к оплате - за подписью уполномоченного лица государственного учреждения, во втором экземпляре - за подписью ответственного исполнителя органа государственного казначейства. При обнаружении несоответствия после приема, в ходе проверки, то счет к оплате возвращается с письменным обоснованием за подписью руководителя органа государственного казначейства или лица, им уполномоченного.</w:t>
      </w:r>
    </w:p>
    <w:bookmarkEnd w:id="1029"/>
    <w:bookmarkStart w:name="z1043" w:id="1030"/>
    <w:p>
      <w:pPr>
        <w:spacing w:after="0"/>
        <w:ind w:left="0"/>
        <w:jc w:val="both"/>
      </w:pPr>
      <w:r>
        <w:rPr>
          <w:rFonts w:ascii="Times New Roman"/>
          <w:b w:val="false"/>
          <w:i w:val="false"/>
          <w:color w:val="000000"/>
          <w:sz w:val="28"/>
        </w:rPr>
        <w:t>
      Секретно.</w:t>
      </w:r>
    </w:p>
    <w:bookmarkEnd w:id="1030"/>
    <w:bookmarkStart w:name="z1044" w:id="1031"/>
    <w:p>
      <w:pPr>
        <w:spacing w:after="0"/>
        <w:ind w:left="0"/>
        <w:jc w:val="both"/>
      </w:pPr>
      <w:r>
        <w:rPr>
          <w:rFonts w:ascii="Times New Roman"/>
          <w:b w:val="false"/>
          <w:i w:val="false"/>
          <w:color w:val="000000"/>
          <w:sz w:val="28"/>
        </w:rPr>
        <w:t>
      235. Датой исполнения счета к оплате государственного учреждения на бумажном носителе и поступившего электронным образом по информационной системе "Казначейство-клиент" является дата включения утвержденного счета к оплате в отчет формы 5-15.</w:t>
      </w:r>
    </w:p>
    <w:bookmarkEnd w:id="1031"/>
    <w:bookmarkStart w:name="z1045" w:id="1032"/>
    <w:p>
      <w:pPr>
        <w:spacing w:after="0"/>
        <w:ind w:left="0"/>
        <w:jc w:val="left"/>
      </w:pPr>
      <w:r>
        <w:rPr>
          <w:rFonts w:ascii="Times New Roman"/>
          <w:b/>
          <w:i w:val="false"/>
          <w:color w:val="000000"/>
        </w:rPr>
        <w:t xml:space="preserve"> Параграф 8. Порядок оформления счета к оплате</w:t>
      </w:r>
    </w:p>
    <w:bookmarkEnd w:id="1032"/>
    <w:bookmarkStart w:name="z1046" w:id="1033"/>
    <w:p>
      <w:pPr>
        <w:spacing w:after="0"/>
        <w:ind w:left="0"/>
        <w:jc w:val="both"/>
      </w:pPr>
      <w:r>
        <w:rPr>
          <w:rFonts w:ascii="Times New Roman"/>
          <w:b w:val="false"/>
          <w:i w:val="false"/>
          <w:color w:val="000000"/>
          <w:sz w:val="28"/>
        </w:rPr>
        <w:t>
      236. Счет к оплате на бумажном носителе и поступивший электронным образом по информационной системе "Казначейство-клиент" оформляется следующим образом:</w:t>
      </w:r>
    </w:p>
    <w:bookmarkEnd w:id="1033"/>
    <w:bookmarkStart w:name="z1047" w:id="1034"/>
    <w:p>
      <w:pPr>
        <w:spacing w:after="0"/>
        <w:ind w:left="0"/>
        <w:jc w:val="both"/>
      </w:pPr>
      <w:r>
        <w:rPr>
          <w:rFonts w:ascii="Times New Roman"/>
          <w:b w:val="false"/>
          <w:i w:val="false"/>
          <w:color w:val="000000"/>
          <w:sz w:val="28"/>
        </w:rPr>
        <w:t>
      1) в поле "Счет к оплате №" указывается номер счета к оплате, состоящий из семизначного кода государственного учреждения, через дробь последние две цифры текущего финансового года, в котором осуществляется платеж и перевод денег, через дефис - порядковый номер, соответствующий порядковому номеру записи в журнале регистрации счетов к оплате;</w:t>
      </w:r>
    </w:p>
    <w:bookmarkEnd w:id="1034"/>
    <w:bookmarkStart w:name="z1048" w:id="1035"/>
    <w:p>
      <w:pPr>
        <w:spacing w:after="0"/>
        <w:ind w:left="0"/>
        <w:jc w:val="both"/>
      </w:pPr>
      <w:r>
        <w:rPr>
          <w:rFonts w:ascii="Times New Roman"/>
          <w:b w:val="false"/>
          <w:i w:val="false"/>
          <w:color w:val="000000"/>
          <w:sz w:val="28"/>
        </w:rPr>
        <w:t>
      2) в поле "Дата" указывается дата выписки счета к оплате;</w:t>
      </w:r>
    </w:p>
    <w:bookmarkEnd w:id="1035"/>
    <w:bookmarkStart w:name="z1049" w:id="1036"/>
    <w:p>
      <w:pPr>
        <w:spacing w:after="0"/>
        <w:ind w:left="0"/>
        <w:jc w:val="both"/>
      </w:pPr>
      <w:r>
        <w:rPr>
          <w:rFonts w:ascii="Times New Roman"/>
          <w:b w:val="false"/>
          <w:i w:val="false"/>
          <w:color w:val="000000"/>
          <w:sz w:val="28"/>
        </w:rPr>
        <w:t>
      3) в разделе "Государственное учреждение":</w:t>
      </w:r>
    </w:p>
    <w:bookmarkEnd w:id="1036"/>
    <w:bookmarkStart w:name="z1050" w:id="1037"/>
    <w:p>
      <w:pPr>
        <w:spacing w:after="0"/>
        <w:ind w:left="0"/>
        <w:jc w:val="both"/>
      </w:pPr>
      <w:r>
        <w:rPr>
          <w:rFonts w:ascii="Times New Roman"/>
          <w:b w:val="false"/>
          <w:i w:val="false"/>
          <w:color w:val="000000"/>
          <w:sz w:val="28"/>
        </w:rPr>
        <w:t>
      в поле "Фактический плательщик" указывается полное или сокращенное наименование фактического плательщика;</w:t>
      </w:r>
    </w:p>
    <w:bookmarkEnd w:id="1037"/>
    <w:bookmarkStart w:name="z1051" w:id="1038"/>
    <w:p>
      <w:pPr>
        <w:spacing w:after="0"/>
        <w:ind w:left="0"/>
        <w:jc w:val="both"/>
      </w:pPr>
      <w:r>
        <w:rPr>
          <w:rFonts w:ascii="Times New Roman"/>
          <w:b w:val="false"/>
          <w:i w:val="false"/>
          <w:color w:val="000000"/>
          <w:sz w:val="28"/>
        </w:rPr>
        <w:t>
      в поле "Индивидуальный идентификационный номер (бизнес-идентификационный номер)" указывается индивидуальный идентификационный номер или бизнес-идентификационный номер фактического плательщика;</w:t>
      </w:r>
    </w:p>
    <w:bookmarkEnd w:id="1038"/>
    <w:bookmarkStart w:name="z1052" w:id="1039"/>
    <w:p>
      <w:pPr>
        <w:spacing w:after="0"/>
        <w:ind w:left="0"/>
        <w:jc w:val="both"/>
      </w:pPr>
      <w:r>
        <w:rPr>
          <w:rFonts w:ascii="Times New Roman"/>
          <w:b w:val="false"/>
          <w:i w:val="false"/>
          <w:color w:val="000000"/>
          <w:sz w:val="28"/>
        </w:rPr>
        <w:t>
      в поле "Код государственного учреждения" указывается семизначный код государственного учреждения в соответствии со справочником государственных учреждений;</w:t>
      </w:r>
    </w:p>
    <w:bookmarkEnd w:id="1039"/>
    <w:bookmarkStart w:name="z1053" w:id="1040"/>
    <w:p>
      <w:pPr>
        <w:spacing w:after="0"/>
        <w:ind w:left="0"/>
        <w:jc w:val="both"/>
      </w:pPr>
      <w:r>
        <w:rPr>
          <w:rFonts w:ascii="Times New Roman"/>
          <w:b w:val="false"/>
          <w:i w:val="false"/>
          <w:color w:val="000000"/>
          <w:sz w:val="28"/>
        </w:rPr>
        <w:t>
      в поле "Наименование" указывается полное наименование государственного учреждения, соответствующее свидетельству/справке о государственной регистрации (перерегистрации); допускается сокращение наименования организационно-правовой формы и государственного учреждения, не затрудняющее работу органа государственного казначейства и государственного учреждения;</w:t>
      </w:r>
    </w:p>
    <w:bookmarkEnd w:id="1040"/>
    <w:bookmarkStart w:name="z1054" w:id="1041"/>
    <w:p>
      <w:pPr>
        <w:spacing w:after="0"/>
        <w:ind w:left="0"/>
        <w:jc w:val="both"/>
      </w:pPr>
      <w:r>
        <w:rPr>
          <w:rFonts w:ascii="Times New Roman"/>
          <w:b w:val="false"/>
          <w:i w:val="false"/>
          <w:color w:val="000000"/>
          <w:sz w:val="28"/>
        </w:rPr>
        <w:t>
      в поле "Бизнес-идентификационный номер" указывается бизнес-идентификационный номер государственного учреждения, указанный в свидетельстве/справке о государственной регистрации (перерегистрации);</w:t>
      </w:r>
    </w:p>
    <w:bookmarkEnd w:id="1041"/>
    <w:bookmarkStart w:name="z1055" w:id="1042"/>
    <w:p>
      <w:pPr>
        <w:spacing w:after="0"/>
        <w:ind w:left="0"/>
        <w:jc w:val="both"/>
      </w:pPr>
      <w:r>
        <w:rPr>
          <w:rFonts w:ascii="Times New Roman"/>
          <w:b w:val="false"/>
          <w:i w:val="false"/>
          <w:color w:val="000000"/>
          <w:sz w:val="28"/>
        </w:rPr>
        <w:t>
      в поле "Страна резидентства" указывается страна резидентства - двухбуквенный код соответствующей страны в соответствии с национальным классификатором Республики Казахстан НК РК ISO 3166-1-2016 "Коды для представления названий стран и единиц их административно-территориальных подразделений" в случае, если плательщик или получатель являются нерезидентами Республики Казахстан;</w:t>
      </w:r>
    </w:p>
    <w:bookmarkEnd w:id="1042"/>
    <w:bookmarkStart w:name="z1056" w:id="1043"/>
    <w:p>
      <w:pPr>
        <w:spacing w:after="0"/>
        <w:ind w:left="0"/>
        <w:jc w:val="both"/>
      </w:pPr>
      <w:r>
        <w:rPr>
          <w:rFonts w:ascii="Times New Roman"/>
          <w:b w:val="false"/>
          <w:i w:val="false"/>
          <w:color w:val="000000"/>
          <w:sz w:val="28"/>
        </w:rPr>
        <w:t>
      в поле "Орган государственного казначейства" указывается наименование органа государственного казначейства, в котором обслуживается государственное учреждение;</w:t>
      </w:r>
    </w:p>
    <w:bookmarkEnd w:id="1043"/>
    <w:bookmarkStart w:name="z1057" w:id="1044"/>
    <w:p>
      <w:pPr>
        <w:spacing w:after="0"/>
        <w:ind w:left="0"/>
        <w:jc w:val="both"/>
      </w:pPr>
      <w:r>
        <w:rPr>
          <w:rFonts w:ascii="Times New Roman"/>
          <w:b w:val="false"/>
          <w:i w:val="false"/>
          <w:color w:val="000000"/>
          <w:sz w:val="28"/>
        </w:rPr>
        <w:t>
      в поле "Банковский идентификационный код" указывается банковский идентификационный код органа государственного казначейства;</w:t>
      </w:r>
    </w:p>
    <w:bookmarkEnd w:id="1044"/>
    <w:bookmarkStart w:name="z1058" w:id="1045"/>
    <w:p>
      <w:pPr>
        <w:spacing w:after="0"/>
        <w:ind w:left="0"/>
        <w:jc w:val="both"/>
      </w:pPr>
      <w:r>
        <w:rPr>
          <w:rFonts w:ascii="Times New Roman"/>
          <w:b w:val="false"/>
          <w:i w:val="false"/>
          <w:color w:val="000000"/>
          <w:sz w:val="28"/>
        </w:rPr>
        <w:t>
      4) в поле "Индивидуальный идентификационный код" указывается соответствующий индивидуальный идентификационный код:</w:t>
      </w:r>
    </w:p>
    <w:bookmarkEnd w:id="1045"/>
    <w:bookmarkStart w:name="z1059" w:id="1046"/>
    <w:p>
      <w:pPr>
        <w:spacing w:after="0"/>
        <w:ind w:left="0"/>
        <w:jc w:val="both"/>
      </w:pPr>
      <w:r>
        <w:rPr>
          <w:rFonts w:ascii="Times New Roman"/>
          <w:b w:val="false"/>
          <w:i w:val="false"/>
          <w:color w:val="000000"/>
          <w:sz w:val="28"/>
        </w:rPr>
        <w:t>
      контрольного счета наличности для учета операций по зачислению:</w:t>
      </w:r>
    </w:p>
    <w:bookmarkEnd w:id="1046"/>
    <w:bookmarkStart w:name="z1060" w:id="1047"/>
    <w:p>
      <w:pPr>
        <w:spacing w:after="0"/>
        <w:ind w:left="0"/>
        <w:jc w:val="both"/>
      </w:pPr>
      <w:r>
        <w:rPr>
          <w:rFonts w:ascii="Times New Roman"/>
          <w:b w:val="false"/>
          <w:i w:val="false"/>
          <w:color w:val="000000"/>
          <w:sz w:val="28"/>
        </w:rPr>
        <w:t>
      поступлений в республиканский бюджет (областной бюджет, бюджет города республиканского значения (столицы)), районный бюджет (города областного значения) либо в бюджет города районного значения, села, поселка, сельского округа в зависимости от источника финансирования государственного учреждения;</w:t>
      </w:r>
    </w:p>
    <w:bookmarkEnd w:id="1047"/>
    <w:bookmarkStart w:name="z1061" w:id="1048"/>
    <w:p>
      <w:pPr>
        <w:spacing w:after="0"/>
        <w:ind w:left="0"/>
        <w:jc w:val="both"/>
      </w:pPr>
      <w:r>
        <w:rPr>
          <w:rFonts w:ascii="Times New Roman"/>
          <w:b w:val="false"/>
          <w:i w:val="false"/>
          <w:color w:val="000000"/>
          <w:sz w:val="28"/>
        </w:rPr>
        <w:t>
      денег от реализации государственными учреждениями товаров (работ, услуг) и проведению за счет них расходов;</w:t>
      </w:r>
    </w:p>
    <w:bookmarkEnd w:id="1048"/>
    <w:bookmarkStart w:name="z1062" w:id="1049"/>
    <w:p>
      <w:pPr>
        <w:spacing w:after="0"/>
        <w:ind w:left="0"/>
        <w:jc w:val="both"/>
      </w:pPr>
      <w:r>
        <w:rPr>
          <w:rFonts w:ascii="Times New Roman"/>
          <w:b w:val="false"/>
          <w:i w:val="false"/>
          <w:color w:val="000000"/>
          <w:sz w:val="28"/>
        </w:rPr>
        <w:t>
      денег от благотворительной помощи для государственных учреждений, получаемой ими в соответствии с законодательными актами Республики Казахстан;</w:t>
      </w:r>
    </w:p>
    <w:bookmarkEnd w:id="1049"/>
    <w:bookmarkStart w:name="z1063" w:id="1050"/>
    <w:p>
      <w:pPr>
        <w:spacing w:after="0"/>
        <w:ind w:left="0"/>
        <w:jc w:val="both"/>
      </w:pPr>
      <w:r>
        <w:rPr>
          <w:rFonts w:ascii="Times New Roman"/>
          <w:b w:val="false"/>
          <w:i w:val="false"/>
          <w:color w:val="000000"/>
          <w:sz w:val="28"/>
        </w:rPr>
        <w:t>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w:t>
      </w:r>
    </w:p>
    <w:bookmarkEnd w:id="1050"/>
    <w:bookmarkStart w:name="z1064" w:id="1051"/>
    <w:p>
      <w:pPr>
        <w:spacing w:after="0"/>
        <w:ind w:left="0"/>
        <w:jc w:val="both"/>
      </w:pPr>
      <w:r>
        <w:rPr>
          <w:rFonts w:ascii="Times New Roman"/>
          <w:b w:val="false"/>
          <w:i w:val="false"/>
          <w:color w:val="000000"/>
          <w:sz w:val="28"/>
        </w:rPr>
        <w:t>
      бюджетных денег и их использованию на проведение особых расходов;</w:t>
      </w:r>
    </w:p>
    <w:bookmarkEnd w:id="1051"/>
    <w:bookmarkStart w:name="z1065" w:id="1052"/>
    <w:p>
      <w:pPr>
        <w:spacing w:after="0"/>
        <w:ind w:left="0"/>
        <w:jc w:val="both"/>
      </w:pPr>
      <w:r>
        <w:rPr>
          <w:rFonts w:ascii="Times New Roman"/>
          <w:b w:val="false"/>
          <w:i w:val="false"/>
          <w:color w:val="000000"/>
          <w:sz w:val="28"/>
        </w:rPr>
        <w:t>
      5) в поле "Источник финансирования" указывается символ, обозначающий вид источника финансирования, за счет средств которого осуществляются платеж и перевод денег:</w:t>
      </w:r>
    </w:p>
    <w:bookmarkEnd w:id="1052"/>
    <w:bookmarkStart w:name="z4247" w:id="1053"/>
    <w:p>
      <w:pPr>
        <w:spacing w:after="0"/>
        <w:ind w:left="0"/>
        <w:jc w:val="both"/>
      </w:pPr>
      <w:r>
        <w:rPr>
          <w:rFonts w:ascii="Times New Roman"/>
          <w:b w:val="false"/>
          <w:i w:val="false"/>
          <w:color w:val="000000"/>
          <w:sz w:val="28"/>
        </w:rPr>
        <w:t>
      1 – за счет бюджетных средств, за исключением средств софинансирования по правительственным внешним займам или связанным грантам;</w:t>
      </w:r>
    </w:p>
    <w:bookmarkEnd w:id="1053"/>
    <w:bookmarkStart w:name="z4248" w:id="1054"/>
    <w:p>
      <w:pPr>
        <w:spacing w:after="0"/>
        <w:ind w:left="0"/>
        <w:jc w:val="both"/>
      </w:pPr>
      <w:r>
        <w:rPr>
          <w:rFonts w:ascii="Times New Roman"/>
          <w:b w:val="false"/>
          <w:i w:val="false"/>
          <w:color w:val="000000"/>
          <w:sz w:val="28"/>
        </w:rPr>
        <w:t>
      2 – за счет средств софинансирования по правительственным внешним займам или связанным грантам;</w:t>
      </w:r>
    </w:p>
    <w:bookmarkEnd w:id="1054"/>
    <w:bookmarkStart w:name="z4249" w:id="1055"/>
    <w:p>
      <w:pPr>
        <w:spacing w:after="0"/>
        <w:ind w:left="0"/>
        <w:jc w:val="both"/>
      </w:pPr>
      <w:r>
        <w:rPr>
          <w:rFonts w:ascii="Times New Roman"/>
          <w:b w:val="false"/>
          <w:i w:val="false"/>
          <w:color w:val="000000"/>
          <w:sz w:val="28"/>
        </w:rPr>
        <w:t>
      3 – за счет денег от реализации государственными учреждениями товаров (работ, услуг);</w:t>
      </w:r>
    </w:p>
    <w:bookmarkEnd w:id="1055"/>
    <w:bookmarkStart w:name="z4250" w:id="1056"/>
    <w:p>
      <w:pPr>
        <w:spacing w:after="0"/>
        <w:ind w:left="0"/>
        <w:jc w:val="both"/>
      </w:pPr>
      <w:r>
        <w:rPr>
          <w:rFonts w:ascii="Times New Roman"/>
          <w:b w:val="false"/>
          <w:i w:val="false"/>
          <w:color w:val="000000"/>
          <w:sz w:val="28"/>
        </w:rPr>
        <w:t>
      4 – за счет денег от благотворительной помощи;</w:t>
      </w:r>
    </w:p>
    <w:bookmarkEnd w:id="1056"/>
    <w:bookmarkStart w:name="z4251" w:id="1057"/>
    <w:p>
      <w:pPr>
        <w:spacing w:after="0"/>
        <w:ind w:left="0"/>
        <w:jc w:val="both"/>
      </w:pPr>
      <w:r>
        <w:rPr>
          <w:rFonts w:ascii="Times New Roman"/>
          <w:b w:val="false"/>
          <w:i w:val="false"/>
          <w:color w:val="000000"/>
          <w:sz w:val="28"/>
        </w:rPr>
        <w:t>
      5 – за счет денег, передаваемых государственному учреждению физическими и (или) юридическими лицами на условиях их возвратности;</w:t>
      </w:r>
    </w:p>
    <w:bookmarkEnd w:id="1057"/>
    <w:bookmarkStart w:name="z4252" w:id="1058"/>
    <w:p>
      <w:pPr>
        <w:spacing w:after="0"/>
        <w:ind w:left="0"/>
        <w:jc w:val="both"/>
      </w:pPr>
      <w:r>
        <w:rPr>
          <w:rFonts w:ascii="Times New Roman"/>
          <w:b w:val="false"/>
          <w:i w:val="false"/>
          <w:color w:val="000000"/>
          <w:sz w:val="28"/>
        </w:rPr>
        <w:t>
      8 – за счет особых расходов;</w:t>
      </w:r>
    </w:p>
    <w:bookmarkEnd w:id="1058"/>
    <w:bookmarkStart w:name="z4253" w:id="1059"/>
    <w:p>
      <w:pPr>
        <w:spacing w:after="0"/>
        <w:ind w:left="0"/>
        <w:jc w:val="both"/>
      </w:pPr>
      <w:r>
        <w:rPr>
          <w:rFonts w:ascii="Times New Roman"/>
          <w:b w:val="false"/>
          <w:i w:val="false"/>
          <w:color w:val="000000"/>
          <w:sz w:val="28"/>
        </w:rPr>
        <w:t xml:space="preserve">
      S – за счет средств Специального государственного фонда; </w:t>
      </w:r>
    </w:p>
    <w:bookmarkEnd w:id="1059"/>
    <w:bookmarkStart w:name="z1072" w:id="1060"/>
    <w:p>
      <w:pPr>
        <w:spacing w:after="0"/>
        <w:ind w:left="0"/>
        <w:jc w:val="both"/>
      </w:pPr>
      <w:r>
        <w:rPr>
          <w:rFonts w:ascii="Times New Roman"/>
          <w:b w:val="false"/>
          <w:i w:val="false"/>
          <w:color w:val="000000"/>
          <w:sz w:val="28"/>
        </w:rPr>
        <w:t>
      6) в поле "Вид бюджета" указывается символ, обозначающий вид бюджета, за счет средств которого содержится государственное учреждение:</w:t>
      </w:r>
    </w:p>
    <w:bookmarkEnd w:id="1060"/>
    <w:bookmarkStart w:name="z1073" w:id="1061"/>
    <w:p>
      <w:pPr>
        <w:spacing w:after="0"/>
        <w:ind w:left="0"/>
        <w:jc w:val="both"/>
      </w:pPr>
      <w:r>
        <w:rPr>
          <w:rFonts w:ascii="Times New Roman"/>
          <w:b w:val="false"/>
          <w:i w:val="false"/>
          <w:color w:val="000000"/>
          <w:sz w:val="28"/>
        </w:rPr>
        <w:t>
      01 - республиканский бюджет;</w:t>
      </w:r>
    </w:p>
    <w:bookmarkEnd w:id="1061"/>
    <w:bookmarkStart w:name="z1074" w:id="1062"/>
    <w:p>
      <w:pPr>
        <w:spacing w:after="0"/>
        <w:ind w:left="0"/>
        <w:jc w:val="both"/>
      </w:pPr>
      <w:r>
        <w:rPr>
          <w:rFonts w:ascii="Times New Roman"/>
          <w:b w:val="false"/>
          <w:i w:val="false"/>
          <w:color w:val="000000"/>
          <w:sz w:val="28"/>
        </w:rPr>
        <w:t>
      02 - областной бюджет (города республиканского значения, столицы);</w:t>
      </w:r>
    </w:p>
    <w:bookmarkEnd w:id="1062"/>
    <w:bookmarkStart w:name="z1075" w:id="1063"/>
    <w:p>
      <w:pPr>
        <w:spacing w:after="0"/>
        <w:ind w:left="0"/>
        <w:jc w:val="both"/>
      </w:pPr>
      <w:r>
        <w:rPr>
          <w:rFonts w:ascii="Times New Roman"/>
          <w:b w:val="false"/>
          <w:i w:val="false"/>
          <w:color w:val="000000"/>
          <w:sz w:val="28"/>
        </w:rPr>
        <w:t>
      03 - районный (города областного значения) бюджет;</w:t>
      </w:r>
    </w:p>
    <w:bookmarkEnd w:id="1063"/>
    <w:bookmarkStart w:name="z1076" w:id="1064"/>
    <w:p>
      <w:pPr>
        <w:spacing w:after="0"/>
        <w:ind w:left="0"/>
        <w:jc w:val="both"/>
      </w:pPr>
      <w:r>
        <w:rPr>
          <w:rFonts w:ascii="Times New Roman"/>
          <w:b w:val="false"/>
          <w:i w:val="false"/>
          <w:color w:val="000000"/>
          <w:sz w:val="28"/>
        </w:rPr>
        <w:t xml:space="preserve">
      06 - бюджет города районного значения, села, поселка, сельского округа; </w:t>
      </w:r>
    </w:p>
    <w:bookmarkEnd w:id="1064"/>
    <w:bookmarkStart w:name="z1077" w:id="1065"/>
    <w:p>
      <w:pPr>
        <w:spacing w:after="0"/>
        <w:ind w:left="0"/>
        <w:jc w:val="both"/>
      </w:pPr>
      <w:r>
        <w:rPr>
          <w:rFonts w:ascii="Times New Roman"/>
          <w:b w:val="false"/>
          <w:i w:val="false"/>
          <w:color w:val="000000"/>
          <w:sz w:val="28"/>
        </w:rPr>
        <w:t>
      7) в поле "Код бюджетной классификации расходов" заполняется только при осуществлении платежей и переводов за счет бюджетных средств или за счет денег от реализации государственными учреждениями товаров (работ, услуг); в нем указывается двенадцатизначный код, обозначающий последовательно по три знака, коды администратора бюджетной программы, бюджетной программы, бюджетной подпрограммы, специфики экономической классификации расходов. Государственное учреждение обеспечивает правомерность применения кода бюджетной классификации;</w:t>
      </w:r>
    </w:p>
    <w:bookmarkEnd w:id="1065"/>
    <w:bookmarkStart w:name="z1078" w:id="1066"/>
    <w:p>
      <w:pPr>
        <w:spacing w:after="0"/>
        <w:ind w:left="0"/>
        <w:jc w:val="both"/>
      </w:pPr>
      <w:r>
        <w:rPr>
          <w:rFonts w:ascii="Times New Roman"/>
          <w:b w:val="false"/>
          <w:i w:val="false"/>
          <w:color w:val="000000"/>
          <w:sz w:val="28"/>
        </w:rPr>
        <w:t>
      8) "Код товаров (работ, услуг)" при осуществлении платежей и переводов за счет денег от реализации государственными учреждениями товаров (работ, услуг), указывается код товаров работ, услуг, реализуемых государственным учреждением;</w:t>
      </w:r>
    </w:p>
    <w:bookmarkEnd w:id="1066"/>
    <w:bookmarkStart w:name="z1079" w:id="1067"/>
    <w:p>
      <w:pPr>
        <w:spacing w:after="0"/>
        <w:ind w:left="0"/>
        <w:jc w:val="both"/>
      </w:pPr>
      <w:r>
        <w:rPr>
          <w:rFonts w:ascii="Times New Roman"/>
          <w:b w:val="false"/>
          <w:i w:val="false"/>
          <w:color w:val="000000"/>
          <w:sz w:val="28"/>
        </w:rPr>
        <w:t>
      9) в разделе "Получатель денег":</w:t>
      </w:r>
    </w:p>
    <w:bookmarkEnd w:id="1067"/>
    <w:bookmarkStart w:name="z1080" w:id="1068"/>
    <w:p>
      <w:pPr>
        <w:spacing w:after="0"/>
        <w:ind w:left="0"/>
        <w:jc w:val="both"/>
      </w:pPr>
      <w:r>
        <w:rPr>
          <w:rFonts w:ascii="Times New Roman"/>
          <w:b w:val="false"/>
          <w:i w:val="false"/>
          <w:color w:val="000000"/>
          <w:sz w:val="28"/>
        </w:rPr>
        <w:t>
      в поле "Наименование" - наименование получателя денег, соответствующее свидетельству/справке о государственной регистрации (перерегистрации) для юридического лица и для физического лица полностью фамилия, имя, отчество (при наличии) и (или) при наличии наименование согласно уведомлению о начале деятельности в качестве индивидуального предпринимателя/подтверждению с веб-портала "Электронного правительства" либо с веб-портала "Е-лицензирование", или лицензии, выданной уполномоченным органом на право занятие деятельности в качестве частного судебного исполнителя или подтверждению с веб-портала "Электронного правительства" либо с веб-портала "Е-лицензирование" допускается сокращение наименования организационно-правовой формы, получателя денег и обслуживающего банка, не затрудняющее работу органа государственного казначейства, государственного учреждения, получателя денег и обслуживающего банка;</w:t>
      </w:r>
    </w:p>
    <w:bookmarkEnd w:id="1068"/>
    <w:bookmarkStart w:name="z1081" w:id="1069"/>
    <w:p>
      <w:pPr>
        <w:spacing w:after="0"/>
        <w:ind w:left="0"/>
        <w:jc w:val="both"/>
      </w:pPr>
      <w:r>
        <w:rPr>
          <w:rFonts w:ascii="Times New Roman"/>
          <w:b w:val="false"/>
          <w:i w:val="false"/>
          <w:color w:val="000000"/>
          <w:sz w:val="28"/>
        </w:rPr>
        <w:t>
      10) в поле "Индивидуальный идентификационный номер (бизнес-идентификационный номер)" - индивидуальный идентификационный номер (бизнес-идентификационный номер) получателя денег;</w:t>
      </w:r>
    </w:p>
    <w:bookmarkEnd w:id="1069"/>
    <w:bookmarkStart w:name="z1082" w:id="1070"/>
    <w:p>
      <w:pPr>
        <w:spacing w:after="0"/>
        <w:ind w:left="0"/>
        <w:jc w:val="both"/>
      </w:pPr>
      <w:r>
        <w:rPr>
          <w:rFonts w:ascii="Times New Roman"/>
          <w:b w:val="false"/>
          <w:i w:val="false"/>
          <w:color w:val="000000"/>
          <w:sz w:val="28"/>
        </w:rPr>
        <w:t>
      11) в поле "Банк" указывается наименование банка, в котором обслуживается получатель денег;</w:t>
      </w:r>
    </w:p>
    <w:bookmarkEnd w:id="1070"/>
    <w:bookmarkStart w:name="z1083" w:id="1071"/>
    <w:p>
      <w:pPr>
        <w:spacing w:after="0"/>
        <w:ind w:left="0"/>
        <w:jc w:val="both"/>
      </w:pPr>
      <w:r>
        <w:rPr>
          <w:rFonts w:ascii="Times New Roman"/>
          <w:b w:val="false"/>
          <w:i w:val="false"/>
          <w:color w:val="000000"/>
          <w:sz w:val="28"/>
        </w:rPr>
        <w:t>
      12) в поле "Банковский идентификационный код" указывается банковский идентификационный код банка получателя денег;</w:t>
      </w:r>
    </w:p>
    <w:bookmarkEnd w:id="1071"/>
    <w:bookmarkStart w:name="z1084" w:id="1072"/>
    <w:p>
      <w:pPr>
        <w:spacing w:after="0"/>
        <w:ind w:left="0"/>
        <w:jc w:val="both"/>
      </w:pPr>
      <w:r>
        <w:rPr>
          <w:rFonts w:ascii="Times New Roman"/>
          <w:b w:val="false"/>
          <w:i w:val="false"/>
          <w:color w:val="000000"/>
          <w:sz w:val="28"/>
        </w:rPr>
        <w:t>
      13) в поле "Индивидуальный идентификационный код" указывается номер банковского счета получателя денег в банке;</w:t>
      </w:r>
    </w:p>
    <w:bookmarkEnd w:id="1072"/>
    <w:bookmarkStart w:name="z1085" w:id="1073"/>
    <w:p>
      <w:pPr>
        <w:spacing w:after="0"/>
        <w:ind w:left="0"/>
        <w:jc w:val="both"/>
      </w:pPr>
      <w:r>
        <w:rPr>
          <w:rFonts w:ascii="Times New Roman"/>
          <w:b w:val="false"/>
          <w:i w:val="false"/>
          <w:color w:val="000000"/>
          <w:sz w:val="28"/>
        </w:rPr>
        <w:t>
      14) в поле "Фактический (конечный) бенефициар" указывается полное или сокращенное наименование фактического (конечного) получателя;</w:t>
      </w:r>
    </w:p>
    <w:bookmarkEnd w:id="1073"/>
    <w:bookmarkStart w:name="z1086" w:id="1074"/>
    <w:p>
      <w:pPr>
        <w:spacing w:after="0"/>
        <w:ind w:left="0"/>
        <w:jc w:val="both"/>
      </w:pPr>
      <w:r>
        <w:rPr>
          <w:rFonts w:ascii="Times New Roman"/>
          <w:b w:val="false"/>
          <w:i w:val="false"/>
          <w:color w:val="000000"/>
          <w:sz w:val="28"/>
        </w:rPr>
        <w:t>
      15) в поле "Индивидуальный идентификационный номер (бизнес-идентификационный номер)" указывается индивидуальный идентификационный номер или бизнес-идентификационный номер фактического (конечного) получателя;</w:t>
      </w:r>
    </w:p>
    <w:bookmarkEnd w:id="1074"/>
    <w:bookmarkStart w:name="z1087" w:id="1075"/>
    <w:p>
      <w:pPr>
        <w:spacing w:after="0"/>
        <w:ind w:left="0"/>
        <w:jc w:val="both"/>
      </w:pPr>
      <w:r>
        <w:rPr>
          <w:rFonts w:ascii="Times New Roman"/>
          <w:b w:val="false"/>
          <w:i w:val="false"/>
          <w:color w:val="000000"/>
          <w:sz w:val="28"/>
        </w:rPr>
        <w:t>
      16) в поле "Страна резидентства" указывается страна резидентства - двухбуквенный код соответствующей страны в соответствии с национальным классификатором Республики Казахстан НК РК ISO 3166-1-2016 "Коды для представления названий стран и единиц их административно-территориальных подразделений" в случае, если плательщик или получатель являются нерезидентами Республики Казахстан;</w:t>
      </w:r>
    </w:p>
    <w:bookmarkEnd w:id="1075"/>
    <w:bookmarkStart w:name="z1088" w:id="1076"/>
    <w:p>
      <w:pPr>
        <w:spacing w:after="0"/>
        <w:ind w:left="0"/>
        <w:jc w:val="both"/>
      </w:pPr>
      <w:r>
        <w:rPr>
          <w:rFonts w:ascii="Times New Roman"/>
          <w:b w:val="false"/>
          <w:i w:val="false"/>
          <w:color w:val="000000"/>
          <w:sz w:val="28"/>
        </w:rPr>
        <w:t>
      17) в поле "Банк, филиал банка-нерезидента Республики Казахстан бенефициара" указывается наименование банка фактического (конечного) получателя, филиал банка-нерезидента Республики Казахстан в случае, если плательщик или получатель являются нерезидентами Республики Казахстан;</w:t>
      </w:r>
    </w:p>
    <w:bookmarkEnd w:id="1076"/>
    <w:bookmarkStart w:name="z1089" w:id="1077"/>
    <w:p>
      <w:pPr>
        <w:spacing w:after="0"/>
        <w:ind w:left="0"/>
        <w:jc w:val="both"/>
      </w:pPr>
      <w:r>
        <w:rPr>
          <w:rFonts w:ascii="Times New Roman"/>
          <w:b w:val="false"/>
          <w:i w:val="false"/>
          <w:color w:val="000000"/>
          <w:sz w:val="28"/>
        </w:rPr>
        <w:t>
      18) в поле "Банк, филиал банка-нерезидента Республики Казахстан-посредник" указывается наименование банка посредника, филиал банка-нерезидента Республики Казахстан в случае, если плательщик или получатель являются нерезидентами Республики Казахстан;</w:t>
      </w:r>
    </w:p>
    <w:bookmarkEnd w:id="1077"/>
    <w:bookmarkStart w:name="z1090" w:id="1078"/>
    <w:p>
      <w:pPr>
        <w:spacing w:after="0"/>
        <w:ind w:left="0"/>
        <w:jc w:val="both"/>
      </w:pPr>
      <w:r>
        <w:rPr>
          <w:rFonts w:ascii="Times New Roman"/>
          <w:b w:val="false"/>
          <w:i w:val="false"/>
          <w:color w:val="000000"/>
          <w:sz w:val="28"/>
        </w:rPr>
        <w:t>
      19) в поле "Код бюджетной классификации поступлений" указывается код бюджетной классификации поступлений, на который зачисляется платеж по уплате налогов и других обязательных платежей в бюджет (заполняется только при осуществлении платежей в бюджет) или код специфики при проведении платежей на конвертацию иностранной валюты;</w:t>
      </w:r>
    </w:p>
    <w:bookmarkEnd w:id="1078"/>
    <w:bookmarkStart w:name="z1091" w:id="1079"/>
    <w:p>
      <w:pPr>
        <w:spacing w:after="0"/>
        <w:ind w:left="0"/>
        <w:jc w:val="both"/>
      </w:pPr>
      <w:r>
        <w:rPr>
          <w:rFonts w:ascii="Times New Roman"/>
          <w:b w:val="false"/>
          <w:i w:val="false"/>
          <w:color w:val="000000"/>
          <w:sz w:val="28"/>
        </w:rPr>
        <w:t>
      20) в поле "Назначение платежа" указываются назначение платежа, наименование, номер и дата подтверждающего документа (счета-фактуры или накладной (акта) о поставке товаров или акта выполненных работ, оказанных услуг, или иного документа, предусмотренного бюджетным законодательством Республики Казахстан, который является основанием для приобретения товаров, выполнения работ и оказания услуг). При этом дата подтверждающего документа не должна быть позже даты формирования счета к оплате.</w:t>
      </w:r>
    </w:p>
    <w:bookmarkEnd w:id="1079"/>
    <w:bookmarkStart w:name="z1092" w:id="1080"/>
    <w:p>
      <w:pPr>
        <w:spacing w:after="0"/>
        <w:ind w:left="0"/>
        <w:jc w:val="both"/>
      </w:pPr>
      <w:r>
        <w:rPr>
          <w:rFonts w:ascii="Times New Roman"/>
          <w:b w:val="false"/>
          <w:i w:val="false"/>
          <w:color w:val="000000"/>
          <w:sz w:val="28"/>
        </w:rPr>
        <w:t>
      И дополнительно:</w:t>
      </w:r>
    </w:p>
    <w:bookmarkEnd w:id="1080"/>
    <w:bookmarkStart w:name="z1093" w:id="1081"/>
    <w:p>
      <w:pPr>
        <w:spacing w:after="0"/>
        <w:ind w:left="0"/>
        <w:jc w:val="both"/>
      </w:pPr>
      <w:r>
        <w:rPr>
          <w:rFonts w:ascii="Times New Roman"/>
          <w:b w:val="false"/>
          <w:i w:val="false"/>
          <w:color w:val="000000"/>
          <w:sz w:val="28"/>
        </w:rPr>
        <w:t>
      по счетам к оплате по зарегистрированным договорам (дополнительным соглашениям) - номер и дата уведомления;</w:t>
      </w:r>
    </w:p>
    <w:bookmarkEnd w:id="1081"/>
    <w:bookmarkStart w:name="z1094" w:id="1082"/>
    <w:p>
      <w:pPr>
        <w:spacing w:after="0"/>
        <w:ind w:left="0"/>
        <w:jc w:val="both"/>
      </w:pPr>
      <w:r>
        <w:rPr>
          <w:rFonts w:ascii="Times New Roman"/>
          <w:b w:val="false"/>
          <w:i w:val="false"/>
          <w:color w:val="000000"/>
          <w:sz w:val="28"/>
        </w:rPr>
        <w:t xml:space="preserve">
      наименование приобретаемых товаров, работ, услуг согласно заключенного договора (уведомления); </w:t>
      </w:r>
    </w:p>
    <w:bookmarkEnd w:id="1082"/>
    <w:bookmarkStart w:name="z1095" w:id="1083"/>
    <w:p>
      <w:pPr>
        <w:spacing w:after="0"/>
        <w:ind w:left="0"/>
        <w:jc w:val="both"/>
      </w:pPr>
      <w:r>
        <w:rPr>
          <w:rFonts w:ascii="Times New Roman"/>
          <w:b w:val="false"/>
          <w:i w:val="false"/>
          <w:color w:val="000000"/>
          <w:sz w:val="28"/>
        </w:rPr>
        <w:t>
      по счетам к оплате по возврату/перечислению денег по исполнению судебных актов с контрольного счета наличности временного размещения денег - номер и дата платежного поручения, подтверждающего факт поступления суммы для получателя денег, решения суда либо исполнительного листа, судебного приказа, выданных на основании судебных актов.</w:t>
      </w:r>
    </w:p>
    <w:bookmarkEnd w:id="1083"/>
    <w:bookmarkStart w:name="z1096" w:id="1084"/>
    <w:p>
      <w:pPr>
        <w:spacing w:after="0"/>
        <w:ind w:left="0"/>
        <w:jc w:val="both"/>
      </w:pPr>
      <w:r>
        <w:rPr>
          <w:rFonts w:ascii="Times New Roman"/>
          <w:b w:val="false"/>
          <w:i w:val="false"/>
          <w:color w:val="000000"/>
          <w:sz w:val="28"/>
        </w:rPr>
        <w:t>
      По счетам к оплате на перечисление средств с контрольного счета наличности временного размещения денег, предназначенного для зачисления пенсионных выплат и пособий лиц, проживающих в медико-социальных учреждениях (организациях) и находящихся на полном государственном обеспечении, указывается номер и дата решения комиссии, номер и дата документа (счет-фактура, накладная, акт о поставке товаров, или акт выполненных работ, оказанных услуг, или другой документ, установленный законодательством Республики Казахстан, на основании которого осуществляется приобретение товаров, выполнение работ, оказание услуг).</w:t>
      </w:r>
    </w:p>
    <w:bookmarkEnd w:id="1084"/>
    <w:bookmarkStart w:name="z1097" w:id="1085"/>
    <w:p>
      <w:pPr>
        <w:spacing w:after="0"/>
        <w:ind w:left="0"/>
        <w:jc w:val="both"/>
      </w:pPr>
      <w:r>
        <w:rPr>
          <w:rFonts w:ascii="Times New Roman"/>
          <w:b w:val="false"/>
          <w:i w:val="false"/>
          <w:color w:val="000000"/>
          <w:sz w:val="28"/>
        </w:rPr>
        <w:t>
      В случае, получения автоматически сформированного счета к оплате посредством интеграции информационных систем "Единая платформа закупок", "Электронных счетов-фактур и "Казначейство-Клиент", в поле "Назначение платежа" автоматически указывается назначение платежа с электронного счет-фактуры, при этом номер, дата уведомления и номер, дата подтверждающего документа не указываются;</w:t>
      </w:r>
    </w:p>
    <w:bookmarkEnd w:id="1085"/>
    <w:bookmarkStart w:name="z1098" w:id="1086"/>
    <w:p>
      <w:pPr>
        <w:spacing w:after="0"/>
        <w:ind w:left="0"/>
        <w:jc w:val="both"/>
      </w:pPr>
      <w:r>
        <w:rPr>
          <w:rFonts w:ascii="Times New Roman"/>
          <w:b w:val="false"/>
          <w:i w:val="false"/>
          <w:color w:val="000000"/>
          <w:sz w:val="28"/>
        </w:rPr>
        <w:t>
      21) в поле "Сумма" указывается сумма цифрами счета к оплате в тенге и тиынах;</w:t>
      </w:r>
    </w:p>
    <w:bookmarkEnd w:id="1086"/>
    <w:bookmarkStart w:name="z1099" w:id="1087"/>
    <w:p>
      <w:pPr>
        <w:spacing w:after="0"/>
        <w:ind w:left="0"/>
        <w:jc w:val="both"/>
      </w:pPr>
      <w:r>
        <w:rPr>
          <w:rFonts w:ascii="Times New Roman"/>
          <w:b w:val="false"/>
          <w:i w:val="false"/>
          <w:color w:val="000000"/>
          <w:sz w:val="28"/>
        </w:rPr>
        <w:t>
      22) в поле "Сумма прописью:" указывается сумма счета к оплате прописью с заглавной буквы - суммы тенге, цифрами - суммы тиын;</w:t>
      </w:r>
    </w:p>
    <w:bookmarkEnd w:id="1087"/>
    <w:bookmarkStart w:name="z1100" w:id="1088"/>
    <w:p>
      <w:pPr>
        <w:spacing w:after="0"/>
        <w:ind w:left="0"/>
        <w:jc w:val="both"/>
      </w:pPr>
      <w:r>
        <w:rPr>
          <w:rFonts w:ascii="Times New Roman"/>
          <w:b w:val="false"/>
          <w:i w:val="false"/>
          <w:color w:val="000000"/>
          <w:sz w:val="28"/>
        </w:rPr>
        <w:t>
      23) в поле "Место печати" счета к оплате на бумажном носителе проставляется оттиск гербовой печати государственного учреждения, при проставлении оттиска гербовой печати запрещается использовать мастику красного (за исключением государственного учреждения "Администрация Президента Республики Казахстан"), черного и зеленого цветов, изображение должно быть четким и ясным.</w:t>
      </w:r>
    </w:p>
    <w:bookmarkEnd w:id="1088"/>
    <w:bookmarkStart w:name="z1101" w:id="1089"/>
    <w:p>
      <w:pPr>
        <w:spacing w:after="0"/>
        <w:ind w:left="0"/>
        <w:jc w:val="both"/>
      </w:pPr>
      <w:r>
        <w:rPr>
          <w:rFonts w:ascii="Times New Roman"/>
          <w:b w:val="false"/>
          <w:i w:val="false"/>
          <w:color w:val="000000"/>
          <w:sz w:val="28"/>
        </w:rPr>
        <w:t>
      В случае временного отсутствия печати документы представляются в орган государственного казначейства без оттиска печати с отметкой в поле "Место печати" "временно без печати";</w:t>
      </w:r>
    </w:p>
    <w:bookmarkEnd w:id="1089"/>
    <w:bookmarkStart w:name="z1102" w:id="1090"/>
    <w:p>
      <w:pPr>
        <w:spacing w:after="0"/>
        <w:ind w:left="0"/>
        <w:jc w:val="both"/>
      </w:pPr>
      <w:r>
        <w:rPr>
          <w:rFonts w:ascii="Times New Roman"/>
          <w:b w:val="false"/>
          <w:i w:val="false"/>
          <w:color w:val="000000"/>
          <w:sz w:val="28"/>
        </w:rPr>
        <w:t>
      24) в поле "Фамилия, имя, отчество руководителя Подпись" счета к оплате на бумажном носителе указывается наименование должности лица, подписавшего документ, личная подпись и расшифровка подписи (инициал имени и (или) отчества и фамилия) уполномоченного лица государственного учреждения, имеющего право первой подписи, в соответствии с приказом руководителя аппарата центрального исполнительного органа (должностного лица,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руководителя государственного учреждения, согласно документу с образцами подписей и оттиска печати;</w:t>
      </w:r>
    </w:p>
    <w:bookmarkEnd w:id="1090"/>
    <w:bookmarkStart w:name="z1103" w:id="1091"/>
    <w:p>
      <w:pPr>
        <w:spacing w:after="0"/>
        <w:ind w:left="0"/>
        <w:jc w:val="both"/>
      </w:pPr>
      <w:r>
        <w:rPr>
          <w:rFonts w:ascii="Times New Roman"/>
          <w:b w:val="false"/>
          <w:i w:val="false"/>
          <w:color w:val="000000"/>
          <w:sz w:val="28"/>
        </w:rPr>
        <w:t>
      25) в поле "Фамилия, имя, отчество главного бухгалтера Подпись" счета к оплате на бумажном носителе указывается наименование должности лица, подписавшего документ, личная подпись и расшифровка подписи (инициал имени и фамилия) уполномоченного лица государственного учреждения, имеющего право второй подписи, в соответствии с приказом руководителя аппарата центрального исполнительного органа (должностного лица,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руководителя государственного учреждения, согласно документу с образцами подписей и оттиска печати.</w:t>
      </w:r>
    </w:p>
    <w:bookmarkEnd w:id="1091"/>
    <w:bookmarkStart w:name="z1104" w:id="1092"/>
    <w:p>
      <w:pPr>
        <w:spacing w:after="0"/>
        <w:ind w:left="0"/>
        <w:jc w:val="both"/>
      </w:pPr>
      <w:r>
        <w:rPr>
          <w:rFonts w:ascii="Times New Roman"/>
          <w:b w:val="false"/>
          <w:i w:val="false"/>
          <w:color w:val="000000"/>
          <w:sz w:val="28"/>
        </w:rPr>
        <w:t>
      Счет к оплате по информационной системе "Казначейство-клиент" подписывается электронной цифровой подписью руководителя государственного учреждения, уполномоченного лица государственного учреждения, имеющего право первой подписи, в соответствии с приказом руководителя аппарата центрального исполнительного органа (должностного лица,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руководителя государственного учреждения, согласно документу с образцами подписей и оттиска печати и электронной цифровой подписью главного бухгалтера либо уполномоченного лица государственного учреждения, имеющего право второй подписи, в соответствии с приказом руководителя аппарата центрального исполнительного органа (должностного лица,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руководителя государственного учреждения, согласно документу с образцами подписей и оттиска печати.</w:t>
      </w:r>
    </w:p>
    <w:bookmarkEnd w:id="1092"/>
    <w:bookmarkStart w:name="z1105" w:id="1093"/>
    <w:p>
      <w:pPr>
        <w:spacing w:after="0"/>
        <w:ind w:left="0"/>
        <w:jc w:val="both"/>
      </w:pPr>
      <w:r>
        <w:rPr>
          <w:rFonts w:ascii="Times New Roman"/>
          <w:b w:val="false"/>
          <w:i w:val="false"/>
          <w:color w:val="000000"/>
          <w:sz w:val="28"/>
        </w:rPr>
        <w:t>
      При проставлении подписи используются светостойкие чернила, не допускается подписание фломастером и авторучкой, заправленными улетучивающими чернилами и использование средств факсимильного копирования подписи.</w:t>
      </w:r>
    </w:p>
    <w:bookmarkEnd w:id="1093"/>
    <w:bookmarkStart w:name="z1106" w:id="1094"/>
    <w:p>
      <w:pPr>
        <w:spacing w:after="0"/>
        <w:ind w:left="0"/>
        <w:jc w:val="both"/>
      </w:pPr>
      <w:r>
        <w:rPr>
          <w:rFonts w:ascii="Times New Roman"/>
          <w:b w:val="false"/>
          <w:i w:val="false"/>
          <w:color w:val="000000"/>
          <w:sz w:val="28"/>
        </w:rPr>
        <w:t>
      Заполнение полей "Код отправителя денег", "Код бенефициара", "Код назначения платежа" осуществляется в соответствии с требованиями законодательства Республики Казахстан "О платежах и платежных системах</w:t>
      </w:r>
    </w:p>
    <w:bookmarkEnd w:id="10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236 с изменениями, внесенными приказами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09.12.2025 </w:t>
      </w:r>
      <w:r>
        <w:rPr>
          <w:rFonts w:ascii="Times New Roman"/>
          <w:b w:val="false"/>
          <w:i w:val="false"/>
          <w:color w:val="000000"/>
          <w:sz w:val="28"/>
        </w:rPr>
        <w:t>№ 762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7" w:id="1095"/>
    <w:p>
      <w:pPr>
        <w:spacing w:after="0"/>
        <w:ind w:left="0"/>
        <w:jc w:val="both"/>
      </w:pPr>
      <w:r>
        <w:rPr>
          <w:rFonts w:ascii="Times New Roman"/>
          <w:b w:val="false"/>
          <w:i w:val="false"/>
          <w:color w:val="000000"/>
          <w:sz w:val="28"/>
        </w:rPr>
        <w:t>
      237. При создании электронных счетов к оплате в соответствующих электронных полях необходимо указывать тип платежа:</w:t>
      </w:r>
    </w:p>
    <w:bookmarkEnd w:id="1095"/>
    <w:bookmarkStart w:name="z4254" w:id="1096"/>
    <w:p>
      <w:pPr>
        <w:spacing w:after="0"/>
        <w:ind w:left="0"/>
        <w:jc w:val="both"/>
      </w:pPr>
      <w:r>
        <w:rPr>
          <w:rFonts w:ascii="Times New Roman"/>
          <w:b w:val="false"/>
          <w:i w:val="false"/>
          <w:color w:val="000000"/>
          <w:sz w:val="28"/>
        </w:rPr>
        <w:t>
      1 – обычный платеж;</w:t>
      </w:r>
    </w:p>
    <w:bookmarkEnd w:id="1096"/>
    <w:bookmarkStart w:name="z4255" w:id="1097"/>
    <w:p>
      <w:pPr>
        <w:spacing w:after="0"/>
        <w:ind w:left="0"/>
        <w:jc w:val="both"/>
      </w:pPr>
      <w:r>
        <w:rPr>
          <w:rFonts w:ascii="Times New Roman"/>
          <w:b w:val="false"/>
          <w:i w:val="false"/>
          <w:color w:val="000000"/>
          <w:sz w:val="28"/>
        </w:rPr>
        <w:t>
      2 – пенсионные (обязательные пенсионные взносы, обязательные профессиональные пенсионные взносы, обязательные пенсионные взносы работодателей, добровольные пенсионные взносы и пенсионная выплата) взносы с приложением;</w:t>
      </w:r>
    </w:p>
    <w:bookmarkEnd w:id="1097"/>
    <w:bookmarkStart w:name="z4256" w:id="1098"/>
    <w:p>
      <w:pPr>
        <w:spacing w:after="0"/>
        <w:ind w:left="0"/>
        <w:jc w:val="both"/>
      </w:pPr>
      <w:r>
        <w:rPr>
          <w:rFonts w:ascii="Times New Roman"/>
          <w:b w:val="false"/>
          <w:i w:val="false"/>
          <w:color w:val="000000"/>
          <w:sz w:val="28"/>
        </w:rPr>
        <w:t>
      3 – перечисление заработной платы и дивидендов;</w:t>
      </w:r>
    </w:p>
    <w:bookmarkEnd w:id="1098"/>
    <w:bookmarkStart w:name="z4257" w:id="1099"/>
    <w:p>
      <w:pPr>
        <w:spacing w:after="0"/>
        <w:ind w:left="0"/>
        <w:jc w:val="both"/>
      </w:pPr>
      <w:r>
        <w:rPr>
          <w:rFonts w:ascii="Times New Roman"/>
          <w:b w:val="false"/>
          <w:i w:val="false"/>
          <w:color w:val="000000"/>
          <w:sz w:val="28"/>
        </w:rPr>
        <w:t>
      4 – социальные отчисления с приложением.</w:t>
      </w:r>
    </w:p>
    <w:bookmarkEnd w:id="1099"/>
    <w:bookmarkStart w:name="z4258" w:id="1100"/>
    <w:p>
      <w:pPr>
        <w:spacing w:after="0"/>
        <w:ind w:left="0"/>
        <w:jc w:val="both"/>
      </w:pPr>
      <w:r>
        <w:rPr>
          <w:rFonts w:ascii="Times New Roman"/>
          <w:b w:val="false"/>
          <w:i w:val="false"/>
          <w:color w:val="000000"/>
          <w:sz w:val="28"/>
        </w:rPr>
        <w:t>
      5 – отчисления и (или) взносы на обязательное социальное медицинское страхование с приложением;</w:t>
      </w:r>
    </w:p>
    <w:bookmarkEnd w:id="1100"/>
    <w:bookmarkStart w:name="z4259" w:id="1101"/>
    <w:p>
      <w:pPr>
        <w:spacing w:after="0"/>
        <w:ind w:left="0"/>
        <w:jc w:val="both"/>
      </w:pPr>
      <w:r>
        <w:rPr>
          <w:rFonts w:ascii="Times New Roman"/>
          <w:b w:val="false"/>
          <w:i w:val="false"/>
          <w:color w:val="000000"/>
          <w:sz w:val="28"/>
        </w:rPr>
        <w:t>
      7 – платежи по договорам накопительного страхования с приложением.</w:t>
      </w:r>
    </w:p>
    <w:bookmarkEnd w:id="1101"/>
    <w:bookmarkStart w:name="z1115" w:id="1102"/>
    <w:p>
      <w:pPr>
        <w:spacing w:after="0"/>
        <w:ind w:left="0"/>
        <w:jc w:val="both"/>
      </w:pPr>
      <w:r>
        <w:rPr>
          <w:rFonts w:ascii="Times New Roman"/>
          <w:b w:val="false"/>
          <w:i w:val="false"/>
          <w:color w:val="000000"/>
          <w:sz w:val="28"/>
        </w:rPr>
        <w:t>
      С целью не допущения искажения сведений, содержащихся в выходных формах отчетности, счета к оплате, созданные государственным учреждением, но не подписанные руководителем государственного учреждения, по состоянию на 16.00 (шестнадцать) часов последнего числа месяца, удаляются государственным учреждением из Системы.</w:t>
      </w:r>
    </w:p>
    <w:bookmarkEnd w:id="1102"/>
    <w:bookmarkStart w:name="z1116" w:id="1103"/>
    <w:p>
      <w:pPr>
        <w:spacing w:after="0"/>
        <w:ind w:left="0"/>
        <w:jc w:val="both"/>
      </w:pPr>
      <w:r>
        <w:rPr>
          <w:rFonts w:ascii="Times New Roman"/>
          <w:b w:val="false"/>
          <w:i w:val="false"/>
          <w:color w:val="000000"/>
          <w:sz w:val="28"/>
        </w:rPr>
        <w:t>
      Государственное учреждение ежемесячно проводит мониторинг созданных электронных счетов к оплате, но не подписанных руководителем государственного учреждения и в случае наличия, принимает меры по их удалению из Системы.</w:t>
      </w:r>
    </w:p>
    <w:bookmarkEnd w:id="1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237 с изменением, внесенным приказом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7" w:id="1104"/>
    <w:p>
      <w:pPr>
        <w:spacing w:after="0"/>
        <w:ind w:left="0"/>
        <w:jc w:val="both"/>
      </w:pPr>
      <w:r>
        <w:rPr>
          <w:rFonts w:ascii="Times New Roman"/>
          <w:b w:val="false"/>
          <w:i w:val="false"/>
          <w:color w:val="000000"/>
          <w:sz w:val="28"/>
        </w:rPr>
        <w:t>
      238. Для проведения авансовой (предварительной) оплаты в поле "Назначение платежа" дополнительно указывается текст: "Авансовая (предварительная) оплата в размере ___ процентов от суммы договора № ____ от ____, дата и № ____ уведомления".</w:t>
      </w:r>
    </w:p>
    <w:bookmarkEnd w:id="1104"/>
    <w:bookmarkStart w:name="z1118" w:id="1105"/>
    <w:p>
      <w:pPr>
        <w:spacing w:after="0"/>
        <w:ind w:left="0"/>
        <w:jc w:val="both"/>
      </w:pPr>
      <w:r>
        <w:rPr>
          <w:rFonts w:ascii="Times New Roman"/>
          <w:b w:val="false"/>
          <w:i w:val="false"/>
          <w:color w:val="000000"/>
          <w:sz w:val="28"/>
        </w:rPr>
        <w:t>
      Для проведения авансовой (предварительной) оплаты при осуществлении расходов по финансированию государственных предприятий, находящихся в республиканской или коммунальной собственности, в поле "Назначение платежа" дополнительно указывается текст: "Авансовая (предварительная) оплата в размере ___ процентов от суммы договора № ____ от ____, предусмотренной на текущий финансовый год на эти цели".</w:t>
      </w:r>
    </w:p>
    <w:bookmarkEnd w:id="1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238 – в редакции приказа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9" w:id="1106"/>
    <w:p>
      <w:pPr>
        <w:spacing w:after="0"/>
        <w:ind w:left="0"/>
        <w:jc w:val="left"/>
      </w:pPr>
      <w:r>
        <w:rPr>
          <w:rFonts w:ascii="Times New Roman"/>
          <w:b/>
          <w:i w:val="false"/>
          <w:color w:val="000000"/>
        </w:rPr>
        <w:t xml:space="preserve"> Параграф 9. Порядок осуществления платежей по выплате заработной платы и других денежных выплат работникам государственных учреждений, стипендий и других выплат физическим лицам, перечисления обязательных пенсионных взносов, профессиональных и добровольных пенсионных взносов и социальных отчислений, отчислений и (или) взносов на обязательное социальное медицинское страхование</w:t>
      </w:r>
    </w:p>
    <w:bookmarkEnd w:id="1106"/>
    <w:bookmarkStart w:name="z1120" w:id="1107"/>
    <w:p>
      <w:pPr>
        <w:spacing w:after="0"/>
        <w:ind w:left="0"/>
        <w:jc w:val="both"/>
      </w:pPr>
      <w:r>
        <w:rPr>
          <w:rFonts w:ascii="Times New Roman"/>
          <w:b w:val="false"/>
          <w:i w:val="false"/>
          <w:color w:val="000000"/>
          <w:sz w:val="28"/>
        </w:rPr>
        <w:t>
      239. Все выплаты работникам государственного учреждения осуществляются в безналичной форме, при этом выплата заработной платы и других денежных выплат работникам государственных учреждений, а также стипендий и других выплат физическим лицам осуществляются путем зачисления их сумм на текущие счета или на сберегательный счет, открытые в банке по выбору получателя денег. При этом выплата заработной платы и других денежных выплат работникам государственных учреждений, а также стипендий и других выплат физическим лицам осуществляются через кассу государственного учреждения в случаях:</w:t>
      </w:r>
    </w:p>
    <w:bookmarkEnd w:id="1107"/>
    <w:bookmarkStart w:name="z1121" w:id="1108"/>
    <w:p>
      <w:pPr>
        <w:spacing w:after="0"/>
        <w:ind w:left="0"/>
        <w:jc w:val="both"/>
      </w:pPr>
      <w:r>
        <w:rPr>
          <w:rFonts w:ascii="Times New Roman"/>
          <w:b w:val="false"/>
          <w:i w:val="false"/>
          <w:color w:val="000000"/>
          <w:sz w:val="28"/>
        </w:rPr>
        <w:t>
      изготовления платежной карточки вновь принятым работникам, в связи с истечением срока действия платежной карточки либо при утере платежной карточки;</w:t>
      </w:r>
    </w:p>
    <w:bookmarkEnd w:id="1108"/>
    <w:bookmarkStart w:name="z1122" w:id="1109"/>
    <w:p>
      <w:pPr>
        <w:spacing w:after="0"/>
        <w:ind w:left="0"/>
        <w:jc w:val="both"/>
      </w:pPr>
      <w:r>
        <w:rPr>
          <w:rFonts w:ascii="Times New Roman"/>
          <w:b w:val="false"/>
          <w:i w:val="false"/>
          <w:color w:val="000000"/>
          <w:sz w:val="28"/>
        </w:rPr>
        <w:t>
      отсутствия по месту расположения государственного учреждения банка их пунктов и устройств по обслуживанию платежных карточек;</w:t>
      </w:r>
    </w:p>
    <w:bookmarkEnd w:id="1109"/>
    <w:bookmarkStart w:name="z1123" w:id="1110"/>
    <w:p>
      <w:pPr>
        <w:spacing w:after="0"/>
        <w:ind w:left="0"/>
        <w:jc w:val="both"/>
      </w:pPr>
      <w:r>
        <w:rPr>
          <w:rFonts w:ascii="Times New Roman"/>
          <w:b w:val="false"/>
          <w:i w:val="false"/>
          <w:color w:val="000000"/>
          <w:sz w:val="28"/>
        </w:rPr>
        <w:t>
      отсутствия текущего счета или сберегательного счета у членов избирательных комиссий, консультантов, экспертов, членов экспертной лингвистической комиссии и других лиц, участвующих в соответствии с законодательством Республики Казахстан о выборах и республиканском референдуме, в проведении выборов и республиканского референдума, также у кандидатов, депутатов маслихата по их основному месту работы для возмещения заработной платы, предусмотренным законодательством Республики Казахстан по выборам.</w:t>
      </w:r>
    </w:p>
    <w:bookmarkEnd w:id="1110"/>
    <w:bookmarkStart w:name="z1124" w:id="1111"/>
    <w:p>
      <w:pPr>
        <w:spacing w:after="0"/>
        <w:ind w:left="0"/>
        <w:jc w:val="both"/>
      </w:pPr>
      <w:r>
        <w:rPr>
          <w:rFonts w:ascii="Times New Roman"/>
          <w:b w:val="false"/>
          <w:i w:val="false"/>
          <w:color w:val="000000"/>
          <w:sz w:val="28"/>
        </w:rPr>
        <w:t>
      240. Для организации оплаты труда работников государственных учреждений и перечисления иных выплат физическим лицам государственное учреждение заключает с банком (ми) договор банковского обслуживания на перечисление заработной платы и иных выплат работников на банковские счета.</w:t>
      </w:r>
    </w:p>
    <w:bookmarkEnd w:id="1111"/>
    <w:bookmarkStart w:name="z1125" w:id="1112"/>
    <w:p>
      <w:pPr>
        <w:spacing w:after="0"/>
        <w:ind w:left="0"/>
        <w:jc w:val="both"/>
      </w:pPr>
      <w:r>
        <w:rPr>
          <w:rFonts w:ascii="Times New Roman"/>
          <w:b w:val="false"/>
          <w:i w:val="false"/>
          <w:color w:val="000000"/>
          <w:sz w:val="28"/>
        </w:rPr>
        <w:t>
      241. Работник государственного учреждения и физические лица самостоятельно заключает с банком договор банковского обслуживания. или договор о выдаче платежной карточки.</w:t>
      </w:r>
    </w:p>
    <w:bookmarkEnd w:id="1112"/>
    <w:bookmarkStart w:name="z1126" w:id="1113"/>
    <w:p>
      <w:pPr>
        <w:spacing w:after="0"/>
        <w:ind w:left="0"/>
        <w:jc w:val="both"/>
      </w:pPr>
      <w:r>
        <w:rPr>
          <w:rFonts w:ascii="Times New Roman"/>
          <w:b w:val="false"/>
          <w:i w:val="false"/>
          <w:color w:val="000000"/>
          <w:sz w:val="28"/>
        </w:rPr>
        <w:t>
      242. Работник государственного учреждения и физические лица представляют государственному учреждению заявление на перечисление причитающихся сумм денежных выплат с указанием номера текущего или сберегательного счета, открытого в банке, номера и даты договора банковского счета и (или) банковского вклада и реквизитов банка.</w:t>
      </w:r>
    </w:p>
    <w:bookmarkEnd w:id="1113"/>
    <w:bookmarkStart w:name="z1127" w:id="1114"/>
    <w:p>
      <w:pPr>
        <w:spacing w:after="0"/>
        <w:ind w:left="0"/>
        <w:jc w:val="both"/>
      </w:pPr>
      <w:r>
        <w:rPr>
          <w:rFonts w:ascii="Times New Roman"/>
          <w:b w:val="false"/>
          <w:i w:val="false"/>
          <w:color w:val="000000"/>
          <w:sz w:val="28"/>
        </w:rPr>
        <w:t xml:space="preserve">
      Документ с образцами подписей и оттиска печати предоставляется государственным учреждением в соответствии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207 "Об утверждении Правил открытия, ведения и закрытия банковских счетов клиентов" (зарегистрировано в Реестре государственной регистрации нормативных правовых актов под № 14422) (далее - Постановление № 207).</w:t>
      </w:r>
    </w:p>
    <w:bookmarkEnd w:id="1114"/>
    <w:bookmarkStart w:name="z1128" w:id="1115"/>
    <w:p>
      <w:pPr>
        <w:spacing w:after="0"/>
        <w:ind w:left="0"/>
        <w:jc w:val="both"/>
      </w:pPr>
      <w:r>
        <w:rPr>
          <w:rFonts w:ascii="Times New Roman"/>
          <w:b w:val="false"/>
          <w:i w:val="false"/>
          <w:color w:val="000000"/>
          <w:sz w:val="28"/>
        </w:rPr>
        <w:t>
      243. Предоставление счетов к оплате на выплату заработной платы в органы государственного казначейства осуществляется государственным учреждением в соответствии со сроками и периодичностью ее выплаты, устанавливаемой приказом руководителя аппарата центрального исполнительного органа (должностного лица,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руководителя государственного учреждения.</w:t>
      </w:r>
    </w:p>
    <w:bookmarkEnd w:id="1115"/>
    <w:bookmarkStart w:name="z1129" w:id="1116"/>
    <w:p>
      <w:pPr>
        <w:spacing w:after="0"/>
        <w:ind w:left="0"/>
        <w:jc w:val="both"/>
      </w:pPr>
      <w:r>
        <w:rPr>
          <w:rFonts w:ascii="Times New Roman"/>
          <w:b w:val="false"/>
          <w:i w:val="false"/>
          <w:color w:val="000000"/>
          <w:sz w:val="28"/>
        </w:rPr>
        <w:t xml:space="preserve">
      244. Для проведения платежей по перечислению заработной платы и других денежных выплат работникам государственных учреждений, а также стипендий и других выплат физическим лицам на их текущие счета или сберегательные счета, открытые в банке, обязательных пенсионных взносов, обязательных пенсионных взносов работодателей, обязательных профессиональных взносов и добровольных пенсионных взносов и социальных отчислений, отчислений и (или) взносов на обязательное социальное медицинское страхование, платежей по договорам накопительного вида страхования вместе со счетами к оплате на бумажном носителе государственное учреждение представляет в орган государственного казначейства списки получателей денег в формате платежей в соответствии с </w:t>
      </w:r>
      <w:r>
        <w:rPr>
          <w:rFonts w:ascii="Times New Roman"/>
          <w:b w:val="false"/>
          <w:i w:val="false"/>
          <w:color w:val="000000"/>
          <w:sz w:val="28"/>
        </w:rPr>
        <w:t>приложениями 140</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и </w:t>
      </w:r>
      <w:r>
        <w:rPr>
          <w:rFonts w:ascii="Times New Roman"/>
          <w:b w:val="false"/>
          <w:i w:val="false"/>
          <w:color w:val="000000"/>
          <w:sz w:val="28"/>
        </w:rPr>
        <w:t>144</w:t>
      </w:r>
      <w:r>
        <w:rPr>
          <w:rFonts w:ascii="Times New Roman"/>
          <w:b w:val="false"/>
          <w:i w:val="false"/>
          <w:color w:val="000000"/>
          <w:sz w:val="28"/>
        </w:rPr>
        <w:t xml:space="preserve"> к настоящим Правилам.</w:t>
      </w:r>
    </w:p>
    <w:bookmarkEnd w:id="1116"/>
    <w:bookmarkStart w:name="z1130" w:id="1117"/>
    <w:p>
      <w:pPr>
        <w:spacing w:after="0"/>
        <w:ind w:left="0"/>
        <w:jc w:val="both"/>
      </w:pPr>
      <w:r>
        <w:rPr>
          <w:rFonts w:ascii="Times New Roman"/>
          <w:b w:val="false"/>
          <w:i w:val="false"/>
          <w:color w:val="000000"/>
          <w:sz w:val="28"/>
        </w:rPr>
        <w:t xml:space="preserve">
      Государственное учреждение обеспечивает формирование достоверного списка и сумм получателей денег по проведенным платежам на соответствующие счета получателей денег по форме 5-15А "Выписка по проведенным платежам на соответствующие счета получателей денег" согласно </w:t>
      </w:r>
      <w:r>
        <w:rPr>
          <w:rFonts w:ascii="Times New Roman"/>
          <w:b w:val="false"/>
          <w:i w:val="false"/>
          <w:color w:val="000000"/>
          <w:sz w:val="28"/>
        </w:rPr>
        <w:t>приложению 92</w:t>
      </w:r>
      <w:r>
        <w:rPr>
          <w:rFonts w:ascii="Times New Roman"/>
          <w:b w:val="false"/>
          <w:i w:val="false"/>
          <w:color w:val="000000"/>
          <w:sz w:val="28"/>
        </w:rPr>
        <w:t xml:space="preserve"> к настоящим Правилам.</w:t>
      </w:r>
    </w:p>
    <w:bookmarkEnd w:id="1117"/>
    <w:bookmarkStart w:name="z1131" w:id="1118"/>
    <w:p>
      <w:pPr>
        <w:spacing w:after="0"/>
        <w:ind w:left="0"/>
        <w:jc w:val="both"/>
      </w:pPr>
      <w:r>
        <w:rPr>
          <w:rFonts w:ascii="Times New Roman"/>
          <w:b w:val="false"/>
          <w:i w:val="false"/>
          <w:color w:val="000000"/>
          <w:sz w:val="28"/>
        </w:rPr>
        <w:t>
      При передаче по информационной системе "Казначейство-клиент" к электронному образу счета к оплате прикрепляются списки получателей денег в электронном формате платежей в соответствии с приложениями 140, 141, 142, 143 и 144 к настоящим Правилам и подписываются электронной цифровой подписью бухгалтера и/или руководителя государственного учреждения.</w:t>
      </w:r>
    </w:p>
    <w:bookmarkEnd w:id="1118"/>
    <w:bookmarkStart w:name="z1132" w:id="1119"/>
    <w:p>
      <w:pPr>
        <w:spacing w:after="0"/>
        <w:ind w:left="0"/>
        <w:jc w:val="both"/>
      </w:pPr>
      <w:r>
        <w:rPr>
          <w:rFonts w:ascii="Times New Roman"/>
          <w:b w:val="false"/>
          <w:i w:val="false"/>
          <w:color w:val="000000"/>
          <w:sz w:val="28"/>
        </w:rPr>
        <w:t>
      Государственное учреждение обеспечивает и несет ответственность за формирование достоверного списка и сумм получателей денег по проведенным платежам на соответствующие счета получателей денег по форме 5-15А "Выписка по проведенным платежам на соответствующие счета получателей денег" согласно приложению 92 к настоящим Правилам.</w:t>
      </w:r>
    </w:p>
    <w:bookmarkEnd w:id="1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244 с изменением, внесенным приказом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3" w:id="1120"/>
    <w:p>
      <w:pPr>
        <w:spacing w:after="0"/>
        <w:ind w:left="0"/>
        <w:jc w:val="both"/>
      </w:pPr>
      <w:r>
        <w:rPr>
          <w:rFonts w:ascii="Times New Roman"/>
          <w:b w:val="false"/>
          <w:i w:val="false"/>
          <w:color w:val="000000"/>
          <w:sz w:val="28"/>
        </w:rPr>
        <w:t>
      245. После проведения платежей на бумажном носителе  по перечислению заработной платы и других денежных выплат работникам государственных учреждений, стипендий и других выплат физическим лицам на текущие счета или сберегательные счета, обязательных пенсионных взносов, обязательных пенсионных взносов работодателей, профессиональных и добровольных пенсионных взносов и социальных отчислений, отчислений и (или) взносов на обязательное социальное медицинское страхование ответственным исполнителем органа государственного казначейства формируется выписка по проведенным платежам на соответствующие счета получателей денег по форме 5-15А "Выписка по проведенным платежам на соответствующие счета получателей денег" согласно приложению 92 к настоящим Правилам (далее - выписка). Выписка формируется после закрытия операционного дня. Каждая страница выписки заверяется подписью, оттиском штампа ответственного исполнителя с указанием даты обработки документа и передается государственному учреждению вместе с документами, предусмотренными пунктом 233 настоящих Правил.</w:t>
      </w:r>
    </w:p>
    <w:bookmarkEnd w:id="1120"/>
    <w:bookmarkStart w:name="z1134" w:id="1121"/>
    <w:p>
      <w:pPr>
        <w:spacing w:after="0"/>
        <w:ind w:left="0"/>
        <w:jc w:val="both"/>
      </w:pPr>
      <w:r>
        <w:rPr>
          <w:rFonts w:ascii="Times New Roman"/>
          <w:b w:val="false"/>
          <w:i w:val="false"/>
          <w:color w:val="000000"/>
          <w:sz w:val="28"/>
        </w:rPr>
        <w:t>
      Государственные учреждения, обсуживающиеся по информационной системе "Казначейство-клиент", самостоятельно формируют выписки по проведенным платежам на соответствующие счета получателей денег по форме 5-15А.</w:t>
      </w:r>
    </w:p>
    <w:bookmarkEnd w:id="1121"/>
    <w:bookmarkStart w:name="z1135" w:id="1122"/>
    <w:p>
      <w:pPr>
        <w:spacing w:after="0"/>
        <w:ind w:left="0"/>
        <w:jc w:val="both"/>
      </w:pPr>
      <w:r>
        <w:rPr>
          <w:rFonts w:ascii="Times New Roman"/>
          <w:b w:val="false"/>
          <w:i w:val="false"/>
          <w:color w:val="000000"/>
          <w:sz w:val="28"/>
        </w:rPr>
        <w:t>
      Администраторы бюджетных программ, обсуживающиеся по информационной системе "Казначейство-клиент", самостоятельно формируют отчет по форме 5-15А "Выписка по проведенным платежам на соответствующие счета получателей денег" с письменного согласия подведомственных государственных учреждений.</w:t>
      </w:r>
    </w:p>
    <w:bookmarkEnd w:id="1122"/>
    <w:bookmarkStart w:name="z1136" w:id="1123"/>
    <w:p>
      <w:pPr>
        <w:spacing w:after="0"/>
        <w:ind w:left="0"/>
        <w:jc w:val="both"/>
      </w:pPr>
      <w:r>
        <w:rPr>
          <w:rFonts w:ascii="Times New Roman"/>
          <w:b w:val="false"/>
          <w:i w:val="false"/>
          <w:color w:val="000000"/>
          <w:sz w:val="28"/>
        </w:rPr>
        <w:t xml:space="preserve">
      246. Выписки являются документами, на основании которых государственное учреждение осуществляет построчную сверку списков получателей денег и соответственно сумм, перечисленных на текущие счета или сберегательные счета получателей денег, в некоммерческое акционерное общество "Государственная корпорация "Правительство для граждан", Государственный фонд социального страхования и Фонд социального медицинского страхования с данными первичных документов по заработной плате и другим денежным выплатам работникам государственных учреждений, обязательным пенсионным взносам, обязательным пенсионным взносам работодателей, профессиональным и добровольным пенсионным взносам и социальным отчислениям, отчислениям и (или) взносам на обязательное социальное медицинское страхование, стипендиям и другим выплатам физическим лицам. </w:t>
      </w:r>
    </w:p>
    <w:bookmarkEnd w:id="1123"/>
    <w:bookmarkStart w:name="z1137" w:id="1124"/>
    <w:p>
      <w:pPr>
        <w:spacing w:after="0"/>
        <w:ind w:left="0"/>
        <w:jc w:val="both"/>
      </w:pPr>
      <w:r>
        <w:rPr>
          <w:rFonts w:ascii="Times New Roman"/>
          <w:b w:val="false"/>
          <w:i w:val="false"/>
          <w:color w:val="000000"/>
          <w:sz w:val="28"/>
        </w:rPr>
        <w:t>
      Выписки подшиваются государственным учреждением с первичными документами по заработной плате и другим денежным выплатам, обязательным пенсионным взносам, обязательным пенсионным взносам работодателей, профессиональным и добровольным пенсионным взносам, и социальным отчислениям, отчислениям и (или) взносам на обязательное социальное медицинское страхование, стипендиям и другим выплатам физическим лицам и хранятся в сроки, установленные законодательством Республики Казахстан.</w:t>
      </w:r>
    </w:p>
    <w:bookmarkEnd w:id="1124"/>
    <w:bookmarkStart w:name="z1138" w:id="1125"/>
    <w:p>
      <w:pPr>
        <w:spacing w:after="0"/>
        <w:ind w:left="0"/>
        <w:jc w:val="both"/>
      </w:pPr>
      <w:r>
        <w:rPr>
          <w:rFonts w:ascii="Times New Roman"/>
          <w:b w:val="false"/>
          <w:i w:val="false"/>
          <w:color w:val="000000"/>
          <w:sz w:val="28"/>
        </w:rPr>
        <w:t xml:space="preserve">
      Государственное учреждение обеспечивает сверку списков получателей денег и соответственно сумм с данными первичных документов для начисления выплат, согласно законодательству Республики Казахстан о бухгалтерском учете и несет ответственность за их достоверность.      </w:t>
      </w:r>
    </w:p>
    <w:bookmarkEnd w:id="1125"/>
    <w:bookmarkStart w:name="z1139" w:id="1126"/>
    <w:p>
      <w:pPr>
        <w:spacing w:after="0"/>
        <w:ind w:left="0"/>
        <w:jc w:val="both"/>
      </w:pPr>
      <w:r>
        <w:rPr>
          <w:rFonts w:ascii="Times New Roman"/>
          <w:b w:val="false"/>
          <w:i w:val="false"/>
          <w:color w:val="000000"/>
          <w:sz w:val="28"/>
        </w:rPr>
        <w:t xml:space="preserve">
      247. Суммы возврата платежей по заработной плате и других денежных выплат отражаются в отчете формы 5-56 "Отчет по возвратам платежей по заработной плате и другим денежным выплатам" согласно </w:t>
      </w:r>
      <w:r>
        <w:rPr>
          <w:rFonts w:ascii="Times New Roman"/>
          <w:b w:val="false"/>
          <w:i w:val="false"/>
          <w:color w:val="000000"/>
          <w:sz w:val="28"/>
        </w:rPr>
        <w:t>приложению 93</w:t>
      </w:r>
      <w:r>
        <w:rPr>
          <w:rFonts w:ascii="Times New Roman"/>
          <w:b w:val="false"/>
          <w:i w:val="false"/>
          <w:color w:val="000000"/>
          <w:sz w:val="28"/>
        </w:rPr>
        <w:t xml:space="preserve"> к настоящим Правилам, суммы возврата пенсионных платежей отражаются в отчете формы 5-57 "Отчет по возвратам пенсионных и социальных платежей, отчислений и (или) взносов на обязательное социальное медицинское страхование" согласно </w:t>
      </w:r>
      <w:r>
        <w:rPr>
          <w:rFonts w:ascii="Times New Roman"/>
          <w:b w:val="false"/>
          <w:i w:val="false"/>
          <w:color w:val="000000"/>
          <w:sz w:val="28"/>
        </w:rPr>
        <w:t>приложению 94</w:t>
      </w:r>
      <w:r>
        <w:rPr>
          <w:rFonts w:ascii="Times New Roman"/>
          <w:b w:val="false"/>
          <w:i w:val="false"/>
          <w:color w:val="000000"/>
          <w:sz w:val="28"/>
        </w:rPr>
        <w:t xml:space="preserve"> к настоящим Правилам.</w:t>
      </w:r>
    </w:p>
    <w:bookmarkEnd w:id="1126"/>
    <w:bookmarkStart w:name="z1140" w:id="1127"/>
    <w:p>
      <w:pPr>
        <w:spacing w:after="0"/>
        <w:ind w:left="0"/>
        <w:jc w:val="both"/>
      </w:pPr>
      <w:r>
        <w:rPr>
          <w:rFonts w:ascii="Times New Roman"/>
          <w:b w:val="false"/>
          <w:i w:val="false"/>
          <w:color w:val="000000"/>
          <w:sz w:val="28"/>
        </w:rPr>
        <w:t>
      Государственные учреждения, обслуживающиеся по информационной системе "Казначейство-клиент", самостоятельно формируют указанные отчеты.</w:t>
      </w:r>
    </w:p>
    <w:bookmarkEnd w:id="1127"/>
    <w:bookmarkStart w:name="z1141" w:id="1128"/>
    <w:p>
      <w:pPr>
        <w:spacing w:after="0"/>
        <w:ind w:left="0"/>
        <w:jc w:val="both"/>
      </w:pPr>
      <w:r>
        <w:rPr>
          <w:rFonts w:ascii="Times New Roman"/>
          <w:b w:val="false"/>
          <w:i w:val="false"/>
          <w:color w:val="000000"/>
          <w:sz w:val="28"/>
        </w:rPr>
        <w:t>
      248. В случае переноса плановых назначений упраздняемых (ликвидируемых) структурных (территориальных) подразделений центральных государственных органов, их ведомств допускается перечисление администратором республиканской бюджетной программы или государственным учреждением, принявшими плановые назначения, заработной платы работникам вышеуказанных подразделений, налогов и других обязательных платежей в бюджет, обязательных, добровольных и профессиональных пенсионных взносов, социальных отчислений, отчислений и (или) взносов на обязательное социальное медицинское страхование, оплаты банковских услуг.</w:t>
      </w:r>
    </w:p>
    <w:bookmarkEnd w:id="1128"/>
    <w:bookmarkStart w:name="z1142" w:id="1129"/>
    <w:p>
      <w:pPr>
        <w:spacing w:after="0"/>
        <w:ind w:left="0"/>
        <w:jc w:val="both"/>
      </w:pPr>
      <w:r>
        <w:rPr>
          <w:rFonts w:ascii="Times New Roman"/>
          <w:b w:val="false"/>
          <w:i w:val="false"/>
          <w:color w:val="000000"/>
          <w:sz w:val="28"/>
        </w:rPr>
        <w:t>
      Администраторы республиканских бюджетных программ и государственные учреждения при перечислении денег на текущие счета или сберегательные счета работников, выполняющих свои функциональные обязанности в период упразднения (ликвидации) несут ответственность за обоснованность и достоверность счета к оплате и списка получателей денег, представляемых в органы государственного казначейства.</w:t>
      </w:r>
    </w:p>
    <w:bookmarkEnd w:id="1129"/>
    <w:bookmarkStart w:name="z1143" w:id="1130"/>
    <w:p>
      <w:pPr>
        <w:spacing w:after="0"/>
        <w:ind w:left="0"/>
        <w:jc w:val="left"/>
      </w:pPr>
      <w:r>
        <w:rPr>
          <w:rFonts w:ascii="Times New Roman"/>
          <w:b/>
          <w:i w:val="false"/>
          <w:color w:val="000000"/>
        </w:rPr>
        <w:t xml:space="preserve"> Параграф 10. Порядок предоставления и исполнения счетов к оплате на проведение платежей согласно условиям зарегистрированного в территориальном подразделении казначейства договора</w:t>
      </w:r>
    </w:p>
    <w:bookmarkEnd w:id="1130"/>
    <w:bookmarkStart w:name="z1144" w:id="1131"/>
    <w:p>
      <w:pPr>
        <w:spacing w:after="0"/>
        <w:ind w:left="0"/>
        <w:jc w:val="both"/>
      </w:pPr>
      <w:r>
        <w:rPr>
          <w:rFonts w:ascii="Times New Roman"/>
          <w:b w:val="false"/>
          <w:i w:val="false"/>
          <w:color w:val="000000"/>
          <w:sz w:val="28"/>
        </w:rPr>
        <w:t>
      249. Для проведения платежей согласно условиям договора, зарегистрированного в органе государственного казначейства, государственное учреждение предоставляет на бумажном носителе реестр счетов к оплате, счета к оплате и:</w:t>
      </w:r>
    </w:p>
    <w:bookmarkEnd w:id="1131"/>
    <w:bookmarkStart w:name="z4260" w:id="1132"/>
    <w:p>
      <w:pPr>
        <w:spacing w:after="0"/>
        <w:ind w:left="0"/>
        <w:jc w:val="both"/>
      </w:pPr>
      <w:r>
        <w:rPr>
          <w:rFonts w:ascii="Times New Roman"/>
          <w:b w:val="false"/>
          <w:i w:val="false"/>
          <w:color w:val="000000"/>
          <w:sz w:val="28"/>
        </w:rPr>
        <w:t>
      при приобретении либо поставке товаров – счет-фактуру или копию графика погашения лизинговых платежей (в случае приобретения товара в лизинг), при выполнении работ или оказании услуг – копию акта выполненных работ или оказанных услуг, а также по расходам, связанным со строительством либо реконструкцией зданий, сооружений, дорог, капитальным ремонтом помещений, зданий, сооружений, дорог и других объектов, по которым стоимость изготовления проектной (проектно-сметной) документации включена в стоимость договора, дополнительно представляет копию положительного заключения комплексной вневедомственной экспертизы по проектно-сметной документации или положительного заключения комплексной вневедомственной экспертизы по технико-экономическому обоснованию, при проведении платежа, следующего за авансовым;</w:t>
      </w:r>
    </w:p>
    <w:bookmarkEnd w:id="1132"/>
    <w:bookmarkStart w:name="z4261" w:id="1133"/>
    <w:p>
      <w:pPr>
        <w:spacing w:after="0"/>
        <w:ind w:left="0"/>
        <w:jc w:val="both"/>
      </w:pPr>
      <w:r>
        <w:rPr>
          <w:rFonts w:ascii="Times New Roman"/>
          <w:b w:val="false"/>
          <w:i w:val="false"/>
          <w:color w:val="000000"/>
          <w:sz w:val="28"/>
        </w:rPr>
        <w:t>
      заявку на снятие средств софинансирования по правительственным внешним займам или связанным грантам при расходовании в национальной валюте средств софинансирования или связанных грантов по форме согласно приложению 95 к настоящим Правилам.</w:t>
      </w:r>
    </w:p>
    <w:bookmarkEnd w:id="1133"/>
    <w:bookmarkStart w:name="z4262" w:id="1134"/>
    <w:p>
      <w:pPr>
        <w:spacing w:after="0"/>
        <w:ind w:left="0"/>
        <w:jc w:val="both"/>
      </w:pPr>
      <w:r>
        <w:rPr>
          <w:rFonts w:ascii="Times New Roman"/>
          <w:b w:val="false"/>
          <w:i w:val="false"/>
          <w:color w:val="000000"/>
          <w:sz w:val="28"/>
        </w:rPr>
        <w:t>
      При проведении платежа на бумажном носителе, за исключением предварительной (авансовой) оплаты, по зарегистрированной гражданско-правовой сделке к счету к оплате прилагаются копии подтверждающих документов, перечисленных в части первой настоящего пункта, заверенные полистно подписью руководителя аппарата центрального исполнительного органа (должностного лица, на которого в установленном порядке возложены полномочия руководителя аппарата центрального исполнительного органа), или лица, им уполномоченного, а в случаях отсутствия таковых ‒ руководителя государственного учреждения или лица, им уполномоченного, и оттиском гербовой печати государственного учреждения.</w:t>
      </w:r>
    </w:p>
    <w:bookmarkEnd w:id="1134"/>
    <w:bookmarkStart w:name="z4263" w:id="1135"/>
    <w:p>
      <w:pPr>
        <w:spacing w:after="0"/>
        <w:ind w:left="0"/>
        <w:jc w:val="both"/>
      </w:pPr>
      <w:r>
        <w:rPr>
          <w:rFonts w:ascii="Times New Roman"/>
          <w:b w:val="false"/>
          <w:i w:val="false"/>
          <w:color w:val="000000"/>
          <w:sz w:val="28"/>
        </w:rPr>
        <w:t>
      При проведении платежа согласно условиям зарегистрированного договора в информационной системе "Казначейство-клиент" подтверждающим документом является электронный счет-фактура, интегрированный из информационной системы "Электронный счет-фактура" в информационную систему "Казначейство-клиент" и подписанный электронной цифровой подписью руководителя и главного бухгалтера государственного учреждения, за исключением случаев, при которых электронный счет-фактура не выписывается в соответствии с налоговым законодательством Республики Казахстан или сканированный оригинал иного документа, предусмотренного бюджетным законодательством Республики Казахстан.</w:t>
      </w:r>
    </w:p>
    <w:bookmarkEnd w:id="1135"/>
    <w:bookmarkStart w:name="z4264" w:id="1136"/>
    <w:p>
      <w:pPr>
        <w:spacing w:after="0"/>
        <w:ind w:left="0"/>
        <w:jc w:val="both"/>
      </w:pPr>
      <w:r>
        <w:rPr>
          <w:rFonts w:ascii="Times New Roman"/>
          <w:b w:val="false"/>
          <w:i w:val="false"/>
          <w:color w:val="000000"/>
          <w:sz w:val="28"/>
        </w:rPr>
        <w:t>
      Форма счета-фактуры, порядок выписки, отправки, приема, регистрации, обработки, передачи и получения счетов-фактур, выписываемых в электронном виде, порядок заверения электронного счета-фактуры, особенности подтверждения получения исправленных, дополнительных электронных счетов-фактур, порядок хранения электронных счетов-фактур регулируется налоговым законодательством Республики Казахстан.</w:t>
      </w:r>
    </w:p>
    <w:bookmarkEnd w:id="1136"/>
    <w:bookmarkStart w:name="z4265" w:id="1137"/>
    <w:p>
      <w:pPr>
        <w:spacing w:after="0"/>
        <w:ind w:left="0"/>
        <w:jc w:val="both"/>
      </w:pPr>
      <w:r>
        <w:rPr>
          <w:rFonts w:ascii="Times New Roman"/>
          <w:b w:val="false"/>
          <w:i w:val="false"/>
          <w:color w:val="000000"/>
          <w:sz w:val="28"/>
        </w:rPr>
        <w:t>
      При проведении платежа по условиям зарегистрированного договора в информационной системе "Казначейство-клиент" в пользу юридического лица, зарегистрированного на территории города Байконур, подтверждающим документом является сканированный образ с оригинала счета-фактуры.</w:t>
      </w:r>
    </w:p>
    <w:bookmarkEnd w:id="1137"/>
    <w:bookmarkStart w:name="z4266" w:id="1138"/>
    <w:p>
      <w:pPr>
        <w:spacing w:after="0"/>
        <w:ind w:left="0"/>
        <w:jc w:val="both"/>
      </w:pPr>
      <w:r>
        <w:rPr>
          <w:rFonts w:ascii="Times New Roman"/>
          <w:b w:val="false"/>
          <w:i w:val="false"/>
          <w:color w:val="000000"/>
          <w:sz w:val="28"/>
        </w:rPr>
        <w:t>
      При проведении платежа по условиям договора о государственных закупках, связанного со строительством, либо реконструкцией зданий, сооружений, дорог, капитальным ремонтом помещений, сооружений, дорог и других объектов, зарегистрированного в информационной системе "Казначейство-клиент" государственное учреждение заполняет электронный образ счета к оплате на основании акта выполненных работ, сформированного и интегрированного посредством веб-портала государственных закупок и подписанного электронной цифровой подписью руководителя, а также по расходам, связанным со строительством либо реконструкцией зданий, сооружений, дорог, капитальным ремонтом помещений, зданий, сооружений, дорог и других объектов, по которым стоимость изготовления проектной (проектно-сметной) документации включена в стоимость договора, дополнительно представляет сканированный образ положительного заключения комплексной вневедомственной экспертизы по проектно-сметной документации или положительного заключении комплексной вневедомственной экспертизы по технико-экономическому обоснованию, при проведении платежа, следующего за авансовым.</w:t>
      </w:r>
    </w:p>
    <w:bookmarkEnd w:id="1138"/>
    <w:bookmarkStart w:name="z4267" w:id="1139"/>
    <w:p>
      <w:pPr>
        <w:spacing w:after="0"/>
        <w:ind w:left="0"/>
        <w:jc w:val="both"/>
      </w:pPr>
      <w:r>
        <w:rPr>
          <w:rFonts w:ascii="Times New Roman"/>
          <w:b w:val="false"/>
          <w:i w:val="false"/>
          <w:color w:val="000000"/>
          <w:sz w:val="28"/>
        </w:rPr>
        <w:t>
      При проведении платежа согласно условиям, зарегистрированного договора в информационной системе "Казначейство-клиент" с физическими лицами государственное учреждение заполняет электронный образ счета к оплате с прикреплением файлов, содержащих сканированные с оригинала документы, перечисленные в части первой настоящего пункта или их электронный образ, подписанные электронной цифровой подписью руководителя и главного бухгалтера государственного учреждения.</w:t>
      </w:r>
    </w:p>
    <w:bookmarkEnd w:id="1139"/>
    <w:bookmarkStart w:name="z4268" w:id="1140"/>
    <w:p>
      <w:pPr>
        <w:spacing w:after="0"/>
        <w:ind w:left="0"/>
        <w:jc w:val="both"/>
      </w:pPr>
      <w:r>
        <w:rPr>
          <w:rFonts w:ascii="Times New Roman"/>
          <w:b w:val="false"/>
          <w:i w:val="false"/>
          <w:color w:val="000000"/>
          <w:sz w:val="28"/>
        </w:rPr>
        <w:t>
      При проведении платежей в иностранной валюте согласно условиям зарегистрированного договора в информационной системе "Казначейство-клиент" государственное учреждение формирует электронный образ счета к оплате с заявкой на конвертацию иностранной валюты с прикреплением документов, указанных в настоящем пункте.</w:t>
      </w:r>
    </w:p>
    <w:bookmarkEnd w:id="1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249 – в редакции приказа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финансов РК от 09.12.2025 </w:t>
      </w:r>
      <w:r>
        <w:rPr>
          <w:rFonts w:ascii="Times New Roman"/>
          <w:b w:val="false"/>
          <w:i w:val="false"/>
          <w:color w:val="000000"/>
          <w:sz w:val="28"/>
        </w:rPr>
        <w:t>№ 762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250. Исключен приказом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1154" w:id="11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251. Для проведения авансовой (предварительной) оплаты по зарегистрированной гражданско-правовой сделке государственное учреждение предоставляет реестр счетов к оплате (в случае предоставления в органы государственного казначейства счетов к оплате на бумажном носителе) и счета к оплате.</w:t>
      </w:r>
    </w:p>
    <w:bookmarkEnd w:id="1141"/>
    <w:bookmarkStart w:name="z1156" w:id="1142"/>
    <w:p>
      <w:pPr>
        <w:spacing w:after="0"/>
        <w:ind w:left="0"/>
        <w:jc w:val="both"/>
      </w:pPr>
      <w:r>
        <w:rPr>
          <w:rFonts w:ascii="Times New Roman"/>
          <w:b w:val="false"/>
          <w:i w:val="false"/>
          <w:color w:val="000000"/>
          <w:sz w:val="28"/>
        </w:rPr>
        <w:t>
      Погашение суммы авансовой (предварительной) оплаты подтверждается в течение финансового года объемами поставок товаров (работ, услуг) и документами об их поставке, предусмотренными условиями гражданско-правовой сделки, заключенной государственным учреждением в текущем финансовом году.</w:t>
      </w:r>
    </w:p>
    <w:bookmarkEnd w:id="1142"/>
    <w:bookmarkStart w:name="z1157" w:id="1143"/>
    <w:p>
      <w:pPr>
        <w:spacing w:after="0"/>
        <w:ind w:left="0"/>
        <w:jc w:val="both"/>
      </w:pPr>
      <w:r>
        <w:rPr>
          <w:rFonts w:ascii="Times New Roman"/>
          <w:b w:val="false"/>
          <w:i w:val="false"/>
          <w:color w:val="000000"/>
          <w:sz w:val="28"/>
        </w:rPr>
        <w:t>
      Последующая оплата товаров (работ, услуг) производится в соответствии с порядком, определенным в договоре на поставку товаров (выполнение работ, оказание услуг) и устанавливающим размеры последующих оплат таким образом, чтобы обеспечить до конца текущего финансового года подтверждение суммы предоплаты полученными объемами поставок (работ, услуг).</w:t>
      </w:r>
    </w:p>
    <w:bookmarkEnd w:id="1143"/>
    <w:bookmarkStart w:name="z1158" w:id="1144"/>
    <w:p>
      <w:pPr>
        <w:spacing w:after="0"/>
        <w:ind w:left="0"/>
        <w:jc w:val="both"/>
      </w:pPr>
      <w:r>
        <w:rPr>
          <w:rFonts w:ascii="Times New Roman"/>
          <w:b w:val="false"/>
          <w:i w:val="false"/>
          <w:color w:val="000000"/>
          <w:sz w:val="28"/>
        </w:rPr>
        <w:t>
      252. В случае, если риск ответственности получателя по договору был застрахован (получателем заключен договор добровольного страхования гражданско-правовой ответственности за нарушение договора), то при необходимости расторжения государственным учреждением договора с получателем денег в связи с его несостоятельностью, возврат сумм остатка либо всей суммы авансовой (предварительной) оплаты осуществляется юридическим лицом-страховщиком или банком гарантом.</w:t>
      </w:r>
    </w:p>
    <w:bookmarkEnd w:id="1144"/>
    <w:bookmarkStart w:name="z1159" w:id="1145"/>
    <w:p>
      <w:pPr>
        <w:spacing w:after="0"/>
        <w:ind w:left="0"/>
        <w:jc w:val="left"/>
      </w:pPr>
      <w:r>
        <w:rPr>
          <w:rFonts w:ascii="Times New Roman"/>
          <w:b/>
          <w:i w:val="false"/>
          <w:color w:val="000000"/>
        </w:rPr>
        <w:t xml:space="preserve"> Параграф 11. Порядок предоставления и исполнения счетов к оплате для проведения платежей по спецификам (видам расходов) без заключения договора, либо по которым не требуется регистрация заключенных гражданско-правовых сделок</w:t>
      </w:r>
    </w:p>
    <w:bookmarkEnd w:id="1145"/>
    <w:bookmarkStart w:name="z1160" w:id="1146"/>
    <w:p>
      <w:pPr>
        <w:spacing w:after="0"/>
        <w:ind w:left="0"/>
        <w:jc w:val="both"/>
      </w:pPr>
      <w:r>
        <w:rPr>
          <w:rFonts w:ascii="Times New Roman"/>
          <w:b w:val="false"/>
          <w:i w:val="false"/>
          <w:color w:val="000000"/>
          <w:sz w:val="28"/>
        </w:rPr>
        <w:t xml:space="preserve">
      253. Для проведения платежей по видам расходов без заключения договоров, за исключением расходов, предусмотренных </w:t>
      </w:r>
      <w:r>
        <w:rPr>
          <w:rFonts w:ascii="Times New Roman"/>
          <w:b w:val="false"/>
          <w:i w:val="false"/>
          <w:color w:val="000000"/>
          <w:sz w:val="28"/>
        </w:rPr>
        <w:t>пунктом 246</w:t>
      </w:r>
      <w:r>
        <w:rPr>
          <w:rFonts w:ascii="Times New Roman"/>
          <w:b w:val="false"/>
          <w:i w:val="false"/>
          <w:color w:val="000000"/>
          <w:sz w:val="28"/>
        </w:rPr>
        <w:t xml:space="preserve"> настоящих Правил, либо с заключением договоров по кодам бюджетной классификации расходов, по которым не требуется регистрация заключенных договоров в органе государственного казначейства, государственное учреждение предоставляет на бумажном носителе реестр счетов к оплате, счета к оплате и:</w:t>
      </w:r>
    </w:p>
    <w:bookmarkEnd w:id="1146"/>
    <w:p>
      <w:pPr>
        <w:spacing w:after="0"/>
        <w:ind w:left="0"/>
        <w:jc w:val="both"/>
      </w:pPr>
      <w:r>
        <w:rPr>
          <w:rFonts w:ascii="Times New Roman"/>
          <w:b w:val="false"/>
          <w:i w:val="false"/>
          <w:color w:val="000000"/>
          <w:sz w:val="28"/>
        </w:rPr>
        <w:t>
      при приобретении либо поставке товаров – счет-фактуру или накладную (акт) о поставке товаров, при выполнении работ и оказания услуг – акт выполненных работ или оказанных услуг, за исключением услуг, при которых акты не составляются, или иной документ, предусмотренный бюджетным законодательством Республики Казахстан;</w:t>
      </w:r>
    </w:p>
    <w:p>
      <w:pPr>
        <w:spacing w:after="0"/>
        <w:ind w:left="0"/>
        <w:jc w:val="both"/>
      </w:pPr>
      <w:r>
        <w:rPr>
          <w:rFonts w:ascii="Times New Roman"/>
          <w:b w:val="false"/>
          <w:i w:val="false"/>
          <w:color w:val="000000"/>
          <w:sz w:val="28"/>
        </w:rPr>
        <w:t>
      заявку на получение наличных денег и чек;</w:t>
      </w:r>
    </w:p>
    <w:p>
      <w:pPr>
        <w:spacing w:after="0"/>
        <w:ind w:left="0"/>
        <w:jc w:val="both"/>
      </w:pPr>
      <w:r>
        <w:rPr>
          <w:rFonts w:ascii="Times New Roman"/>
          <w:b w:val="false"/>
          <w:i w:val="false"/>
          <w:color w:val="000000"/>
          <w:sz w:val="28"/>
        </w:rPr>
        <w:t>
      копию вступившего в законную силу судебного акта, заверенного полистно подписью руководителя аппарата центрального исполнительного органа (должностного лица, на которого в установленном порядке возложены полномочия руководителя аппарата центрального исполнительного органа), или лица, им уполномоченного, а в случаях отсутствия таковых ‒ руководителя государственного учреждения или лица, им уполномоченного, и оттиском гербовой печати государственного учреждения;</w:t>
      </w:r>
    </w:p>
    <w:p>
      <w:pPr>
        <w:spacing w:after="0"/>
        <w:ind w:left="0"/>
        <w:jc w:val="both"/>
      </w:pPr>
      <w:r>
        <w:rPr>
          <w:rFonts w:ascii="Times New Roman"/>
          <w:b w:val="false"/>
          <w:i w:val="false"/>
          <w:color w:val="000000"/>
          <w:sz w:val="28"/>
        </w:rPr>
        <w:t>
      инкассовое распоряжение;</w:t>
      </w:r>
    </w:p>
    <w:p>
      <w:pPr>
        <w:spacing w:after="0"/>
        <w:ind w:left="0"/>
        <w:jc w:val="both"/>
      </w:pPr>
      <w:r>
        <w:rPr>
          <w:rFonts w:ascii="Times New Roman"/>
          <w:b w:val="false"/>
          <w:i w:val="false"/>
          <w:color w:val="000000"/>
          <w:sz w:val="28"/>
        </w:rPr>
        <w:t>
      заявку на снятие средств софинансирования по правительственным внешним займам или связанным грантам при расходовании в национальной валюте средств софинансирования или связанных грантов по форме согласно приложению 95 к настоящим Правилам.</w:t>
      </w:r>
    </w:p>
    <w:p>
      <w:pPr>
        <w:spacing w:after="0"/>
        <w:ind w:left="0"/>
        <w:jc w:val="both"/>
      </w:pPr>
      <w:r>
        <w:rPr>
          <w:rFonts w:ascii="Times New Roman"/>
          <w:b w:val="false"/>
          <w:i w:val="false"/>
          <w:color w:val="000000"/>
          <w:sz w:val="28"/>
        </w:rPr>
        <w:t>
      При проведении платежа в информационной системе "Казначейство-клиент" по кодам бюджетной классификации расходов, по которым не требуется регистрация заключенных договоров, подтверждающим документом является электронный счет-фактура, интегрированный из информационной системы "Электронный счет-фактура" в информационную систему "Казначейство-клиент" и подписанный электронной цифровой подписью руководителя и главного бухгалтера государственного учреждения или сканированный оригинал иного документа, предусмотренного бюджетным законодательством Республики Казахстан.</w:t>
      </w:r>
    </w:p>
    <w:p>
      <w:pPr>
        <w:spacing w:after="0"/>
        <w:ind w:left="0"/>
        <w:jc w:val="both"/>
      </w:pPr>
      <w:r>
        <w:rPr>
          <w:rFonts w:ascii="Times New Roman"/>
          <w:b w:val="false"/>
          <w:i w:val="false"/>
          <w:color w:val="000000"/>
          <w:sz w:val="28"/>
        </w:rPr>
        <w:t>
      В случае оформления на несколько видов товаров (работ, услуг) одного подтверждающего документа при приобретении товаров (работ, услуг), приобретение которых классифицируются по нескольким кодам бюджетной классификации расходов, составление счета к оплате осуществляется по каждому коду бюджетной классификации расходов.</w:t>
      </w:r>
    </w:p>
    <w:p>
      <w:pPr>
        <w:spacing w:after="0"/>
        <w:ind w:left="0"/>
        <w:jc w:val="both"/>
      </w:pPr>
      <w:r>
        <w:rPr>
          <w:rFonts w:ascii="Times New Roman"/>
          <w:b w:val="false"/>
          <w:i w:val="false"/>
          <w:color w:val="000000"/>
          <w:sz w:val="28"/>
        </w:rPr>
        <w:t>
      В документе, на основании которого осуществляется приобретение государственным учреждением товаров (работ, услуг) без регистрации договора, обязательно наличие следующей информации:</w:t>
      </w:r>
    </w:p>
    <w:p>
      <w:pPr>
        <w:spacing w:after="0"/>
        <w:ind w:left="0"/>
        <w:jc w:val="both"/>
      </w:pPr>
      <w:r>
        <w:rPr>
          <w:rFonts w:ascii="Times New Roman"/>
          <w:b w:val="false"/>
          <w:i w:val="false"/>
          <w:color w:val="000000"/>
          <w:sz w:val="28"/>
        </w:rPr>
        <w:t>
      наименование государственного учреждения, на имя которого оформлен документ (допускается сокращение наименования организационно-правовой формы и наименования государственного учреждения, не затрудняющее работу органа государственного казначейства и государственного учреждения);</w:t>
      </w:r>
    </w:p>
    <w:p>
      <w:pPr>
        <w:spacing w:after="0"/>
        <w:ind w:left="0"/>
        <w:jc w:val="both"/>
      </w:pPr>
      <w:r>
        <w:rPr>
          <w:rFonts w:ascii="Times New Roman"/>
          <w:b w:val="false"/>
          <w:i w:val="false"/>
          <w:color w:val="000000"/>
          <w:sz w:val="28"/>
        </w:rPr>
        <w:t>
      реквизиты получателя денег, в том числе банка-получателя;</w:t>
      </w:r>
    </w:p>
    <w:p>
      <w:pPr>
        <w:spacing w:after="0"/>
        <w:ind w:left="0"/>
        <w:jc w:val="both"/>
      </w:pPr>
      <w:r>
        <w:rPr>
          <w:rFonts w:ascii="Times New Roman"/>
          <w:b w:val="false"/>
          <w:i w:val="false"/>
          <w:color w:val="000000"/>
          <w:sz w:val="28"/>
        </w:rPr>
        <w:t>
      дата оформления, которая должна быть осуществлена в текущем финансовом году (день, месяц, текущий финансовый год);</w:t>
      </w:r>
    </w:p>
    <w:p>
      <w:pPr>
        <w:spacing w:after="0"/>
        <w:ind w:left="0"/>
        <w:jc w:val="both"/>
      </w:pPr>
      <w:r>
        <w:rPr>
          <w:rFonts w:ascii="Times New Roman"/>
          <w:b w:val="false"/>
          <w:i w:val="false"/>
          <w:color w:val="000000"/>
          <w:sz w:val="28"/>
        </w:rPr>
        <w:t>
      указание наименования товара (работы, услуги), количества и суммы (с обязательным указанием суммы налога на добавленную стоимость либо отсутствия налога на добавленную стоимость);</w:t>
      </w:r>
    </w:p>
    <w:p>
      <w:pPr>
        <w:spacing w:after="0"/>
        <w:ind w:left="0"/>
        <w:jc w:val="both"/>
      </w:pPr>
      <w:r>
        <w:rPr>
          <w:rFonts w:ascii="Times New Roman"/>
          <w:b w:val="false"/>
          <w:i w:val="false"/>
          <w:color w:val="000000"/>
          <w:sz w:val="28"/>
        </w:rPr>
        <w:t>
      наличие подписей получателя денег и оттиска печати (при его наличии).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253 – в редакции приказа Министра финансов РК от 09.12.2025 </w:t>
      </w:r>
      <w:r>
        <w:rPr>
          <w:rFonts w:ascii="Times New Roman"/>
          <w:b w:val="false"/>
          <w:i w:val="false"/>
          <w:color w:val="000000"/>
          <w:sz w:val="28"/>
        </w:rPr>
        <w:t>№ 762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3" w:id="1147"/>
    <w:p>
      <w:pPr>
        <w:spacing w:after="0"/>
        <w:ind w:left="0"/>
        <w:jc w:val="both"/>
      </w:pPr>
      <w:r>
        <w:rPr>
          <w:rFonts w:ascii="Times New Roman"/>
          <w:b w:val="false"/>
          <w:i w:val="false"/>
          <w:color w:val="000000"/>
          <w:sz w:val="28"/>
        </w:rPr>
        <w:t>
      254. При проведении платежа с контрольных счетов наличности временного размещения денег по решению суда, уполномоченный территориальный орган в сфере обеспечения исполнения исполнительных документов к счету к оплате на бумажном носителе прикладывает копии судебного акта или исполнительного документа, заверенные печатью территориального органа в сфере обеспечения исполнения исполнительных документов.</w:t>
      </w:r>
    </w:p>
    <w:bookmarkEnd w:id="1147"/>
    <w:bookmarkStart w:name="z1174" w:id="1148"/>
    <w:p>
      <w:pPr>
        <w:spacing w:after="0"/>
        <w:ind w:left="0"/>
        <w:jc w:val="both"/>
      </w:pPr>
      <w:r>
        <w:rPr>
          <w:rFonts w:ascii="Times New Roman"/>
          <w:b w:val="false"/>
          <w:i w:val="false"/>
          <w:color w:val="000000"/>
          <w:sz w:val="28"/>
        </w:rPr>
        <w:t>
      При формировании счета к оплате в информационной системе "Казначейство-клиент" прикрепляет электронные документы, сканированные с оригинала судебного акта или исполнительного документа, заверенные печатью территориального органа в сфере обеспечения исполнения исполнительных документов.</w:t>
      </w:r>
    </w:p>
    <w:bookmarkEnd w:id="1148"/>
    <w:bookmarkStart w:name="z1175" w:id="1149"/>
    <w:p>
      <w:pPr>
        <w:spacing w:after="0"/>
        <w:ind w:left="0"/>
        <w:jc w:val="both"/>
      </w:pPr>
      <w:r>
        <w:rPr>
          <w:rFonts w:ascii="Times New Roman"/>
          <w:b w:val="false"/>
          <w:i w:val="false"/>
          <w:color w:val="000000"/>
          <w:sz w:val="28"/>
        </w:rPr>
        <w:t xml:space="preserve">
      255. При проведении платежа с контрольных счетов наличности временного размещения денег, предназначенного для зачисления пенсионных выплат и пособий лиц, проживающих в медико-социальных учреждениях (организациях) и находящихся на полном государственном обеспечении, за исключением суммы авансового платежа, на бумажном носителе представляется копия решения комиссии, копия подтверждающего документа (счет-фактура или накладная, акт о поставке товаров, оказанных услуг или другой документ установленный законодательством Республики Казахстан), на основании которого осуществляется приобретение товаров, выполнение работ, оказание услуг. </w:t>
      </w:r>
    </w:p>
    <w:bookmarkEnd w:id="1149"/>
    <w:bookmarkStart w:name="z1176" w:id="1150"/>
    <w:p>
      <w:pPr>
        <w:spacing w:after="0"/>
        <w:ind w:left="0"/>
        <w:jc w:val="both"/>
      </w:pPr>
      <w:r>
        <w:rPr>
          <w:rFonts w:ascii="Times New Roman"/>
          <w:b w:val="false"/>
          <w:i w:val="false"/>
          <w:color w:val="000000"/>
          <w:sz w:val="28"/>
        </w:rPr>
        <w:t>
      При формировании счета к оплате в информационной системе "Казначейство-клиент" прикрепляются документы, сканированные с оригинала.</w:t>
      </w:r>
    </w:p>
    <w:bookmarkEnd w:id="1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255 с изменением, внесенным приказом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7" w:id="1151"/>
    <w:p>
      <w:pPr>
        <w:spacing w:after="0"/>
        <w:ind w:left="0"/>
        <w:jc w:val="both"/>
      </w:pPr>
      <w:r>
        <w:rPr>
          <w:rFonts w:ascii="Times New Roman"/>
          <w:b w:val="false"/>
          <w:i w:val="false"/>
          <w:color w:val="000000"/>
          <w:sz w:val="28"/>
        </w:rPr>
        <w:t>
      256. Для проведения платежей государственное учреждение предоставляет в орган государственного казначейства счет к оплате без приложения подтверждающих документов, перечисленных в пункте 244 настоящих Правил на бумажном носителе, при обслуживании по информационной системе "Казначейство-клиент" - электронным образом, за исключением заявки на получение наличных денег и чека, предоставляемых со счетами к оплате на восстановление полученных наличных денег в банке и оплату банковских услуг, а также заявки на снятие средств софинансирования по правительственным внешним займам или связанным грантам при расходовании средств софинансирования или связанных грантов по форме согласно приложению 95 к настоящим Правилам.</w:t>
      </w:r>
    </w:p>
    <w:bookmarkEnd w:id="1151"/>
    <w:bookmarkStart w:name="z1178" w:id="1152"/>
    <w:p>
      <w:pPr>
        <w:spacing w:after="0"/>
        <w:ind w:left="0"/>
        <w:jc w:val="both"/>
      </w:pPr>
      <w:r>
        <w:rPr>
          <w:rFonts w:ascii="Times New Roman"/>
          <w:b w:val="false"/>
          <w:i w:val="false"/>
          <w:color w:val="000000"/>
          <w:sz w:val="28"/>
        </w:rPr>
        <w:t>
      257. Финансирование бюджетных программ, направленных на вложение целевого вклада, целевое перечисление и целевой взнос, осуществляется администратором бюджетных программ на основании счета к оплате без заключения договора.</w:t>
      </w:r>
    </w:p>
    <w:bookmarkEnd w:id="1152"/>
    <w:bookmarkStart w:name="z1179" w:id="1153"/>
    <w:p>
      <w:pPr>
        <w:spacing w:after="0"/>
        <w:ind w:left="0"/>
        <w:jc w:val="both"/>
      </w:pPr>
      <w:r>
        <w:rPr>
          <w:rFonts w:ascii="Times New Roman"/>
          <w:b w:val="false"/>
          <w:i w:val="false"/>
          <w:color w:val="000000"/>
          <w:sz w:val="28"/>
        </w:rPr>
        <w:t xml:space="preserve">
      Соответствующий администратор бюджетных программ направляет в органы государственного казначейства реестр счетов к оплате в двух экземплярах по форме согласно </w:t>
      </w:r>
      <w:r>
        <w:rPr>
          <w:rFonts w:ascii="Times New Roman"/>
          <w:b w:val="false"/>
          <w:i w:val="false"/>
          <w:color w:val="000000"/>
          <w:sz w:val="28"/>
        </w:rPr>
        <w:t>приложению 90</w:t>
      </w:r>
      <w:r>
        <w:rPr>
          <w:rFonts w:ascii="Times New Roman"/>
          <w:b w:val="false"/>
          <w:i w:val="false"/>
          <w:color w:val="000000"/>
          <w:sz w:val="28"/>
        </w:rPr>
        <w:t xml:space="preserve"> к настоящим Правилам и счета к оплате для финансирования бюджетных программ, направленных на вложение целевого вклада, целевое перечисление и целевой взнос.</w:t>
      </w:r>
    </w:p>
    <w:bookmarkEnd w:id="1153"/>
    <w:bookmarkStart w:name="z1180" w:id="1154"/>
    <w:p>
      <w:pPr>
        <w:spacing w:after="0"/>
        <w:ind w:left="0"/>
        <w:jc w:val="both"/>
      </w:pPr>
      <w:r>
        <w:rPr>
          <w:rFonts w:ascii="Times New Roman"/>
          <w:b w:val="false"/>
          <w:i w:val="false"/>
          <w:color w:val="000000"/>
          <w:sz w:val="28"/>
        </w:rPr>
        <w:t>
      При проведении платежа, за исключением суммы авансового платежа, по финансированию государственных предприятий, находящихся в республиканской или коммунальной собственности, для приобретения основных средств и нематериальных активов государственное учреждение предоставляет в орган государственного казначейства счет к оплате и дополнительно счет-фактуру или накладную о поставке товаров, представленных государственным предприятием государственному учреждению (в случаях, когда поставщиком услуг, работ или товаров является нерезидент допускается указание суммы в подтверждающих документах в иностранной валюте, но с указанием в назначении платежа счета к оплате курса валюты в тенге на момент проведения операции).</w:t>
      </w:r>
    </w:p>
    <w:bookmarkEnd w:id="1154"/>
    <w:bookmarkStart w:name="z1181" w:id="1155"/>
    <w:p>
      <w:pPr>
        <w:spacing w:after="0"/>
        <w:ind w:left="0"/>
        <w:jc w:val="both"/>
      </w:pPr>
      <w:r>
        <w:rPr>
          <w:rFonts w:ascii="Times New Roman"/>
          <w:b w:val="false"/>
          <w:i w:val="false"/>
          <w:color w:val="000000"/>
          <w:sz w:val="28"/>
        </w:rPr>
        <w:t>
      При проведении платежа, за исключением суммы авансового платежа, по финансированию государственных предприятий, находящихся в республиканской или коммунальной собственности, для строительства зданий и сооружений по вновь заключенным и по ранее заключенным государственными предприятиями долгосрочным договорам, а также для проведения реставрации и капитального ремонта помещений, зданий, сооружений государственных предприятий государственное учреждение представляет в орган государственного казначейства счет к оплате и дополнительно акт выполненных работ, представленный государственным предприятием государственному учреждению.</w:t>
      </w:r>
    </w:p>
    <w:bookmarkEnd w:id="1155"/>
    <w:bookmarkStart w:name="z1182" w:id="1156"/>
    <w:p>
      <w:pPr>
        <w:spacing w:after="0"/>
        <w:ind w:left="0"/>
        <w:jc w:val="both"/>
      </w:pPr>
      <w:r>
        <w:rPr>
          <w:rFonts w:ascii="Times New Roman"/>
          <w:b w:val="false"/>
          <w:i w:val="false"/>
          <w:color w:val="000000"/>
          <w:sz w:val="28"/>
        </w:rPr>
        <w:t>
      При проведении платежа на бумажном носителе, за исключением предварительной (авансовой) оплаты, к счету к оплате прилагаются копии подтверждающих документов, перечисленные в абзаце первом и втором настоящего пункта, заверенные полистно подписью руководителя аппарата центрального исполнительного органа (должностного лица, на которого в установленном порядке возложены полномочия руководителя аппарата центрального исполнительного органа), или лица, им уполномоченного, а в случаях отсутствия таковых ‒ руководителя государственного учреждения или лица, им уполномоченного и оттиском гербовой печати государственного учреждения.</w:t>
      </w:r>
    </w:p>
    <w:bookmarkEnd w:id="1156"/>
    <w:bookmarkStart w:name="z1183" w:id="1157"/>
    <w:p>
      <w:pPr>
        <w:spacing w:after="0"/>
        <w:ind w:left="0"/>
        <w:jc w:val="both"/>
      </w:pPr>
      <w:r>
        <w:rPr>
          <w:rFonts w:ascii="Times New Roman"/>
          <w:b w:val="false"/>
          <w:i w:val="false"/>
          <w:color w:val="000000"/>
          <w:sz w:val="28"/>
        </w:rPr>
        <w:t>
      При обслуживании по информационной системе "Казначейство-клиент" ‒ прикрепление сканированного образа с оригинала, подтверждающих документов, перечисленные в настоящем пункте, за исключением предварительной (авансовой) оплаты, подписанных электронно-цифровой подписью руководителя аппарата центрального исполнительного органа (должностного лица, на которого в установленном порядке возложены полномочия руководителя аппарата центрального исполнительного органа), или лица, им уполномоченного, а в случаях отсутствия таковых ‒ руководителя государственного учреждения или лица, им уполномоченного и электронной цифровой подписью руководителя бухгалтерской службы центрального исполнительного органа, или лица, им уполномоченного, или главного бухгалтера государственного учреждения.</w:t>
      </w:r>
    </w:p>
    <w:bookmarkEnd w:id="1157"/>
    <w:bookmarkStart w:name="z1184" w:id="1158"/>
    <w:p>
      <w:pPr>
        <w:spacing w:after="0"/>
        <w:ind w:left="0"/>
        <w:jc w:val="left"/>
      </w:pPr>
      <w:r>
        <w:rPr>
          <w:rFonts w:ascii="Times New Roman"/>
          <w:b/>
          <w:i w:val="false"/>
          <w:color w:val="000000"/>
        </w:rPr>
        <w:t xml:space="preserve"> Параграф 12. Порядок перечисления денег субъектам квазигосударственного сектора на формирование или увеличение уставных капиталов субъектов квазигосударственного сектора и их использованием на реализацию инвестиционных проектов, а также перечисления денег субъектам квазигосударственного сектора на выполнение государственного задания, оказание услуг в рамках гарантированного объема бесплатной медицинской помощи</w:t>
      </w:r>
    </w:p>
    <w:bookmarkEnd w:id="1158"/>
    <w:bookmarkStart w:name="z1185" w:id="1159"/>
    <w:p>
      <w:pPr>
        <w:spacing w:after="0"/>
        <w:ind w:left="0"/>
        <w:jc w:val="both"/>
      </w:pPr>
      <w:r>
        <w:rPr>
          <w:rFonts w:ascii="Times New Roman"/>
          <w:b w:val="false"/>
          <w:i w:val="false"/>
          <w:color w:val="000000"/>
          <w:sz w:val="28"/>
        </w:rPr>
        <w:t>
      258. Перечисление средств администратором бюджетных программ субъектам квазигосударственного сектора осуществляется на основании документов, подтверждающих обоснованность платежа в соответствии с финансово-экономическим обоснованием или технико-экономическим обоснованием (проектно-сметной документацией), а также иного вида документа, предусмотренного законодательством Республики Казахстан, в пределах, указанных в них сумм на текущий финансовый год.</w:t>
      </w:r>
    </w:p>
    <w:bookmarkEnd w:id="1159"/>
    <w:bookmarkStart w:name="z1186" w:id="1160"/>
    <w:p>
      <w:pPr>
        <w:spacing w:after="0"/>
        <w:ind w:left="0"/>
        <w:jc w:val="both"/>
      </w:pPr>
      <w:r>
        <w:rPr>
          <w:rFonts w:ascii="Times New Roman"/>
          <w:b w:val="false"/>
          <w:i w:val="false"/>
          <w:color w:val="000000"/>
          <w:sz w:val="28"/>
        </w:rPr>
        <w:t>
      Перечисление денег на увеличение уставных капиталов юридических лиц с участием государства в уставном капитале и на увеличение уставного капитала их дочерних организаций в оплату объявленных акций юридических лиц осуществляется администратором бюджетных программ в пределах сумм, предусмотренных на соответствующий финансовый год согласно финансово-экономическому обоснованию, после государственной регистрации выпуска объявленных акций (ценных бумаг), подтверждаемой соответствующим свидетельством государственного органа, осуществляющего регулирование и надзор за рынком ценных бумаг.</w:t>
      </w:r>
    </w:p>
    <w:bookmarkEnd w:id="1160"/>
    <w:bookmarkStart w:name="z1187" w:id="1161"/>
    <w:p>
      <w:pPr>
        <w:spacing w:after="0"/>
        <w:ind w:left="0"/>
        <w:jc w:val="both"/>
      </w:pPr>
      <w:r>
        <w:rPr>
          <w:rFonts w:ascii="Times New Roman"/>
          <w:b w:val="false"/>
          <w:i w:val="false"/>
          <w:color w:val="000000"/>
          <w:sz w:val="28"/>
        </w:rPr>
        <w:t>
      Предоставление администратором бюджетных программ в орган государственного казначейства счета к оплате в оплату объявленных акций юридических лиц без государственной регистрации выпуска объявленных акций (ценных бумаг) не допускается. Администратор бюджетных программ обеспечивает обоснованность и правомерность предоставления счета к оплате в оплату объявленных акций юридических лиц.</w:t>
      </w:r>
    </w:p>
    <w:bookmarkEnd w:id="1161"/>
    <w:bookmarkStart w:name="z1188" w:id="1162"/>
    <w:p>
      <w:pPr>
        <w:spacing w:after="0"/>
        <w:ind w:left="0"/>
        <w:jc w:val="both"/>
      </w:pPr>
      <w:r>
        <w:rPr>
          <w:rFonts w:ascii="Times New Roman"/>
          <w:b w:val="false"/>
          <w:i w:val="false"/>
          <w:color w:val="000000"/>
          <w:sz w:val="28"/>
        </w:rPr>
        <w:t>
      После перечисления денег в счет оплаты объявленных акций (ценных бумаг) юридическое лицо обеспечивает зачисление оплаченных акций на счет уполномоченного органа по распоряжению государственной собственностью в сроки, установленные законодательством о рынке ценных бумаг.</w:t>
      </w:r>
    </w:p>
    <w:bookmarkEnd w:id="1162"/>
    <w:bookmarkStart w:name="z1189" w:id="1163"/>
    <w:p>
      <w:pPr>
        <w:spacing w:after="0"/>
        <w:ind w:left="0"/>
        <w:jc w:val="both"/>
      </w:pPr>
      <w:r>
        <w:rPr>
          <w:rFonts w:ascii="Times New Roman"/>
          <w:b w:val="false"/>
          <w:i w:val="false"/>
          <w:color w:val="000000"/>
          <w:sz w:val="28"/>
        </w:rPr>
        <w:t>
      При осуществлении бюджетных инвестиций посредством участия государства в уставном капитале национальных холдингов и национального управляющего холдинга администраторы бюджетных программ, не имеющие права владения и пользования государственным пакетом акций указанных юридических лиц, в соответствии с решением Правительства Республики Казахстан оплачивают эмиссию акций национальных холдингов и национального управляющего холдинга.</w:t>
      </w:r>
    </w:p>
    <w:bookmarkEnd w:id="1163"/>
    <w:bookmarkStart w:name="z1190" w:id="1164"/>
    <w:p>
      <w:pPr>
        <w:spacing w:after="0"/>
        <w:ind w:left="0"/>
        <w:jc w:val="both"/>
      </w:pPr>
      <w:r>
        <w:rPr>
          <w:rFonts w:ascii="Times New Roman"/>
          <w:b w:val="false"/>
          <w:i w:val="false"/>
          <w:color w:val="000000"/>
          <w:sz w:val="28"/>
        </w:rPr>
        <w:t>
      259. При проведении платежа на формирование или увеличение уставных капиталов субъектов квазигосударственного сектора, в пределах сумм, предусмотренных на соответствующий финансовый год согласно финансово-экономическому обоснованию, администратор бюджетных программ предоставляет в орган государственного казначейства (в информационной системе "Казначейство-клиент" формирует) счет к оплате, финансово-экономическое обоснование, положительное экономическое заключение уполномоченного органа по государственному планированию, свидетельство о государственной регистрации выпуска объявленных акций (ценных бумаг) и соответствующее решение органов управления, представленных субъектом квазигосударственного сектора администратору бюджетных программ (в информационной системе "Казначейство-клиент" прикрепляет сканированный образ с оригинала документа).</w:t>
      </w:r>
    </w:p>
    <w:bookmarkEnd w:id="1164"/>
    <w:bookmarkStart w:name="z1191" w:id="1165"/>
    <w:p>
      <w:pPr>
        <w:spacing w:after="0"/>
        <w:ind w:left="0"/>
        <w:jc w:val="both"/>
      </w:pPr>
      <w:r>
        <w:rPr>
          <w:rFonts w:ascii="Times New Roman"/>
          <w:b w:val="false"/>
          <w:i w:val="false"/>
          <w:color w:val="000000"/>
          <w:sz w:val="28"/>
        </w:rPr>
        <w:t xml:space="preserve">
      При проведении платежа на выполнение государственного задания, за исключением суммы авансового платежа, администратор бюджетных программ предоставляет в орган государственного казначейства (в информационной системе "Казначейство-клиент" формирует) счет к оплате и копии (в информационной системе "Казначейство-клиент" прикрепляет сканированный образ с оригинала) документов (счета-фактуры или накладной (акта) о поставке товаров, при выполнении работ или оказания услуг - акт выполненных работ или оказанных услуг), подтверждающих обоснованность платежа, в случае реализации бюджетных инвестиционных проектов технико-экономическое обоснование (проектно-сметную документацию), представленных субъектом квазигосударственного сектора администратору бюджетных программ, за исключением проектов, не требующих разработки технико-экономического обоснования согласно Перечню бюджетных инвестиционных проектов, не требующих разработки технико-экономического обоснования, утвержденному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декабря 2009 года № 2225.</w:t>
      </w:r>
    </w:p>
    <w:bookmarkEnd w:id="1165"/>
    <w:bookmarkStart w:name="z1192" w:id="1166"/>
    <w:p>
      <w:pPr>
        <w:spacing w:after="0"/>
        <w:ind w:left="0"/>
        <w:jc w:val="both"/>
      </w:pPr>
      <w:r>
        <w:rPr>
          <w:rFonts w:ascii="Times New Roman"/>
          <w:b w:val="false"/>
          <w:i w:val="false"/>
          <w:color w:val="000000"/>
          <w:sz w:val="28"/>
        </w:rPr>
        <w:t>
      При этом копии финансово-экономического обоснования с приложением копии положительного экономического заключения уполномоченного органа по государственному планированию, представляются в орган государственного казначейства один раз, на каждый инвестиционный проект, с последующим представлением финансово-экономического обоснования с учетом дополнений и изменений с приложением копии положительного экономического заключения уполномоченного органа по государственному планированию.</w:t>
      </w:r>
    </w:p>
    <w:bookmarkEnd w:id="1166"/>
    <w:bookmarkStart w:name="z1193" w:id="1167"/>
    <w:p>
      <w:pPr>
        <w:spacing w:after="0"/>
        <w:ind w:left="0"/>
        <w:jc w:val="both"/>
      </w:pPr>
      <w:r>
        <w:rPr>
          <w:rFonts w:ascii="Times New Roman"/>
          <w:b w:val="false"/>
          <w:i w:val="false"/>
          <w:color w:val="000000"/>
          <w:sz w:val="28"/>
        </w:rPr>
        <w:t>
      Указанные в настоящем пункте копии документов, представленные на бумажных носителях, заверяются оттиском печати государственного учреждения полистно и парафируются подписью заместителя первого руководителя центрального исполнительного органа (лица, им уполномоченного) или руководителя государственного учреждения (лица, им уполномоченного).</w:t>
      </w:r>
    </w:p>
    <w:bookmarkEnd w:id="1167"/>
    <w:bookmarkStart w:name="z1194" w:id="1168"/>
    <w:p>
      <w:pPr>
        <w:spacing w:after="0"/>
        <w:ind w:left="0"/>
        <w:jc w:val="both"/>
      </w:pPr>
      <w:r>
        <w:rPr>
          <w:rFonts w:ascii="Times New Roman"/>
          <w:b w:val="false"/>
          <w:i w:val="false"/>
          <w:color w:val="000000"/>
          <w:sz w:val="28"/>
        </w:rPr>
        <w:t>
      260. Администратор бюджетной программы по истечении одного месяца после перечисления денег в счет оплаты объявленных акций (ценных бумаг) предоставляет уполномоченному органу по исполнению бюджета информацию о мероприятиях, направленных на своевременное достижение целей бюджетных программ (подпрограмм), связанных с увеличением уставных капиталов, в пределах сумм, выделенных в соответствии с планом финансирования по платежам.</w:t>
      </w:r>
    </w:p>
    <w:bookmarkEnd w:id="1168"/>
    <w:bookmarkStart w:name="z1195" w:id="1169"/>
    <w:p>
      <w:pPr>
        <w:spacing w:after="0"/>
        <w:ind w:left="0"/>
        <w:jc w:val="both"/>
      </w:pPr>
      <w:r>
        <w:rPr>
          <w:rFonts w:ascii="Times New Roman"/>
          <w:b w:val="false"/>
          <w:i w:val="false"/>
          <w:color w:val="000000"/>
          <w:sz w:val="28"/>
        </w:rPr>
        <w:t xml:space="preserve">
      Администраторы бюджетной программы, реализующие бюджетные программы, направленные на увеличение уставных капиталов юридических лиц с участием государства в уставном капитале с целью реализации инвестиционных проектов и решений задач, предусмотренных программными документами ежегодно, к 20 января, а также в случае уточнения республиканского и местных бюджетов в течение тридцати дней, предоставляют уполномоченному органу по исполнению бюджета информацию по реализации мероприятий, направленных на своевременное достижение целей бюджетных программ (подпрограмм), по форме согласно </w:t>
      </w:r>
      <w:r>
        <w:rPr>
          <w:rFonts w:ascii="Times New Roman"/>
          <w:b w:val="false"/>
          <w:i w:val="false"/>
          <w:color w:val="000000"/>
          <w:sz w:val="28"/>
        </w:rPr>
        <w:t>приложению 96</w:t>
      </w:r>
      <w:r>
        <w:rPr>
          <w:rFonts w:ascii="Times New Roman"/>
          <w:b w:val="false"/>
          <w:i w:val="false"/>
          <w:color w:val="000000"/>
          <w:sz w:val="28"/>
        </w:rPr>
        <w:t xml:space="preserve"> к настоящим Правилам.</w:t>
      </w:r>
    </w:p>
    <w:bookmarkEnd w:id="1169"/>
    <w:bookmarkStart w:name="z1196" w:id="1170"/>
    <w:p>
      <w:pPr>
        <w:spacing w:after="0"/>
        <w:ind w:left="0"/>
        <w:jc w:val="left"/>
      </w:pPr>
      <w:r>
        <w:rPr>
          <w:rFonts w:ascii="Times New Roman"/>
          <w:b/>
          <w:i w:val="false"/>
          <w:color w:val="000000"/>
        </w:rPr>
        <w:t xml:space="preserve"> Параграф 13. Порядок осуществления операций с наличным деньгами</w:t>
      </w:r>
    </w:p>
    <w:bookmarkEnd w:id="1170"/>
    <w:bookmarkStart w:name="z1197" w:id="1171"/>
    <w:p>
      <w:pPr>
        <w:spacing w:after="0"/>
        <w:ind w:left="0"/>
        <w:jc w:val="both"/>
      </w:pPr>
      <w:r>
        <w:rPr>
          <w:rFonts w:ascii="Times New Roman"/>
          <w:b w:val="false"/>
          <w:i w:val="false"/>
          <w:color w:val="000000"/>
          <w:sz w:val="28"/>
        </w:rPr>
        <w:t xml:space="preserve">
      261. Получение наличных денег государственными учреждениями осуществляется по чекам банка и (или) с применением корпоративной платежной карточки и допускается по спецификам экономической классификации расходов, перечень которых и размеры определены согласно </w:t>
      </w:r>
      <w:r>
        <w:rPr>
          <w:rFonts w:ascii="Times New Roman"/>
          <w:b w:val="false"/>
          <w:i w:val="false"/>
          <w:color w:val="000000"/>
          <w:sz w:val="28"/>
        </w:rPr>
        <w:t>приложению 97</w:t>
      </w:r>
      <w:r>
        <w:rPr>
          <w:rFonts w:ascii="Times New Roman"/>
          <w:b w:val="false"/>
          <w:i w:val="false"/>
          <w:color w:val="000000"/>
          <w:sz w:val="28"/>
        </w:rPr>
        <w:t xml:space="preserve"> к настоящим Правилам.</w:t>
      </w:r>
    </w:p>
    <w:bookmarkEnd w:id="1171"/>
    <w:bookmarkStart w:name="z1198" w:id="1172"/>
    <w:p>
      <w:pPr>
        <w:spacing w:after="0"/>
        <w:ind w:left="0"/>
        <w:jc w:val="both"/>
      </w:pPr>
      <w:r>
        <w:rPr>
          <w:rFonts w:ascii="Times New Roman"/>
          <w:b w:val="false"/>
          <w:i w:val="false"/>
          <w:color w:val="000000"/>
          <w:sz w:val="28"/>
        </w:rPr>
        <w:t>
      Получение наличных денег осуществляется уполномоченным лицом государственного учреждения по ведению кассовых операций. Уполномоченное лицо государственного учреждения по ведению кассовых операций - работник государственного учреждения, назначенный приказом руководителя, осуществляет ведение кассовых операций по деньгам, полученным как по чеку, так и (или) с использованием корпоративной платежной карточки, и обеспечивает сохранность наличных денег в кассе.</w:t>
      </w:r>
    </w:p>
    <w:bookmarkEnd w:id="1172"/>
    <w:bookmarkStart w:name="z1199" w:id="1173"/>
    <w:p>
      <w:pPr>
        <w:spacing w:after="0"/>
        <w:ind w:left="0"/>
        <w:jc w:val="both"/>
      </w:pPr>
      <w:r>
        <w:rPr>
          <w:rFonts w:ascii="Times New Roman"/>
          <w:b w:val="false"/>
          <w:i w:val="false"/>
          <w:color w:val="000000"/>
          <w:sz w:val="28"/>
        </w:rPr>
        <w:t xml:space="preserve">
      Для получения наличных денег по чекам из кассы банка с последующей выплатой из кассы государственного учреждения денег, предусмотренных пунктом 239 настоящих Правил, государственное учреждение самостоятельно выбирает банк. Государственным учреждением, банком и органом государственного казначейства заключается договор на кассовое обслуживание по форме согласно </w:t>
      </w:r>
      <w:r>
        <w:rPr>
          <w:rFonts w:ascii="Times New Roman"/>
          <w:b w:val="false"/>
          <w:i w:val="false"/>
          <w:color w:val="000000"/>
          <w:sz w:val="28"/>
        </w:rPr>
        <w:t>приложению 98</w:t>
      </w:r>
      <w:r>
        <w:rPr>
          <w:rFonts w:ascii="Times New Roman"/>
          <w:b w:val="false"/>
          <w:i w:val="false"/>
          <w:color w:val="000000"/>
          <w:sz w:val="28"/>
        </w:rPr>
        <w:t xml:space="preserve"> к настоящим Правилам.</w:t>
      </w:r>
    </w:p>
    <w:bookmarkEnd w:id="1173"/>
    <w:bookmarkStart w:name="z1200" w:id="1174"/>
    <w:p>
      <w:pPr>
        <w:spacing w:after="0"/>
        <w:ind w:left="0"/>
        <w:jc w:val="both"/>
      </w:pPr>
      <w:r>
        <w:rPr>
          <w:rFonts w:ascii="Times New Roman"/>
          <w:b w:val="false"/>
          <w:i w:val="false"/>
          <w:color w:val="000000"/>
          <w:sz w:val="28"/>
        </w:rPr>
        <w:t>
      Дополнительно государственным учреждением заключается с банком договор об использовании чеков в соответствии с банковским законодательством Республики Казахстан.</w:t>
      </w:r>
    </w:p>
    <w:bookmarkEnd w:id="1174"/>
    <w:bookmarkStart w:name="z1201" w:id="1175"/>
    <w:p>
      <w:pPr>
        <w:spacing w:after="0"/>
        <w:ind w:left="0"/>
        <w:jc w:val="both"/>
      </w:pPr>
      <w:r>
        <w:rPr>
          <w:rFonts w:ascii="Times New Roman"/>
          <w:b w:val="false"/>
          <w:i w:val="false"/>
          <w:color w:val="000000"/>
          <w:sz w:val="28"/>
        </w:rPr>
        <w:t>
      262. Расходы государственного учреждения с применением корпоративной платежной карточки осуществляются за счет:</w:t>
      </w:r>
    </w:p>
    <w:bookmarkEnd w:id="1175"/>
    <w:bookmarkStart w:name="z1202" w:id="1176"/>
    <w:p>
      <w:pPr>
        <w:spacing w:after="0"/>
        <w:ind w:left="0"/>
        <w:jc w:val="both"/>
      </w:pPr>
      <w:r>
        <w:rPr>
          <w:rFonts w:ascii="Times New Roman"/>
          <w:b w:val="false"/>
          <w:i w:val="false"/>
          <w:color w:val="000000"/>
          <w:sz w:val="28"/>
        </w:rPr>
        <w:t>
      1) бюджетных денег и денег от реализации государственными учреждениями товаров (работ, услуг) - по спецификам экономической классификации расходов в размере согласно приложению 97;</w:t>
      </w:r>
    </w:p>
    <w:bookmarkEnd w:id="1176"/>
    <w:bookmarkStart w:name="z1203" w:id="1177"/>
    <w:p>
      <w:pPr>
        <w:spacing w:after="0"/>
        <w:ind w:left="0"/>
        <w:jc w:val="both"/>
      </w:pPr>
      <w:r>
        <w:rPr>
          <w:rFonts w:ascii="Times New Roman"/>
          <w:b w:val="false"/>
          <w:i w:val="false"/>
          <w:color w:val="000000"/>
          <w:sz w:val="28"/>
        </w:rPr>
        <w:t>
      2) денег от благотворительной помощи для государственных учреждений - не более двадцати месячных расчетных показателей в месяц;</w:t>
      </w:r>
    </w:p>
    <w:bookmarkEnd w:id="1177"/>
    <w:bookmarkStart w:name="z1204" w:id="1178"/>
    <w:p>
      <w:pPr>
        <w:spacing w:after="0"/>
        <w:ind w:left="0"/>
        <w:jc w:val="both"/>
      </w:pPr>
      <w:r>
        <w:rPr>
          <w:rFonts w:ascii="Times New Roman"/>
          <w:b w:val="false"/>
          <w:i w:val="false"/>
          <w:color w:val="000000"/>
          <w:sz w:val="28"/>
        </w:rPr>
        <w:t>
      3)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 (счет временного размещения денег) без ограничений.</w:t>
      </w:r>
    </w:p>
    <w:bookmarkEnd w:id="1178"/>
    <w:bookmarkStart w:name="z1205" w:id="1179"/>
    <w:p>
      <w:pPr>
        <w:spacing w:after="0"/>
        <w:ind w:left="0"/>
        <w:jc w:val="both"/>
      </w:pPr>
      <w:r>
        <w:rPr>
          <w:rFonts w:ascii="Times New Roman"/>
          <w:b w:val="false"/>
          <w:i w:val="false"/>
          <w:color w:val="000000"/>
          <w:sz w:val="28"/>
        </w:rPr>
        <w:t xml:space="preserve">
      263. Ежедневный лимит остатка наличных денег в кассе государственного учреждения устанавливается исходя из утвержденной годовой суммы индивидуального плана финансирования государственного учреждения по спецификам 161 "Командировки и служебные разъезды внутри страны" и 162 "Командировки и служебные разъезды за пределы страны" в следующих пределах: </w:t>
      </w:r>
    </w:p>
    <w:bookmarkEnd w:id="1179"/>
    <w:bookmarkStart w:name="z1206" w:id="1180"/>
    <w:p>
      <w:pPr>
        <w:spacing w:after="0"/>
        <w:ind w:left="0"/>
        <w:jc w:val="both"/>
      </w:pPr>
      <w:r>
        <w:rPr>
          <w:rFonts w:ascii="Times New Roman"/>
          <w:b w:val="false"/>
          <w:i w:val="false"/>
          <w:color w:val="000000"/>
          <w:sz w:val="28"/>
        </w:rPr>
        <w:t>
      до пяти миллионов тенге - пятьдесят месячных расчетных показателей;</w:t>
      </w:r>
    </w:p>
    <w:bookmarkEnd w:id="1180"/>
    <w:bookmarkStart w:name="z1207" w:id="1181"/>
    <w:p>
      <w:pPr>
        <w:spacing w:after="0"/>
        <w:ind w:left="0"/>
        <w:jc w:val="both"/>
      </w:pPr>
      <w:r>
        <w:rPr>
          <w:rFonts w:ascii="Times New Roman"/>
          <w:b w:val="false"/>
          <w:i w:val="false"/>
          <w:color w:val="000000"/>
          <w:sz w:val="28"/>
        </w:rPr>
        <w:t>
      от пяти до двадцати миллионов тенге - сто пятьдесят месячных расчетных показателей;</w:t>
      </w:r>
    </w:p>
    <w:bookmarkEnd w:id="1181"/>
    <w:bookmarkStart w:name="z1208" w:id="1182"/>
    <w:p>
      <w:pPr>
        <w:spacing w:after="0"/>
        <w:ind w:left="0"/>
        <w:jc w:val="both"/>
      </w:pPr>
      <w:r>
        <w:rPr>
          <w:rFonts w:ascii="Times New Roman"/>
          <w:b w:val="false"/>
          <w:i w:val="false"/>
          <w:color w:val="000000"/>
          <w:sz w:val="28"/>
        </w:rPr>
        <w:t>
      свыше двадцати миллионов тенге - пятьсот месячных расчетных показателей.</w:t>
      </w:r>
    </w:p>
    <w:bookmarkEnd w:id="1182"/>
    <w:bookmarkStart w:name="z1209" w:id="1183"/>
    <w:p>
      <w:pPr>
        <w:spacing w:after="0"/>
        <w:ind w:left="0"/>
        <w:jc w:val="both"/>
      </w:pPr>
      <w:r>
        <w:rPr>
          <w:rFonts w:ascii="Times New Roman"/>
          <w:b w:val="false"/>
          <w:i w:val="false"/>
          <w:color w:val="000000"/>
          <w:sz w:val="28"/>
        </w:rPr>
        <w:t>
      Остатки наличных бюджетных денег в кассе государственного учреждения, не сданные в текущем финансовом году для зачисления на код государственного учреждения, в обязательном порядке возвращаются в очередном финансовом году в соответствующий бюджет по кодам бюджетной классификации доходов 206106 "Возврат неиспользованных средств, ранее полученных из республиканского бюджета" и 206107 "Возврат неиспользованных средств, ранее полученных из местного бюджета".</w:t>
      </w:r>
    </w:p>
    <w:bookmarkEnd w:id="1183"/>
    <w:bookmarkStart w:name="z1210" w:id="1184"/>
    <w:p>
      <w:pPr>
        <w:spacing w:after="0"/>
        <w:ind w:left="0"/>
        <w:jc w:val="both"/>
      </w:pPr>
      <w:r>
        <w:rPr>
          <w:rFonts w:ascii="Times New Roman"/>
          <w:b w:val="false"/>
          <w:i w:val="false"/>
          <w:color w:val="000000"/>
          <w:sz w:val="28"/>
        </w:rPr>
        <w:t>
      264. Чековые книжки закупаются в банке уполномоченным лицом государственного учреждения под роспись на основании доверенности, выданной руководителем государственного учреждения или лицом, им уполномоченным.</w:t>
      </w:r>
    </w:p>
    <w:bookmarkEnd w:id="1184"/>
    <w:bookmarkStart w:name="z1211" w:id="1185"/>
    <w:p>
      <w:pPr>
        <w:spacing w:after="0"/>
        <w:ind w:left="0"/>
        <w:jc w:val="both"/>
      </w:pPr>
      <w:r>
        <w:rPr>
          <w:rFonts w:ascii="Times New Roman"/>
          <w:b w:val="false"/>
          <w:i w:val="false"/>
          <w:color w:val="000000"/>
          <w:sz w:val="28"/>
        </w:rPr>
        <w:t>
      Приобретенные чековые книжки предоставляются уполномоченным лицом государственного учреждения в орган государственного казначейства для их регистрации.</w:t>
      </w:r>
    </w:p>
    <w:bookmarkEnd w:id="1185"/>
    <w:bookmarkStart w:name="z1212" w:id="1186"/>
    <w:p>
      <w:pPr>
        <w:spacing w:after="0"/>
        <w:ind w:left="0"/>
        <w:jc w:val="both"/>
      </w:pPr>
      <w:r>
        <w:rPr>
          <w:rFonts w:ascii="Times New Roman"/>
          <w:b w:val="false"/>
          <w:i w:val="false"/>
          <w:color w:val="000000"/>
          <w:sz w:val="28"/>
        </w:rPr>
        <w:t>
      265. Банк для ведения учета выданных наличных денег государственному учреждению по чекам открывает внутрибанковские счета на соответствующем балансовом счете для государственных учреждений, содержащихся за счет республиканского бюджета, и отдельно для государственных учреждений, содержащихся за счет средств местных бюджетов.</w:t>
      </w:r>
    </w:p>
    <w:bookmarkEnd w:id="1186"/>
    <w:bookmarkStart w:name="z1213" w:id="1187"/>
    <w:p>
      <w:pPr>
        <w:spacing w:after="0"/>
        <w:ind w:left="0"/>
        <w:jc w:val="both"/>
      </w:pPr>
      <w:r>
        <w:rPr>
          <w:rFonts w:ascii="Times New Roman"/>
          <w:b w:val="false"/>
          <w:i w:val="false"/>
          <w:color w:val="000000"/>
          <w:sz w:val="28"/>
        </w:rPr>
        <w:t>
      Особенностью внутрибанковских счетов, открытых в банке, является то, что в конце каждого операционного дня остатки внутрибанковских счетов должны быть нулевыми.</w:t>
      </w:r>
    </w:p>
    <w:bookmarkEnd w:id="1187"/>
    <w:bookmarkStart w:name="z1214" w:id="1188"/>
    <w:p>
      <w:pPr>
        <w:spacing w:after="0"/>
        <w:ind w:left="0"/>
        <w:jc w:val="both"/>
      </w:pPr>
      <w:r>
        <w:rPr>
          <w:rFonts w:ascii="Times New Roman"/>
          <w:b w:val="false"/>
          <w:i w:val="false"/>
          <w:color w:val="000000"/>
          <w:sz w:val="28"/>
        </w:rPr>
        <w:t>
      266. На получение наличных денег государственными учреждениями из кассы банка орган государственного казначейства предоставляет в банк документ с образцами подписей и оттиска печати в двух экземплярах. Документ с образцами подписей и оттиска печати оформляется по форме и в порядке, установленном Постановлением № 207.</w:t>
      </w:r>
    </w:p>
    <w:bookmarkEnd w:id="1188"/>
    <w:bookmarkStart w:name="z1215" w:id="1189"/>
    <w:p>
      <w:pPr>
        <w:spacing w:after="0"/>
        <w:ind w:left="0"/>
        <w:jc w:val="both"/>
      </w:pPr>
      <w:r>
        <w:rPr>
          <w:rFonts w:ascii="Times New Roman"/>
          <w:b w:val="false"/>
          <w:i w:val="false"/>
          <w:color w:val="000000"/>
          <w:sz w:val="28"/>
        </w:rPr>
        <w:t xml:space="preserve">
      267. Государственное учреждение предварительно за один рабочий день до получения наличных денег по чекам предоставляет в органы государственного казначейства реестр счетов к оплате с приложением счетов к оплате на восстановление полученных наличных денег в банке и оплату банковских услуг, чек, заявку на получение наличных денег по форме согласно </w:t>
      </w:r>
      <w:r>
        <w:rPr>
          <w:rFonts w:ascii="Times New Roman"/>
          <w:b w:val="false"/>
          <w:i w:val="false"/>
          <w:color w:val="000000"/>
          <w:sz w:val="28"/>
        </w:rPr>
        <w:t>приложению 99</w:t>
      </w:r>
      <w:r>
        <w:rPr>
          <w:rFonts w:ascii="Times New Roman"/>
          <w:b w:val="false"/>
          <w:i w:val="false"/>
          <w:color w:val="000000"/>
          <w:sz w:val="28"/>
        </w:rPr>
        <w:t xml:space="preserve"> к настоящим Правилам.</w:t>
      </w:r>
    </w:p>
    <w:bookmarkEnd w:id="1189"/>
    <w:bookmarkStart w:name="z1216" w:id="1190"/>
    <w:p>
      <w:pPr>
        <w:spacing w:after="0"/>
        <w:ind w:left="0"/>
        <w:jc w:val="both"/>
      </w:pPr>
      <w:r>
        <w:rPr>
          <w:rFonts w:ascii="Times New Roman"/>
          <w:b w:val="false"/>
          <w:i w:val="false"/>
          <w:color w:val="000000"/>
          <w:sz w:val="28"/>
        </w:rPr>
        <w:t>
      Счета к оплате предоставляются в отдельности по каждой специфике экономической классификации расходов.</w:t>
      </w:r>
    </w:p>
    <w:bookmarkEnd w:id="1190"/>
    <w:bookmarkStart w:name="z1217" w:id="1191"/>
    <w:p>
      <w:pPr>
        <w:spacing w:after="0"/>
        <w:ind w:left="0"/>
        <w:jc w:val="both"/>
      </w:pPr>
      <w:r>
        <w:rPr>
          <w:rFonts w:ascii="Times New Roman"/>
          <w:b w:val="false"/>
          <w:i w:val="false"/>
          <w:color w:val="000000"/>
          <w:sz w:val="28"/>
        </w:rPr>
        <w:t>
      Чек оформляется на уполномоченное лицо государственного учреждения и на общую сумму счетов к оплате на получение наличных денег из кассы банка. Чек предоставляется без подписей и оттиска печати государственного учреждения.</w:t>
      </w:r>
    </w:p>
    <w:bookmarkEnd w:id="1191"/>
    <w:bookmarkStart w:name="z1218" w:id="1192"/>
    <w:p>
      <w:pPr>
        <w:spacing w:after="0"/>
        <w:ind w:left="0"/>
        <w:jc w:val="both"/>
      </w:pPr>
      <w:r>
        <w:rPr>
          <w:rFonts w:ascii="Times New Roman"/>
          <w:b w:val="false"/>
          <w:i w:val="false"/>
          <w:color w:val="000000"/>
          <w:sz w:val="28"/>
        </w:rPr>
        <w:t>
      268. Чеки государственных учреждений, подписанные уполномоченными лицами органа государственного казначейства и скрепленные оттиском гербовой печати, предоставляются в банк в сроки, установленные договором на кассовое обслуживание.</w:t>
      </w:r>
    </w:p>
    <w:bookmarkEnd w:id="1192"/>
    <w:bookmarkStart w:name="z1219" w:id="1193"/>
    <w:p>
      <w:pPr>
        <w:spacing w:after="0"/>
        <w:ind w:left="0"/>
        <w:jc w:val="both"/>
      </w:pPr>
      <w:r>
        <w:rPr>
          <w:rFonts w:ascii="Times New Roman"/>
          <w:b w:val="false"/>
          <w:i w:val="false"/>
          <w:color w:val="000000"/>
          <w:sz w:val="28"/>
        </w:rPr>
        <w:t xml:space="preserve">
      Чеки предоставляются в банк вместе с реестром чеков на получение наличных денег государственными учреждениями по форме 5-55 "Реестр чеков на получение наличных денег государственными учреждениями" согласно </w:t>
      </w:r>
      <w:r>
        <w:rPr>
          <w:rFonts w:ascii="Times New Roman"/>
          <w:b w:val="false"/>
          <w:i w:val="false"/>
          <w:color w:val="000000"/>
          <w:sz w:val="28"/>
        </w:rPr>
        <w:t>приложению 100</w:t>
      </w:r>
      <w:r>
        <w:rPr>
          <w:rFonts w:ascii="Times New Roman"/>
          <w:b w:val="false"/>
          <w:i w:val="false"/>
          <w:color w:val="000000"/>
          <w:sz w:val="28"/>
        </w:rPr>
        <w:t xml:space="preserve"> к настоящим Правилам отдельно по государственным учреждениям, содержащимся за счет республиканского бюджета, и отдельно за счет местных бюджетов.</w:t>
      </w:r>
    </w:p>
    <w:bookmarkEnd w:id="1193"/>
    <w:bookmarkStart w:name="z1220" w:id="1194"/>
    <w:p>
      <w:pPr>
        <w:spacing w:after="0"/>
        <w:ind w:left="0"/>
        <w:jc w:val="both"/>
      </w:pPr>
      <w:r>
        <w:rPr>
          <w:rFonts w:ascii="Times New Roman"/>
          <w:b w:val="false"/>
          <w:i w:val="false"/>
          <w:color w:val="000000"/>
          <w:sz w:val="28"/>
        </w:rPr>
        <w:t>
      269. Выдача наличных денег производится банком на следующий рабочий день после поступления реестра чеков на получение наличных денег государственными учреждениями и чеков непосредственно уполномоченному лицу государственного учреждения, на имя которого выписан чек.</w:t>
      </w:r>
    </w:p>
    <w:bookmarkEnd w:id="1194"/>
    <w:bookmarkStart w:name="z1221" w:id="1195"/>
    <w:p>
      <w:pPr>
        <w:spacing w:after="0"/>
        <w:ind w:left="0"/>
        <w:jc w:val="both"/>
      </w:pPr>
      <w:r>
        <w:rPr>
          <w:rFonts w:ascii="Times New Roman"/>
          <w:b w:val="false"/>
          <w:i w:val="false"/>
          <w:color w:val="000000"/>
          <w:sz w:val="28"/>
        </w:rPr>
        <w:t xml:space="preserve">
      270. Банк, в сроки установленные договором на кассовое обслуживание, предоставляет в органы государственного казначейства реестр оплаченных чеков по форме согласно </w:t>
      </w:r>
      <w:r>
        <w:rPr>
          <w:rFonts w:ascii="Times New Roman"/>
          <w:b w:val="false"/>
          <w:i w:val="false"/>
          <w:color w:val="000000"/>
          <w:sz w:val="28"/>
        </w:rPr>
        <w:t>приложению 101</w:t>
      </w:r>
      <w:r>
        <w:rPr>
          <w:rFonts w:ascii="Times New Roman"/>
          <w:b w:val="false"/>
          <w:i w:val="false"/>
          <w:color w:val="000000"/>
          <w:sz w:val="28"/>
        </w:rPr>
        <w:t xml:space="preserve"> к настоящим Правилам.</w:t>
      </w:r>
    </w:p>
    <w:bookmarkEnd w:id="1195"/>
    <w:bookmarkStart w:name="z1222" w:id="1196"/>
    <w:p>
      <w:pPr>
        <w:spacing w:after="0"/>
        <w:ind w:left="0"/>
        <w:jc w:val="both"/>
      </w:pPr>
      <w:r>
        <w:rPr>
          <w:rFonts w:ascii="Times New Roman"/>
          <w:b w:val="false"/>
          <w:i w:val="false"/>
          <w:color w:val="000000"/>
          <w:sz w:val="28"/>
        </w:rPr>
        <w:t>
      271. Для осуществления расчетов за счет бюджетных денег с применением корпоративной платежной карточки государственное учреждение открывает текущий счет, при этом администратор республиканских бюджетных программ предоставляет ходатайство в государственное казначейство, администратор местных бюджетных программ - в местный уполномоченный орган по исполнению бюджета.</w:t>
      </w:r>
    </w:p>
    <w:bookmarkEnd w:id="1196"/>
    <w:bookmarkStart w:name="z1223" w:id="1197"/>
    <w:p>
      <w:pPr>
        <w:spacing w:after="0"/>
        <w:ind w:left="0"/>
        <w:jc w:val="both"/>
      </w:pPr>
      <w:r>
        <w:rPr>
          <w:rFonts w:ascii="Times New Roman"/>
          <w:b w:val="false"/>
          <w:i w:val="false"/>
          <w:color w:val="000000"/>
          <w:sz w:val="28"/>
        </w:rPr>
        <w:t>
      Ходатайство администратора бюджетных программ должно содержать наименование и код государственного учреждения, вид бюджета и цели направления расходов, нормативный правовой акт, в соответствии с которым оно образовано или реорганизовано.</w:t>
      </w:r>
    </w:p>
    <w:bookmarkEnd w:id="1197"/>
    <w:bookmarkStart w:name="z1224" w:id="1198"/>
    <w:p>
      <w:pPr>
        <w:spacing w:after="0"/>
        <w:ind w:left="0"/>
        <w:jc w:val="both"/>
      </w:pPr>
      <w:r>
        <w:rPr>
          <w:rFonts w:ascii="Times New Roman"/>
          <w:b w:val="false"/>
          <w:i w:val="false"/>
          <w:color w:val="000000"/>
          <w:sz w:val="28"/>
        </w:rPr>
        <w:t xml:space="preserve">
      Уполномоченный орган по исполнению бюджета в течение пяти рабочих дней со дня поступления ходатайства администратора бюджетных программ выдает государственному учреждению разрешение на открытие текущего счета в двух экземплярах по форме согласно </w:t>
      </w:r>
      <w:r>
        <w:rPr>
          <w:rFonts w:ascii="Times New Roman"/>
          <w:b w:val="false"/>
          <w:i w:val="false"/>
          <w:color w:val="000000"/>
          <w:sz w:val="28"/>
        </w:rPr>
        <w:t>приложению 102</w:t>
      </w:r>
      <w:r>
        <w:rPr>
          <w:rFonts w:ascii="Times New Roman"/>
          <w:b w:val="false"/>
          <w:i w:val="false"/>
          <w:color w:val="000000"/>
          <w:sz w:val="28"/>
        </w:rPr>
        <w:t xml:space="preserve"> к настоящим Правилам.</w:t>
      </w:r>
    </w:p>
    <w:bookmarkEnd w:id="1198"/>
    <w:bookmarkStart w:name="z1225" w:id="1199"/>
    <w:p>
      <w:pPr>
        <w:spacing w:after="0"/>
        <w:ind w:left="0"/>
        <w:jc w:val="both"/>
      </w:pPr>
      <w:r>
        <w:rPr>
          <w:rFonts w:ascii="Times New Roman"/>
          <w:b w:val="false"/>
          <w:i w:val="false"/>
          <w:color w:val="000000"/>
          <w:sz w:val="28"/>
        </w:rPr>
        <w:t>
      В случае отказа в выдаче разрешения администратору бюджетных программ направляется письменное уведомление с указанием причины отказа.</w:t>
      </w:r>
    </w:p>
    <w:bookmarkEnd w:id="1199"/>
    <w:bookmarkStart w:name="z1226" w:id="1200"/>
    <w:p>
      <w:pPr>
        <w:spacing w:after="0"/>
        <w:ind w:left="0"/>
        <w:jc w:val="both"/>
      </w:pPr>
      <w:r>
        <w:rPr>
          <w:rFonts w:ascii="Times New Roman"/>
          <w:b w:val="false"/>
          <w:i w:val="false"/>
          <w:color w:val="000000"/>
          <w:sz w:val="28"/>
        </w:rPr>
        <w:t>
      Государственное учреждение заключает с банком Договор банковского обслуживания корпоративных платежных карточек, а также представляет в банк документы, установленные Постановлением № 207.</w:t>
      </w:r>
    </w:p>
    <w:bookmarkEnd w:id="1200"/>
    <w:bookmarkStart w:name="z1227" w:id="1201"/>
    <w:p>
      <w:pPr>
        <w:spacing w:after="0"/>
        <w:ind w:left="0"/>
        <w:jc w:val="both"/>
      </w:pPr>
      <w:r>
        <w:rPr>
          <w:rFonts w:ascii="Times New Roman"/>
          <w:b w:val="false"/>
          <w:i w:val="false"/>
          <w:color w:val="000000"/>
          <w:sz w:val="28"/>
        </w:rPr>
        <w:t xml:space="preserve">
      272. Полученная корпоративная платежная карточка регистрируется в государственном учреждении в журнале регистрации по форме согласно </w:t>
      </w:r>
      <w:r>
        <w:rPr>
          <w:rFonts w:ascii="Times New Roman"/>
          <w:b w:val="false"/>
          <w:i w:val="false"/>
          <w:color w:val="000000"/>
          <w:sz w:val="28"/>
        </w:rPr>
        <w:t>приложению 103</w:t>
      </w:r>
      <w:r>
        <w:rPr>
          <w:rFonts w:ascii="Times New Roman"/>
          <w:b w:val="false"/>
          <w:i w:val="false"/>
          <w:color w:val="000000"/>
          <w:sz w:val="28"/>
        </w:rPr>
        <w:t xml:space="preserve"> к настоящим Правилам и выдается под роспись уполномоченному лицу, определенному приказом руководителя аппарата центрального исполнительного органа (должностного лица,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руководителя государственного учреждения (далее - уполномоченное лицо государственного учреждения).</w:t>
      </w:r>
    </w:p>
    <w:bookmarkEnd w:id="1201"/>
    <w:bookmarkStart w:name="z1228" w:id="1202"/>
    <w:p>
      <w:pPr>
        <w:spacing w:after="0"/>
        <w:ind w:left="0"/>
        <w:jc w:val="both"/>
      </w:pPr>
      <w:r>
        <w:rPr>
          <w:rFonts w:ascii="Times New Roman"/>
          <w:b w:val="false"/>
          <w:i w:val="false"/>
          <w:color w:val="000000"/>
          <w:sz w:val="28"/>
        </w:rPr>
        <w:t>
      273. Платежи с использованием корпоративной платежной карточки осуществляются в пределах суммы денег на текущем счете.</w:t>
      </w:r>
    </w:p>
    <w:bookmarkEnd w:id="1202"/>
    <w:bookmarkStart w:name="z1229" w:id="1203"/>
    <w:p>
      <w:pPr>
        <w:spacing w:after="0"/>
        <w:ind w:left="0"/>
        <w:jc w:val="both"/>
      </w:pPr>
      <w:r>
        <w:rPr>
          <w:rFonts w:ascii="Times New Roman"/>
          <w:b w:val="false"/>
          <w:i w:val="false"/>
          <w:color w:val="000000"/>
          <w:sz w:val="28"/>
        </w:rPr>
        <w:t>
      Пополнение текущего счета осуществляется на основании счета к оплате в пределах сумм, утвержденных индивидуальными планами финансирования бюджетных программ (подпрограмм) по обязательствам и платежам.</w:t>
      </w:r>
    </w:p>
    <w:bookmarkEnd w:id="1203"/>
    <w:bookmarkStart w:name="z1230" w:id="1204"/>
    <w:p>
      <w:pPr>
        <w:spacing w:after="0"/>
        <w:ind w:left="0"/>
        <w:jc w:val="both"/>
      </w:pPr>
      <w:r>
        <w:rPr>
          <w:rFonts w:ascii="Times New Roman"/>
          <w:b w:val="false"/>
          <w:i w:val="false"/>
          <w:color w:val="000000"/>
          <w:sz w:val="28"/>
        </w:rPr>
        <w:t>
      274. Уполномоченное лицо государственного учреждения предоставляет в сроки и в порядке, предусмотренном законодательством Республики Казахстан, авансовый отчет об использовании денег по чеку и (или) с текущего счета с приложением торговых чеков, слипов и других документов, являющихся подтверждением произведенных платежей с применением чеков и (или) корпоративной платежной карточки.</w:t>
      </w:r>
    </w:p>
    <w:bookmarkEnd w:id="1204"/>
    <w:bookmarkStart w:name="z1231" w:id="1205"/>
    <w:p>
      <w:pPr>
        <w:spacing w:after="0"/>
        <w:ind w:left="0"/>
        <w:jc w:val="both"/>
      </w:pPr>
      <w:r>
        <w:rPr>
          <w:rFonts w:ascii="Times New Roman"/>
          <w:b w:val="false"/>
          <w:i w:val="false"/>
          <w:color w:val="000000"/>
          <w:sz w:val="28"/>
        </w:rPr>
        <w:t>
      275. До конца текущего финансового года неиспользованные наличные деньги, снятые уполномоченным лицом с использованием чека и (или) корпоративной платежной карточки и (или) неиспользованные остатки денег на текущем счете должны быть восстановлены на соответствующий счет государственного учреждения. При этом если бюджетные деньги не были восстановлены до конца текущего финансового года, в первые три рабочих дня следующего финансового года суммы возврата бюджетных денег должны быть перечислены государственным учреждением (уполномоченным лицом государственного учреждения) в доход соответствующего бюджета. Суммы возврата неиспользованных остатков денег с других источников финансирования, не перечисленные на соответствующий счет до конца текущего финансового года, должны быть восстановлены на соответствующий счет в первые три рабочих дня следующего финансового года.</w:t>
      </w:r>
    </w:p>
    <w:bookmarkEnd w:id="1205"/>
    <w:bookmarkStart w:name="z1232" w:id="1206"/>
    <w:p>
      <w:pPr>
        <w:spacing w:after="0"/>
        <w:ind w:left="0"/>
        <w:jc w:val="left"/>
      </w:pPr>
      <w:r>
        <w:rPr>
          <w:rFonts w:ascii="Times New Roman"/>
          <w:b/>
          <w:i w:val="false"/>
          <w:color w:val="000000"/>
        </w:rPr>
        <w:t xml:space="preserve"> Параграф 14. Возврат сумм произведенных платежей и переводов денег государственного учреждения</w:t>
      </w:r>
    </w:p>
    <w:bookmarkEnd w:id="1206"/>
    <w:bookmarkStart w:name="z1233" w:id="1207"/>
    <w:p>
      <w:pPr>
        <w:spacing w:after="0"/>
        <w:ind w:left="0"/>
        <w:jc w:val="both"/>
      </w:pPr>
      <w:r>
        <w:rPr>
          <w:rFonts w:ascii="Times New Roman"/>
          <w:b w:val="false"/>
          <w:i w:val="false"/>
          <w:color w:val="000000"/>
          <w:sz w:val="28"/>
        </w:rPr>
        <w:t>
      276. При возврате платежей, произведенных в текущем финансовом году, орган государственного казначейства:</w:t>
      </w:r>
    </w:p>
    <w:bookmarkEnd w:id="1207"/>
    <w:bookmarkStart w:name="z1234" w:id="1208"/>
    <w:p>
      <w:pPr>
        <w:spacing w:after="0"/>
        <w:ind w:left="0"/>
        <w:jc w:val="both"/>
      </w:pPr>
      <w:r>
        <w:rPr>
          <w:rFonts w:ascii="Times New Roman"/>
          <w:b w:val="false"/>
          <w:i w:val="false"/>
          <w:color w:val="000000"/>
          <w:sz w:val="28"/>
        </w:rPr>
        <w:t>
      1) осуществляет восстановление кассовых расходов государственного учреждения путем увеличения суммы невыполненных обязательств и уменьшения кассовых расходов по соответствующим кодам бюджетной классификации расходов;</w:t>
      </w:r>
    </w:p>
    <w:bookmarkEnd w:id="1208"/>
    <w:bookmarkStart w:name="z1235" w:id="1209"/>
    <w:p>
      <w:pPr>
        <w:spacing w:after="0"/>
        <w:ind w:left="0"/>
        <w:jc w:val="both"/>
      </w:pPr>
      <w:r>
        <w:rPr>
          <w:rFonts w:ascii="Times New Roman"/>
          <w:b w:val="false"/>
          <w:i w:val="false"/>
          <w:color w:val="000000"/>
          <w:sz w:val="28"/>
        </w:rPr>
        <w:t xml:space="preserve">
      2) предоставляет государственному учреждению отчет формы 2-38 "Платежное поручение" по форме, согласно </w:t>
      </w:r>
      <w:r>
        <w:rPr>
          <w:rFonts w:ascii="Times New Roman"/>
          <w:b w:val="false"/>
          <w:i w:val="false"/>
          <w:color w:val="000000"/>
          <w:sz w:val="28"/>
        </w:rPr>
        <w:t>приложению 104</w:t>
      </w:r>
      <w:r>
        <w:rPr>
          <w:rFonts w:ascii="Times New Roman"/>
          <w:b w:val="false"/>
          <w:i w:val="false"/>
          <w:color w:val="000000"/>
          <w:sz w:val="28"/>
        </w:rPr>
        <w:t xml:space="preserve"> к настоящим Правилам (далее - платежное поручение по форме 2-38) и отчет формы 5-17 "Реестр восстановлений и переносов" по форме, согласно </w:t>
      </w:r>
      <w:r>
        <w:rPr>
          <w:rFonts w:ascii="Times New Roman"/>
          <w:b w:val="false"/>
          <w:i w:val="false"/>
          <w:color w:val="000000"/>
          <w:sz w:val="28"/>
        </w:rPr>
        <w:t>приложению 105</w:t>
      </w:r>
      <w:r>
        <w:rPr>
          <w:rFonts w:ascii="Times New Roman"/>
          <w:b w:val="false"/>
          <w:i w:val="false"/>
          <w:color w:val="000000"/>
          <w:sz w:val="28"/>
        </w:rPr>
        <w:t xml:space="preserve"> к настоящим Правилам.</w:t>
      </w:r>
    </w:p>
    <w:bookmarkEnd w:id="1209"/>
    <w:bookmarkStart w:name="z1236" w:id="1210"/>
    <w:p>
      <w:pPr>
        <w:spacing w:after="0"/>
        <w:ind w:left="0"/>
        <w:jc w:val="both"/>
      </w:pPr>
      <w:r>
        <w:rPr>
          <w:rFonts w:ascii="Times New Roman"/>
          <w:b w:val="false"/>
          <w:i w:val="false"/>
          <w:color w:val="000000"/>
          <w:sz w:val="28"/>
        </w:rPr>
        <w:t>
      Государственные учреждения, обслуживающиеся по информационной системе "Казначейство-клиент" самостоятельно формируют отчеты формы 2-38 "Платежное поручение", 5-17 "Реестр восстановлений и переносов", 5-56 "Отчет по возвратам платежей по заработной плате" 5-57 "Отчет по возвратам пенсионных и социальных платежей, отчислений и (или) взносов на обязательное социальное медицинское страхование".</w:t>
      </w:r>
    </w:p>
    <w:bookmarkEnd w:id="1210"/>
    <w:bookmarkStart w:name="z1237" w:id="1211"/>
    <w:p>
      <w:pPr>
        <w:spacing w:after="0"/>
        <w:ind w:left="0"/>
        <w:jc w:val="both"/>
      </w:pPr>
      <w:r>
        <w:rPr>
          <w:rFonts w:ascii="Times New Roman"/>
          <w:b w:val="false"/>
          <w:i w:val="false"/>
          <w:color w:val="000000"/>
          <w:sz w:val="28"/>
        </w:rPr>
        <w:t>
      277. В случае возврата платежей текущего года с неверно указанными реквизитами или платежей прошлых лет, орган государственного казначейства зачисляет такие платежи на 902 счет "Суммы, перечисленные по взаимным расчетам до выяснения в национальной валюте". Счет "Суммы, перечисленные по взаимным расчетам до выяснения в национальной валюте" (далее - 902 счет) - внутрибанковский счет, открываемый в государственном казначействе и органах государственного казначейства. Не позднее следующего рабочего дня ответственный исполнитель органа государственного казначейства предоставляет государственному учреждению платежное поручение по форме 2-38.</w:t>
      </w:r>
    </w:p>
    <w:bookmarkEnd w:id="1211"/>
    <w:bookmarkStart w:name="z1238" w:id="1212"/>
    <w:p>
      <w:pPr>
        <w:spacing w:after="0"/>
        <w:ind w:left="0"/>
        <w:jc w:val="both"/>
      </w:pPr>
      <w:r>
        <w:rPr>
          <w:rFonts w:ascii="Times New Roman"/>
          <w:b w:val="false"/>
          <w:i w:val="false"/>
          <w:color w:val="000000"/>
          <w:sz w:val="28"/>
        </w:rPr>
        <w:t>
      Орган государственного казначейства в течение семи рабочих дней обеспечивает выяснение причин зачисления сумм на 902 счет со дня их зачисления, в случае ошибочно перечисленных платежей, суммы возвращаются назад отправителю денег.</w:t>
      </w:r>
    </w:p>
    <w:bookmarkEnd w:id="1212"/>
    <w:bookmarkStart w:name="z1239" w:id="1213"/>
    <w:p>
      <w:pPr>
        <w:spacing w:after="0"/>
        <w:ind w:left="0"/>
        <w:jc w:val="both"/>
      </w:pPr>
      <w:r>
        <w:rPr>
          <w:rFonts w:ascii="Times New Roman"/>
          <w:b w:val="false"/>
          <w:i w:val="false"/>
          <w:color w:val="000000"/>
          <w:sz w:val="28"/>
        </w:rPr>
        <w:t>
      278. Государственное учреждение в течение трех рабочих дней со дня получения платежного поручения направляет в орган государственного казначейства письмо с указанием уточненных реквизитов для последующего зачисления органом государственного казначейства суммы возврата получателю денег либо при подтверждении дебиторской задолженности прошлых лет для последующего перечисления суммы возврата в доход соответствующего бюджета.</w:t>
      </w:r>
    </w:p>
    <w:bookmarkEnd w:id="1213"/>
    <w:bookmarkStart w:name="z1240" w:id="1214"/>
    <w:p>
      <w:pPr>
        <w:spacing w:after="0"/>
        <w:ind w:left="0"/>
        <w:jc w:val="both"/>
      </w:pPr>
      <w:r>
        <w:rPr>
          <w:rFonts w:ascii="Times New Roman"/>
          <w:b w:val="false"/>
          <w:i w:val="false"/>
          <w:color w:val="000000"/>
          <w:sz w:val="28"/>
        </w:rPr>
        <w:t>
      Платежное поручение по форме 2-38 органа государственного казначейства на перечисление в доход соответствующего бюджета суммы возврата дебиторской задолженности прошлых лет является основанием для списания государственным учреждением числящейся суммы дебиторской задолженности.</w:t>
      </w:r>
    </w:p>
    <w:bookmarkEnd w:id="1214"/>
    <w:bookmarkStart w:name="z1241" w:id="1215"/>
    <w:p>
      <w:pPr>
        <w:spacing w:after="0"/>
        <w:ind w:left="0"/>
        <w:jc w:val="both"/>
      </w:pPr>
      <w:r>
        <w:rPr>
          <w:rFonts w:ascii="Times New Roman"/>
          <w:b w:val="false"/>
          <w:i w:val="false"/>
          <w:color w:val="000000"/>
          <w:sz w:val="28"/>
        </w:rPr>
        <w:t>
      279. В течение текущего финансового года возвраты платежей прошлых лет по обязательным пенсионным, профессиональным и добровольным пенсионным взносам, социальным отчислениям, отчислениям и (или) взносов на обязательное социальное медицинское страхование, заработной плате, алиментам, стипендиям зачисляются на 902 счет, для дальнейшего перечисления органом государственного казначейства, на основании письма государственного учреждения и приложенного к нему свифт-файла отправителю денег.</w:t>
      </w:r>
    </w:p>
    <w:bookmarkEnd w:id="1215"/>
    <w:bookmarkStart w:name="z1242" w:id="1216"/>
    <w:p>
      <w:pPr>
        <w:spacing w:after="0"/>
        <w:ind w:left="0"/>
        <w:jc w:val="both"/>
      </w:pPr>
      <w:r>
        <w:rPr>
          <w:rFonts w:ascii="Times New Roman"/>
          <w:b w:val="false"/>
          <w:i w:val="false"/>
          <w:color w:val="000000"/>
          <w:sz w:val="28"/>
        </w:rPr>
        <w:t>
      При зачислении сумм поступлений по доходам на 902 счет (при отсутствии или неверно указанных реквизитах в платежных поручениях по форме 2-38 документах) орган государственного казначейства возвращает сумму отправителю денег либо на основании письма государственного учреждения при уточнении реквизитов зачисляет в доход соответствующего бюджета.</w:t>
      </w:r>
    </w:p>
    <w:bookmarkEnd w:id="1216"/>
    <w:bookmarkStart w:name="z1243" w:id="1217"/>
    <w:p>
      <w:pPr>
        <w:spacing w:after="0"/>
        <w:ind w:left="0"/>
        <w:jc w:val="both"/>
      </w:pPr>
      <w:r>
        <w:rPr>
          <w:rFonts w:ascii="Times New Roman"/>
          <w:b w:val="false"/>
          <w:i w:val="false"/>
          <w:color w:val="000000"/>
          <w:sz w:val="28"/>
        </w:rPr>
        <w:t>
      Зачисленные суммы на 902 счет по поступлениям на контрольные счета наличности платных услуг, благотворительной помощи, временного размещения денег государственных учреждений при отсутствии или неверно указанных реквизитов в платежных поручениях по форме 2-38 органом государственного казначейства на основании письма государственного учреждения при уточнении реквизитов зачисляются получателю денег.</w:t>
      </w:r>
    </w:p>
    <w:bookmarkEnd w:id="1217"/>
    <w:bookmarkStart w:name="z1244" w:id="1218"/>
    <w:p>
      <w:pPr>
        <w:spacing w:after="0"/>
        <w:ind w:left="0"/>
        <w:jc w:val="both"/>
      </w:pPr>
      <w:r>
        <w:rPr>
          <w:rFonts w:ascii="Times New Roman"/>
          <w:b w:val="false"/>
          <w:i w:val="false"/>
          <w:color w:val="000000"/>
          <w:sz w:val="28"/>
        </w:rPr>
        <w:t>
      В конце текущего финансового года возвраты платежей по обязательным пенсионным, профессиональным и добровольным пенсионным взносам социальным отчислениям, отчислениям и (или) взносам на обязательное социальное медицинское страхование заработной плате, алиментам, стипендиям, пособиям, командировочным и служебным разъездам зачисляются на 902 счет для дальнейшего перечисления на основании письма государственного учреждения и приложенного к нему свифт-файла отправителю денег.</w:t>
      </w:r>
    </w:p>
    <w:bookmarkEnd w:id="1218"/>
    <w:bookmarkStart w:name="z1245" w:id="1219"/>
    <w:p>
      <w:pPr>
        <w:spacing w:after="0"/>
        <w:ind w:left="0"/>
        <w:jc w:val="left"/>
      </w:pPr>
      <w:r>
        <w:rPr>
          <w:rFonts w:ascii="Times New Roman"/>
          <w:b/>
          <w:i w:val="false"/>
          <w:color w:val="000000"/>
        </w:rPr>
        <w:t xml:space="preserve"> Параграф 15. Использование аккредитивной формы расчета</w:t>
      </w:r>
    </w:p>
    <w:bookmarkEnd w:id="1219"/>
    <w:bookmarkStart w:name="z1246" w:id="1220"/>
    <w:p>
      <w:pPr>
        <w:spacing w:after="0"/>
        <w:ind w:left="0"/>
        <w:jc w:val="both"/>
      </w:pPr>
      <w:r>
        <w:rPr>
          <w:rFonts w:ascii="Times New Roman"/>
          <w:b w:val="false"/>
          <w:i w:val="false"/>
          <w:color w:val="000000"/>
          <w:sz w:val="28"/>
        </w:rPr>
        <w:t>
      280. По договорам, заключенным в иностранной валюте, допускается использование формы расчета с применением документарного аккредитива (далее - аккредитив) при осуществлении платежей и переводов денег в иностранной валюте в пользу нерезидентов Республики Казахстан.</w:t>
      </w:r>
    </w:p>
    <w:bookmarkEnd w:id="1220"/>
    <w:bookmarkStart w:name="z1247" w:id="1221"/>
    <w:p>
      <w:pPr>
        <w:spacing w:after="0"/>
        <w:ind w:left="0"/>
        <w:jc w:val="both"/>
      </w:pPr>
      <w:r>
        <w:rPr>
          <w:rFonts w:ascii="Times New Roman"/>
          <w:b w:val="false"/>
          <w:i w:val="false"/>
          <w:color w:val="000000"/>
          <w:sz w:val="28"/>
        </w:rPr>
        <w:t>
      281. Аккредитив открывается в пределах суммы договора, предусмотренной на текущий финансовый год, и на срок действия договора в иностранной валюте. При этом в случае заключения договора со сроком действия до 31 декабря текущего финансового года или превышающим текущий финансовый год срок действия аккредитива устанавливается не позднее 15 декабря финансового года, в котором открывается аккредитив, за исключением случаев открытия аккредитива за счет денег со специального счета внешнего займа или связанного гранта, открытого в государственном казначействе.</w:t>
      </w:r>
    </w:p>
    <w:bookmarkEnd w:id="1221"/>
    <w:bookmarkStart w:name="z1248" w:id="1222"/>
    <w:p>
      <w:pPr>
        <w:spacing w:after="0"/>
        <w:ind w:left="0"/>
        <w:jc w:val="both"/>
      </w:pPr>
      <w:r>
        <w:rPr>
          <w:rFonts w:ascii="Times New Roman"/>
          <w:b w:val="false"/>
          <w:i w:val="false"/>
          <w:color w:val="000000"/>
          <w:sz w:val="28"/>
        </w:rPr>
        <w:t xml:space="preserve">
      282. Для открытия аккредитива в иностранной валюте государственное учреждение представляет в орган государственного казначейства заявление, которое оформляется и представляется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22 октября 2014 года № 199 "Об утверждении Правил проведения операций с документарными аккредитивами банками Республики Казахстан" (зарегистрировано в Реестре государственной регистрации нормативных правовых актов под № 9948). Основанием для оформления заявления является договор, которым предусмотрено использование аккредитива, зарегистрированный в порядке, установленном настоящими Правилами.</w:t>
      </w:r>
    </w:p>
    <w:bookmarkEnd w:id="1222"/>
    <w:bookmarkStart w:name="z1249" w:id="1223"/>
    <w:p>
      <w:pPr>
        <w:spacing w:after="0"/>
        <w:ind w:left="0"/>
        <w:jc w:val="both"/>
      </w:pPr>
      <w:r>
        <w:rPr>
          <w:rFonts w:ascii="Times New Roman"/>
          <w:b w:val="false"/>
          <w:i w:val="false"/>
          <w:color w:val="000000"/>
          <w:sz w:val="28"/>
        </w:rPr>
        <w:t>
      283. Аккредитив должен быть нетрансфертабельным (непереводным).</w:t>
      </w:r>
    </w:p>
    <w:bookmarkEnd w:id="1223"/>
    <w:bookmarkStart w:name="z1250" w:id="1224"/>
    <w:p>
      <w:pPr>
        <w:spacing w:after="0"/>
        <w:ind w:left="0"/>
        <w:jc w:val="both"/>
      </w:pPr>
      <w:r>
        <w:rPr>
          <w:rFonts w:ascii="Times New Roman"/>
          <w:b w:val="false"/>
          <w:i w:val="false"/>
          <w:color w:val="000000"/>
          <w:sz w:val="28"/>
        </w:rPr>
        <w:t>
      284. Аккредитив открывается в Национальном Банке Республики Казахстан. В условиях договора с применением аккредитивной формы расчета предусматривается нахождение возмещения по аккредитиву в банке-эмитенте (Национальный Банк Республики Казахстан) до надлежащего представления документов, предусмотренных аккредитивом.</w:t>
      </w:r>
    </w:p>
    <w:bookmarkEnd w:id="1224"/>
    <w:bookmarkStart w:name="z1251" w:id="1225"/>
    <w:p>
      <w:pPr>
        <w:spacing w:after="0"/>
        <w:ind w:left="0"/>
        <w:jc w:val="both"/>
      </w:pPr>
      <w:r>
        <w:rPr>
          <w:rFonts w:ascii="Times New Roman"/>
          <w:b w:val="false"/>
          <w:i w:val="false"/>
          <w:color w:val="000000"/>
          <w:sz w:val="28"/>
        </w:rPr>
        <w:t>
      285. При покупке государственным учреждением иностранной валюты для дальнейшего ее перечисления на аккредитивный счет, в счете к оплате и заявке на конвертацию иностранной валюты указывается номер и дата заявления на открытие аккредитива.</w:t>
      </w:r>
    </w:p>
    <w:bookmarkEnd w:id="1225"/>
    <w:bookmarkStart w:name="z1252" w:id="1226"/>
    <w:p>
      <w:pPr>
        <w:spacing w:after="0"/>
        <w:ind w:left="0"/>
        <w:jc w:val="both"/>
      </w:pPr>
      <w:r>
        <w:rPr>
          <w:rFonts w:ascii="Times New Roman"/>
          <w:b w:val="false"/>
          <w:i w:val="false"/>
          <w:color w:val="000000"/>
          <w:sz w:val="28"/>
        </w:rPr>
        <w:t>
      286. Аккредитив в иностранной валюте закрывается в связи с досрочным исполнением условий аккредитива либо истечением срока действия аккредитива.</w:t>
      </w:r>
    </w:p>
    <w:bookmarkEnd w:id="1226"/>
    <w:bookmarkStart w:name="z1253" w:id="1227"/>
    <w:p>
      <w:pPr>
        <w:spacing w:after="0"/>
        <w:ind w:left="0"/>
        <w:jc w:val="both"/>
      </w:pPr>
      <w:r>
        <w:rPr>
          <w:rFonts w:ascii="Times New Roman"/>
          <w:b w:val="false"/>
          <w:i w:val="false"/>
          <w:color w:val="000000"/>
          <w:sz w:val="28"/>
        </w:rPr>
        <w:t>
      287. Неиспользованные суммы аккредитива в иностранной валюте по истечении срока действия аккредитива, после осуществления процедур по реконвертации, зачисляются путем восстановления кассовых расходов текущего финансового года по коду бюджетной классификации расходов, с которого конвертирована иностранная валюта.</w:t>
      </w:r>
    </w:p>
    <w:bookmarkEnd w:id="1227"/>
    <w:bookmarkStart w:name="z1254" w:id="1228"/>
    <w:p>
      <w:pPr>
        <w:spacing w:after="0"/>
        <w:ind w:left="0"/>
        <w:jc w:val="both"/>
      </w:pPr>
      <w:r>
        <w:rPr>
          <w:rFonts w:ascii="Times New Roman"/>
          <w:b w:val="false"/>
          <w:i w:val="false"/>
          <w:color w:val="000000"/>
          <w:sz w:val="28"/>
        </w:rPr>
        <w:t>
      Неиспользованные суммы аккредитива, открытого за счет денег со специального счета внешнего займа или связанного гранта, открытого в государственном казначействе, по истечении срока действия аккредитива зачисляются на соответствующий специальный счет внешнего займа или связанного гранта.</w:t>
      </w:r>
    </w:p>
    <w:bookmarkEnd w:id="1228"/>
    <w:bookmarkStart w:name="z1255" w:id="1229"/>
    <w:p>
      <w:pPr>
        <w:spacing w:after="0"/>
        <w:ind w:left="0"/>
        <w:jc w:val="both"/>
      </w:pPr>
      <w:r>
        <w:rPr>
          <w:rFonts w:ascii="Times New Roman"/>
          <w:b w:val="false"/>
          <w:i w:val="false"/>
          <w:color w:val="000000"/>
          <w:sz w:val="28"/>
        </w:rPr>
        <w:t>
      288. Государственное казначейство ведет учет сумм аккредитивов государственных учреждений.</w:t>
      </w:r>
    </w:p>
    <w:bookmarkEnd w:id="1229"/>
    <w:bookmarkStart w:name="z1256" w:id="1230"/>
    <w:p>
      <w:pPr>
        <w:spacing w:after="0"/>
        <w:ind w:left="0"/>
        <w:jc w:val="left"/>
      </w:pPr>
      <w:r>
        <w:rPr>
          <w:rFonts w:ascii="Times New Roman"/>
          <w:b/>
          <w:i w:val="false"/>
          <w:color w:val="000000"/>
        </w:rPr>
        <w:t xml:space="preserve"> Параграф 16. Исполнение инкассовых распоряжений, распоряжений органа государственных доходов, уполномоченного органа по внутреннему государственному аудиту и исполнительных документов</w:t>
      </w:r>
    </w:p>
    <w:bookmarkEnd w:id="1230"/>
    <w:bookmarkStart w:name="z1257" w:id="1231"/>
    <w:p>
      <w:pPr>
        <w:spacing w:after="0"/>
        <w:ind w:left="0"/>
        <w:jc w:val="both"/>
      </w:pPr>
      <w:r>
        <w:rPr>
          <w:rFonts w:ascii="Times New Roman"/>
          <w:b w:val="false"/>
          <w:i w:val="false"/>
          <w:color w:val="000000"/>
          <w:sz w:val="28"/>
        </w:rPr>
        <w:t>
      289. Инкассовое распоряжение представляет собой документ, являющийся основанием для принудительного исполнения государственным учреждением/субъектом квазигосударственного сектора исполнительных документов, выданных согласно вступившим в законную силу решениям, определениям, постановлениям, приказам судов, исполнительной надписи, а также связанных с погашением образовавшейся налоговой задолженности, задолженности по обязательным пенсионным взносам или социальным отчислениям, отчислениям и (или) взносам на обязательное социальное медицинское страхование, задолженности перед таможенными органами. Инкассовое распоряжение является документом, подтверждающим обоснованность платежа государственного учреждения/субъекта квазигосударственного сектора.</w:t>
      </w:r>
    </w:p>
    <w:bookmarkEnd w:id="1231"/>
    <w:bookmarkStart w:name="z1258" w:id="1232"/>
    <w:p>
      <w:pPr>
        <w:spacing w:after="0"/>
        <w:ind w:left="0"/>
        <w:jc w:val="both"/>
      </w:pPr>
      <w:r>
        <w:rPr>
          <w:rFonts w:ascii="Times New Roman"/>
          <w:b w:val="false"/>
          <w:i w:val="false"/>
          <w:color w:val="000000"/>
          <w:sz w:val="28"/>
        </w:rPr>
        <w:t>
      Инкассовое распоряжение составляется на основании исполнительного листа или приказа, выданного по решению (приговору, определению, постановлению) суда, или судебного приказа о взыскании денег и другим основаниям, предусмотренным законодательными актами Республики Казахстан, за исключением инкассовых распоряжений органов государственных доходов.</w:t>
      </w:r>
    </w:p>
    <w:bookmarkEnd w:id="1232"/>
    <w:bookmarkStart w:name="z1259" w:id="1233"/>
    <w:p>
      <w:pPr>
        <w:spacing w:after="0"/>
        <w:ind w:left="0"/>
        <w:jc w:val="both"/>
      </w:pPr>
      <w:r>
        <w:rPr>
          <w:rFonts w:ascii="Times New Roman"/>
          <w:b w:val="false"/>
          <w:i w:val="false"/>
          <w:color w:val="000000"/>
          <w:sz w:val="28"/>
        </w:rPr>
        <w:t xml:space="preserve">
      Инкассовое распоряжение предоставляется в орган государственного казначейства вместе с реестром инкассовых распоряжений по форме, согласно </w:t>
      </w:r>
      <w:r>
        <w:rPr>
          <w:rFonts w:ascii="Times New Roman"/>
          <w:b w:val="false"/>
          <w:i w:val="false"/>
          <w:color w:val="000000"/>
          <w:sz w:val="28"/>
        </w:rPr>
        <w:t>приложению 106</w:t>
      </w:r>
      <w:r>
        <w:rPr>
          <w:rFonts w:ascii="Times New Roman"/>
          <w:b w:val="false"/>
          <w:i w:val="false"/>
          <w:color w:val="000000"/>
          <w:sz w:val="28"/>
        </w:rPr>
        <w:t xml:space="preserve"> к настоящим Правилам в двух экземплярах. В реестре инкассовых распоряжений указываются все инкассовые распоряжения, предоставляемые в орган государственного казначейства.</w:t>
      </w:r>
    </w:p>
    <w:bookmarkEnd w:id="1233"/>
    <w:bookmarkStart w:name="z1260" w:id="1234"/>
    <w:p>
      <w:pPr>
        <w:spacing w:after="0"/>
        <w:ind w:left="0"/>
        <w:jc w:val="both"/>
      </w:pPr>
      <w:r>
        <w:rPr>
          <w:rFonts w:ascii="Times New Roman"/>
          <w:b w:val="false"/>
          <w:i w:val="false"/>
          <w:color w:val="000000"/>
          <w:sz w:val="28"/>
        </w:rPr>
        <w:t>
      Инкассовое распоряжение представляется орган государственного казначейства, в котором обслуживается государственное учреждение/субъект квазигосударственного сектора, в двух экземплярах по форме, установленной Постановлением № 208. К инкассовому распоряжению прилагается оригинал исполнительного документа, являющегося основанием для его составления, либо копии этого документа, заверенной постранично оттиском гербовой печати суда, либо заверенной постранично печатью частного судебного исполнителя либо территориального отдела уполномоченного органа по исполнению судебных актов, за исключением инкассовых распоряжений органов государственных доходов.</w:t>
      </w:r>
    </w:p>
    <w:bookmarkEnd w:id="1234"/>
    <w:bookmarkStart w:name="z1261" w:id="1235"/>
    <w:p>
      <w:pPr>
        <w:spacing w:after="0"/>
        <w:ind w:left="0"/>
        <w:jc w:val="both"/>
      </w:pPr>
      <w:r>
        <w:rPr>
          <w:rFonts w:ascii="Times New Roman"/>
          <w:b w:val="false"/>
          <w:i w:val="false"/>
          <w:color w:val="000000"/>
          <w:sz w:val="28"/>
        </w:rPr>
        <w:t>
      Инкассовое распоряжение подлежит к принятию органом государственного казначейства к исполнению в течение десяти календарных дней от даты выписки инкассового распоряжения.</w:t>
      </w:r>
    </w:p>
    <w:bookmarkEnd w:id="1235"/>
    <w:bookmarkStart w:name="z1262" w:id="1236"/>
    <w:p>
      <w:pPr>
        <w:spacing w:after="0"/>
        <w:ind w:left="0"/>
        <w:jc w:val="both"/>
      </w:pPr>
      <w:r>
        <w:rPr>
          <w:rFonts w:ascii="Times New Roman"/>
          <w:b w:val="false"/>
          <w:i w:val="false"/>
          <w:color w:val="000000"/>
          <w:sz w:val="28"/>
        </w:rPr>
        <w:t>
      При приеме инкассовых распоряжений ответственный исполнитель органа государственного казначейства осуществляет визуальную проверку на наличие подписей и оттиска печати в порядке, установленном законодательством Республики Казахстан.</w:t>
      </w:r>
    </w:p>
    <w:bookmarkEnd w:id="1236"/>
    <w:bookmarkStart w:name="z1263" w:id="1237"/>
    <w:p>
      <w:pPr>
        <w:spacing w:after="0"/>
        <w:ind w:left="0"/>
        <w:jc w:val="both"/>
      </w:pPr>
      <w:r>
        <w:rPr>
          <w:rFonts w:ascii="Times New Roman"/>
          <w:b w:val="false"/>
          <w:i w:val="false"/>
          <w:color w:val="000000"/>
          <w:sz w:val="28"/>
        </w:rPr>
        <w:t>
      290. Инкассовое распоряжение при соответствии требованиям, установленным законодательством Республики Казахстан, в том числе пункта 289 настоящих Правил, регистрируется в журнале учета инкассовых распоряжений по форме согласно приложениям 107 и 108, который должен быть пронумерован, прошнурован и скреплен оттиском гербовой печати и подписью руководителя органа государственного казначейства, с указанием общего количества листов.</w:t>
      </w:r>
    </w:p>
    <w:bookmarkEnd w:id="1237"/>
    <w:bookmarkStart w:name="z1264" w:id="1238"/>
    <w:p>
      <w:pPr>
        <w:spacing w:after="0"/>
        <w:ind w:left="0"/>
        <w:jc w:val="both"/>
      </w:pPr>
      <w:r>
        <w:rPr>
          <w:rFonts w:ascii="Times New Roman"/>
          <w:b w:val="false"/>
          <w:i w:val="false"/>
          <w:color w:val="000000"/>
          <w:sz w:val="28"/>
        </w:rPr>
        <w:t>
      Записи производятся в хронологическом порядке, дата поступления инкассового распоряжения должна соответствовать дате, указанной в журнале. Журнал учета инкассовых распоряжений ведется по видам бюджетов и источникам финансирования.</w:t>
      </w:r>
    </w:p>
    <w:bookmarkEnd w:id="1238"/>
    <w:bookmarkStart w:name="z1265" w:id="1239"/>
    <w:p>
      <w:pPr>
        <w:spacing w:after="0"/>
        <w:ind w:left="0"/>
        <w:jc w:val="both"/>
      </w:pPr>
      <w:r>
        <w:rPr>
          <w:rFonts w:ascii="Times New Roman"/>
          <w:b w:val="false"/>
          <w:i w:val="false"/>
          <w:color w:val="000000"/>
          <w:sz w:val="28"/>
        </w:rPr>
        <w:t>
      При несоответствии инкассового распоряжения требованиям, установленным законодательством Республики Казахстан и требованиям пункта 289 настоящих Правил инкассовое распоряжение в течение двух рабочих дней подлежит возврату без исполнения с письменным обоснованием причин возврата.</w:t>
      </w:r>
    </w:p>
    <w:bookmarkEnd w:id="1239"/>
    <w:bookmarkStart w:name="z1266" w:id="1240"/>
    <w:p>
      <w:pPr>
        <w:spacing w:after="0"/>
        <w:ind w:left="0"/>
        <w:jc w:val="both"/>
      </w:pPr>
      <w:r>
        <w:rPr>
          <w:rFonts w:ascii="Times New Roman"/>
          <w:b w:val="false"/>
          <w:i w:val="false"/>
          <w:color w:val="000000"/>
          <w:sz w:val="28"/>
        </w:rPr>
        <w:t xml:space="preserve">
      291. При одновременном поступлении в органы государственного казначейства на государственное учреждение/субъект квазигосударственного сектора инкассовых распоряжений по исполнительным документам и органов государственных доходов, исполнение их осуществляется в порядке, установленном </w:t>
      </w:r>
      <w:r>
        <w:rPr>
          <w:rFonts w:ascii="Times New Roman"/>
          <w:b w:val="false"/>
          <w:i w:val="false"/>
          <w:color w:val="000000"/>
          <w:sz w:val="28"/>
        </w:rPr>
        <w:t>статьей 742</w:t>
      </w:r>
      <w:r>
        <w:rPr>
          <w:rFonts w:ascii="Times New Roman"/>
          <w:b w:val="false"/>
          <w:i w:val="false"/>
          <w:color w:val="000000"/>
          <w:sz w:val="28"/>
        </w:rPr>
        <w:t xml:space="preserve"> Гражданского кодекса Республики Казахстан (Особенная часть).</w:t>
      </w:r>
    </w:p>
    <w:bookmarkEnd w:id="1240"/>
    <w:bookmarkStart w:name="z1267" w:id="1241"/>
    <w:p>
      <w:pPr>
        <w:spacing w:after="0"/>
        <w:ind w:left="0"/>
        <w:jc w:val="both"/>
      </w:pPr>
      <w:r>
        <w:rPr>
          <w:rFonts w:ascii="Times New Roman"/>
          <w:b w:val="false"/>
          <w:i w:val="false"/>
          <w:color w:val="000000"/>
          <w:sz w:val="28"/>
        </w:rPr>
        <w:t>
      При одновременном поступлении на государственное учреждение/субъект квазигосударственного сектора инкассовых распоряжений органов государственных доходов, инкассовое распоряжение на взыскание сумм налоговой задолженности исполняется в первоочередном порядке.</w:t>
      </w:r>
    </w:p>
    <w:bookmarkEnd w:id="1241"/>
    <w:bookmarkStart w:name="z1268" w:id="1242"/>
    <w:p>
      <w:pPr>
        <w:spacing w:after="0"/>
        <w:ind w:left="0"/>
        <w:jc w:val="both"/>
      </w:pPr>
      <w:r>
        <w:rPr>
          <w:rFonts w:ascii="Times New Roman"/>
          <w:b w:val="false"/>
          <w:i w:val="false"/>
          <w:color w:val="000000"/>
          <w:sz w:val="28"/>
        </w:rPr>
        <w:t>
      292. Исполнение инкассового распоряжения производится за счет:</w:t>
      </w:r>
    </w:p>
    <w:bookmarkEnd w:id="1242"/>
    <w:bookmarkStart w:name="z1269" w:id="1243"/>
    <w:p>
      <w:pPr>
        <w:spacing w:after="0"/>
        <w:ind w:left="0"/>
        <w:jc w:val="both"/>
      </w:pPr>
      <w:r>
        <w:rPr>
          <w:rFonts w:ascii="Times New Roman"/>
          <w:b w:val="false"/>
          <w:i w:val="false"/>
          <w:color w:val="000000"/>
          <w:sz w:val="28"/>
        </w:rPr>
        <w:t>
      1) сумм плановых назначений по непринятым обязательствам текущего финансового года, в случае выставления инкассового распоряжения на код государственного учреждения. Также на исполнение инкассового распоряжения направляется имеющаяся экономия бюджетных средств по бюджетной программе, включая экономию по государственным закупкам;</w:t>
      </w:r>
    </w:p>
    <w:bookmarkEnd w:id="1243"/>
    <w:bookmarkStart w:name="z1270" w:id="1244"/>
    <w:p>
      <w:pPr>
        <w:spacing w:after="0"/>
        <w:ind w:left="0"/>
        <w:jc w:val="both"/>
      </w:pPr>
      <w:r>
        <w:rPr>
          <w:rFonts w:ascii="Times New Roman"/>
          <w:b w:val="false"/>
          <w:i w:val="false"/>
          <w:color w:val="000000"/>
          <w:sz w:val="28"/>
        </w:rPr>
        <w:t>
      2) сумм плановых назначений по непринятым обязательствам и денег от реализации государственными учреждениями товаров (работ, услуг), в случае выставления его на контрольных счетов наличности, предназначенный для учета операций, связанных с зачислением денег от реализации государственными учреждениями товаров (работ, услуг), остающихся в их распоряжении, и проведением за счет них расходов;</w:t>
      </w:r>
    </w:p>
    <w:bookmarkEnd w:id="1244"/>
    <w:bookmarkStart w:name="z1271" w:id="1245"/>
    <w:p>
      <w:pPr>
        <w:spacing w:after="0"/>
        <w:ind w:left="0"/>
        <w:jc w:val="both"/>
      </w:pPr>
      <w:r>
        <w:rPr>
          <w:rFonts w:ascii="Times New Roman"/>
          <w:b w:val="false"/>
          <w:i w:val="false"/>
          <w:color w:val="000000"/>
          <w:sz w:val="28"/>
        </w:rPr>
        <w:t>
      3) остатка денег благотворительной помощи, в случае выставления его на контрольных счетов наличности, предназначенный для учета операций, связанных с зачислением и расходованием денег от благотворительной помощи для государственных учреждений, получаемых ими в соответствии с законодательными актами Республики Казахстан;</w:t>
      </w:r>
    </w:p>
    <w:bookmarkEnd w:id="1245"/>
    <w:bookmarkStart w:name="z1272" w:id="1246"/>
    <w:p>
      <w:pPr>
        <w:spacing w:after="0"/>
        <w:ind w:left="0"/>
        <w:jc w:val="both"/>
      </w:pPr>
      <w:r>
        <w:rPr>
          <w:rFonts w:ascii="Times New Roman"/>
          <w:b w:val="false"/>
          <w:i w:val="false"/>
          <w:color w:val="000000"/>
          <w:sz w:val="28"/>
        </w:rPr>
        <w:t>
      4) остатка денег на счете субъекта квазигосударственного сектора и в соответствии с банковским законодательством;</w:t>
      </w:r>
    </w:p>
    <w:bookmarkEnd w:id="1246"/>
    <w:bookmarkStart w:name="z1273" w:id="1247"/>
    <w:p>
      <w:pPr>
        <w:spacing w:after="0"/>
        <w:ind w:left="0"/>
        <w:jc w:val="both"/>
      </w:pPr>
      <w:r>
        <w:rPr>
          <w:rFonts w:ascii="Times New Roman"/>
          <w:b w:val="false"/>
          <w:i w:val="false"/>
          <w:color w:val="000000"/>
          <w:sz w:val="28"/>
        </w:rPr>
        <w:t>
      293. Исполнение инкассового распоряжения, выставленного на основании исполнительных документов, производится по соответствующей специфике экономической классификации расходов. При недостаточности либо отсутствии средств по специфике экономической классификации расходов, предназначенной для исполнения исполнительных документов, судебных актов, исполнение инкассового распоряжения осуществляется путем внесения изменений в индивидуальные планы финансирования.</w:t>
      </w:r>
    </w:p>
    <w:bookmarkEnd w:id="1247"/>
    <w:bookmarkStart w:name="z1274" w:id="1248"/>
    <w:p>
      <w:pPr>
        <w:spacing w:after="0"/>
        <w:ind w:left="0"/>
        <w:jc w:val="both"/>
      </w:pPr>
      <w:r>
        <w:rPr>
          <w:rFonts w:ascii="Times New Roman"/>
          <w:b w:val="false"/>
          <w:i w:val="false"/>
          <w:color w:val="000000"/>
          <w:sz w:val="28"/>
        </w:rPr>
        <w:t>
      294. Получив инкассовое распоряжение, ответственный исполнитель органа государственного казначейства:</w:t>
      </w:r>
    </w:p>
    <w:bookmarkEnd w:id="1248"/>
    <w:bookmarkStart w:name="z1275" w:id="1249"/>
    <w:p>
      <w:pPr>
        <w:spacing w:after="0"/>
        <w:ind w:left="0"/>
        <w:jc w:val="both"/>
      </w:pPr>
      <w:r>
        <w:rPr>
          <w:rFonts w:ascii="Times New Roman"/>
          <w:b w:val="false"/>
          <w:i w:val="false"/>
          <w:color w:val="000000"/>
          <w:sz w:val="28"/>
        </w:rPr>
        <w:t>
      1) направляет государственному учреждению не позднее следующего рабочего дня за днем регистрации инкассового распоряжения письменное уведомление о выставлении инкассового распоряжения и приостановлении операций (далее - письмо-уведомление):</w:t>
      </w:r>
    </w:p>
    <w:bookmarkEnd w:id="1249"/>
    <w:bookmarkStart w:name="z1276" w:id="1250"/>
    <w:p>
      <w:pPr>
        <w:spacing w:after="0"/>
        <w:ind w:left="0"/>
        <w:jc w:val="both"/>
      </w:pPr>
      <w:r>
        <w:rPr>
          <w:rFonts w:ascii="Times New Roman"/>
          <w:b w:val="false"/>
          <w:i w:val="false"/>
          <w:color w:val="000000"/>
          <w:sz w:val="28"/>
        </w:rPr>
        <w:t>
      по бюджетной программе (подпрограмме), по которой осуществляется содержание деятельности государственных учреждений;</w:t>
      </w:r>
    </w:p>
    <w:bookmarkEnd w:id="1250"/>
    <w:bookmarkStart w:name="z1277" w:id="1251"/>
    <w:p>
      <w:pPr>
        <w:spacing w:after="0"/>
        <w:ind w:left="0"/>
        <w:jc w:val="both"/>
      </w:pPr>
      <w:r>
        <w:rPr>
          <w:rFonts w:ascii="Times New Roman"/>
          <w:b w:val="false"/>
          <w:i w:val="false"/>
          <w:color w:val="000000"/>
          <w:sz w:val="28"/>
        </w:rPr>
        <w:t>
      по регистрации обязательств и проведению платежей по контрольному счету наличности платных услуг государственного учреждения;</w:t>
      </w:r>
    </w:p>
    <w:bookmarkEnd w:id="1251"/>
    <w:bookmarkStart w:name="z1278" w:id="1252"/>
    <w:p>
      <w:pPr>
        <w:spacing w:after="0"/>
        <w:ind w:left="0"/>
        <w:jc w:val="both"/>
      </w:pPr>
      <w:r>
        <w:rPr>
          <w:rFonts w:ascii="Times New Roman"/>
          <w:b w:val="false"/>
          <w:i w:val="false"/>
          <w:color w:val="000000"/>
          <w:sz w:val="28"/>
        </w:rPr>
        <w:t>
      по проведению платежей по контрольному счету наличности благотворительной помощи государственного учреждения;</w:t>
      </w:r>
    </w:p>
    <w:bookmarkEnd w:id="1252"/>
    <w:bookmarkStart w:name="z1279" w:id="1253"/>
    <w:p>
      <w:pPr>
        <w:spacing w:after="0"/>
        <w:ind w:left="0"/>
        <w:jc w:val="both"/>
      </w:pPr>
      <w:r>
        <w:rPr>
          <w:rFonts w:ascii="Times New Roman"/>
          <w:b w:val="false"/>
          <w:i w:val="false"/>
          <w:color w:val="000000"/>
          <w:sz w:val="28"/>
        </w:rPr>
        <w:t>
      с приложением первого экземпляра инкассового распоряжения и копии исполнительного документа в случае, предусмотренном пунктом 289 настоящих Правил. В органе государственного казначейства остается второй экземпляр инкассового распоряжения, в случае выставления его на основании исполнительного документа - вместе со вторым экземпляром инкассового распоряжения остается оригинал (копия) исполнительного документа;</w:t>
      </w:r>
    </w:p>
    <w:bookmarkEnd w:id="1253"/>
    <w:bookmarkStart w:name="z1280" w:id="1254"/>
    <w:p>
      <w:pPr>
        <w:spacing w:after="0"/>
        <w:ind w:left="0"/>
        <w:jc w:val="both"/>
      </w:pPr>
      <w:r>
        <w:rPr>
          <w:rFonts w:ascii="Times New Roman"/>
          <w:b w:val="false"/>
          <w:i w:val="false"/>
          <w:color w:val="000000"/>
          <w:sz w:val="28"/>
        </w:rPr>
        <w:t>
      2) в тот же день осуществляет приостановление операций по неиспользованным остаткам бюджетной программы (подпрограммы), по которой осуществляется содержание деятельности государственных учреждений, за исключением кодов бюджетной классификации расходов, по которым осуществляются платежи и переводы денег по:</w:t>
      </w:r>
    </w:p>
    <w:bookmarkEnd w:id="1254"/>
    <w:bookmarkStart w:name="z1281" w:id="1255"/>
    <w:p>
      <w:pPr>
        <w:spacing w:after="0"/>
        <w:ind w:left="0"/>
        <w:jc w:val="both"/>
      </w:pPr>
      <w:r>
        <w:rPr>
          <w:rFonts w:ascii="Times New Roman"/>
          <w:b w:val="false"/>
          <w:i w:val="false"/>
          <w:color w:val="000000"/>
          <w:sz w:val="28"/>
        </w:rPr>
        <w:t>
      заработной плате и другим денежным выплатам, в том числе технического персонала;</w:t>
      </w:r>
    </w:p>
    <w:bookmarkEnd w:id="1255"/>
    <w:bookmarkStart w:name="z1282" w:id="1256"/>
    <w:p>
      <w:pPr>
        <w:spacing w:after="0"/>
        <w:ind w:left="0"/>
        <w:jc w:val="both"/>
      </w:pPr>
      <w:r>
        <w:rPr>
          <w:rFonts w:ascii="Times New Roman"/>
          <w:b w:val="false"/>
          <w:i w:val="false"/>
          <w:color w:val="000000"/>
          <w:sz w:val="28"/>
        </w:rPr>
        <w:t>
      денежной компенсации, предусмотренным законодательными актами Республики Казахстан;</w:t>
      </w:r>
    </w:p>
    <w:bookmarkEnd w:id="1256"/>
    <w:bookmarkStart w:name="z1283" w:id="1257"/>
    <w:p>
      <w:pPr>
        <w:spacing w:after="0"/>
        <w:ind w:left="0"/>
        <w:jc w:val="both"/>
      </w:pPr>
      <w:r>
        <w:rPr>
          <w:rFonts w:ascii="Times New Roman"/>
          <w:b w:val="false"/>
          <w:i w:val="false"/>
          <w:color w:val="000000"/>
          <w:sz w:val="28"/>
        </w:rPr>
        <w:t>
      налогам и другим обязательным платежам в бюджет;</w:t>
      </w:r>
    </w:p>
    <w:bookmarkEnd w:id="1257"/>
    <w:bookmarkStart w:name="z1284" w:id="1258"/>
    <w:p>
      <w:pPr>
        <w:spacing w:after="0"/>
        <w:ind w:left="0"/>
        <w:jc w:val="both"/>
      </w:pPr>
      <w:r>
        <w:rPr>
          <w:rFonts w:ascii="Times New Roman"/>
          <w:b w:val="false"/>
          <w:i w:val="false"/>
          <w:color w:val="000000"/>
          <w:sz w:val="28"/>
        </w:rPr>
        <w:t>
      обязательным пенсионным взносам;</w:t>
      </w:r>
    </w:p>
    <w:bookmarkEnd w:id="1258"/>
    <w:bookmarkStart w:name="z1285" w:id="1259"/>
    <w:p>
      <w:pPr>
        <w:spacing w:after="0"/>
        <w:ind w:left="0"/>
        <w:jc w:val="both"/>
      </w:pPr>
      <w:r>
        <w:rPr>
          <w:rFonts w:ascii="Times New Roman"/>
          <w:b w:val="false"/>
          <w:i w:val="false"/>
          <w:color w:val="000000"/>
          <w:sz w:val="28"/>
        </w:rPr>
        <w:t>
      профессиональным пенсионным взносам;</w:t>
      </w:r>
    </w:p>
    <w:bookmarkEnd w:id="1259"/>
    <w:bookmarkStart w:name="z1286" w:id="1260"/>
    <w:p>
      <w:pPr>
        <w:spacing w:after="0"/>
        <w:ind w:left="0"/>
        <w:jc w:val="both"/>
      </w:pPr>
      <w:r>
        <w:rPr>
          <w:rFonts w:ascii="Times New Roman"/>
          <w:b w:val="false"/>
          <w:i w:val="false"/>
          <w:color w:val="000000"/>
          <w:sz w:val="28"/>
        </w:rPr>
        <w:t>
      удержаниям из заработной платы и других денежных выплат;</w:t>
      </w:r>
    </w:p>
    <w:bookmarkEnd w:id="1260"/>
    <w:bookmarkStart w:name="z1287" w:id="1261"/>
    <w:p>
      <w:pPr>
        <w:spacing w:after="0"/>
        <w:ind w:left="0"/>
        <w:jc w:val="both"/>
      </w:pPr>
      <w:r>
        <w:rPr>
          <w:rFonts w:ascii="Times New Roman"/>
          <w:b w:val="false"/>
          <w:i w:val="false"/>
          <w:color w:val="000000"/>
          <w:sz w:val="28"/>
        </w:rPr>
        <w:t>
      социальным отчислениям;</w:t>
      </w:r>
    </w:p>
    <w:bookmarkEnd w:id="1261"/>
    <w:bookmarkStart w:name="z1288" w:id="1262"/>
    <w:p>
      <w:pPr>
        <w:spacing w:after="0"/>
        <w:ind w:left="0"/>
        <w:jc w:val="both"/>
      </w:pPr>
      <w:r>
        <w:rPr>
          <w:rFonts w:ascii="Times New Roman"/>
          <w:b w:val="false"/>
          <w:i w:val="false"/>
          <w:color w:val="000000"/>
          <w:sz w:val="28"/>
        </w:rPr>
        <w:t>
      отчислениям и (или) взносам на обязательное социальное медицинское страхование;</w:t>
      </w:r>
    </w:p>
    <w:bookmarkEnd w:id="1262"/>
    <w:bookmarkStart w:name="z1289" w:id="1263"/>
    <w:p>
      <w:pPr>
        <w:spacing w:after="0"/>
        <w:ind w:left="0"/>
        <w:jc w:val="both"/>
      </w:pPr>
      <w:r>
        <w:rPr>
          <w:rFonts w:ascii="Times New Roman"/>
          <w:b w:val="false"/>
          <w:i w:val="false"/>
          <w:color w:val="000000"/>
          <w:sz w:val="28"/>
        </w:rPr>
        <w:t xml:space="preserve">
      оплате банковских услуг.      </w:t>
      </w:r>
    </w:p>
    <w:bookmarkEnd w:id="1263"/>
    <w:bookmarkStart w:name="z1290" w:id="1264"/>
    <w:p>
      <w:pPr>
        <w:spacing w:after="0"/>
        <w:ind w:left="0"/>
        <w:jc w:val="both"/>
      </w:pPr>
      <w:r>
        <w:rPr>
          <w:rFonts w:ascii="Times New Roman"/>
          <w:b w:val="false"/>
          <w:i w:val="false"/>
          <w:color w:val="000000"/>
          <w:sz w:val="28"/>
        </w:rPr>
        <w:t xml:space="preserve">
      295. Получив инкассовое распоряжение, ответственный исполнитель органа государственного казначейства осуществляет безакцептное изъятие денег в пределах остатков на счете субъекта квазигосударственного сектора в пользу получателя, указанного в инкассовом распоряжении. На следующий рабочий день формирует и распечатывает форму 2-38 согласно </w:t>
      </w:r>
      <w:r>
        <w:rPr>
          <w:rFonts w:ascii="Times New Roman"/>
          <w:b w:val="false"/>
          <w:i w:val="false"/>
          <w:color w:val="000000"/>
          <w:sz w:val="28"/>
        </w:rPr>
        <w:t>приложению 104</w:t>
      </w:r>
      <w:r>
        <w:rPr>
          <w:rFonts w:ascii="Times New Roman"/>
          <w:b w:val="false"/>
          <w:i w:val="false"/>
          <w:color w:val="000000"/>
          <w:sz w:val="28"/>
        </w:rPr>
        <w:t xml:space="preserve"> и форму 5-15 согласно </w:t>
      </w:r>
      <w:r>
        <w:rPr>
          <w:rFonts w:ascii="Times New Roman"/>
          <w:b w:val="false"/>
          <w:i w:val="false"/>
          <w:color w:val="000000"/>
          <w:sz w:val="28"/>
        </w:rPr>
        <w:t>приложению 91</w:t>
      </w:r>
      <w:r>
        <w:rPr>
          <w:rFonts w:ascii="Times New Roman"/>
          <w:b w:val="false"/>
          <w:i w:val="false"/>
          <w:color w:val="000000"/>
          <w:sz w:val="28"/>
        </w:rPr>
        <w:t xml:space="preserve"> к настоящим Правилам. Форма 2-38 заверяется штампом и подписывается ответственным исполнителем органа государственного казначейства и передается субъекту квазигосударственного сектора как подтверждающий изъятие денег документ.</w:t>
      </w:r>
    </w:p>
    <w:bookmarkEnd w:id="1264"/>
    <w:bookmarkStart w:name="z1291" w:id="1265"/>
    <w:p>
      <w:pPr>
        <w:spacing w:after="0"/>
        <w:ind w:left="0"/>
        <w:jc w:val="both"/>
      </w:pPr>
      <w:r>
        <w:rPr>
          <w:rFonts w:ascii="Times New Roman"/>
          <w:b w:val="false"/>
          <w:i w:val="false"/>
          <w:color w:val="000000"/>
          <w:sz w:val="28"/>
        </w:rPr>
        <w:t>
      296. При выставлении инкассового распоряжения по исполнительным документам о взыскании средств из резерва Правительства Республики Казахстан приостановление операций по бюджетной программе (подпрограмме), по которой осуществляется содержание деятельности государственных учреждений не производится.</w:t>
      </w:r>
    </w:p>
    <w:bookmarkEnd w:id="1265"/>
    <w:bookmarkStart w:name="z1292" w:id="1266"/>
    <w:p>
      <w:pPr>
        <w:spacing w:after="0"/>
        <w:ind w:left="0"/>
        <w:jc w:val="both"/>
      </w:pPr>
      <w:r>
        <w:rPr>
          <w:rFonts w:ascii="Times New Roman"/>
          <w:b w:val="false"/>
          <w:i w:val="false"/>
          <w:color w:val="000000"/>
          <w:sz w:val="28"/>
        </w:rPr>
        <w:t>
      297. Приостановление операций предусматривает приостановление принятия и исполнения органом государственного казначейства документов государственного учреждения, за счет неиспользованных остатков бюджетной программы (подпрограммы), по которой осуществляется содержание деятельности государственных учреждений, за исключением кодов бюджетной классификации расходов, предусмотренных абзацем вторым - восьмым подпункта 2) пункта 294 настоящих Правил.</w:t>
      </w:r>
    </w:p>
    <w:bookmarkEnd w:id="1266"/>
    <w:bookmarkStart w:name="z1293" w:id="1267"/>
    <w:p>
      <w:pPr>
        <w:spacing w:after="0"/>
        <w:ind w:left="0"/>
        <w:jc w:val="both"/>
      </w:pPr>
      <w:r>
        <w:rPr>
          <w:rFonts w:ascii="Times New Roman"/>
          <w:b w:val="false"/>
          <w:i w:val="false"/>
          <w:color w:val="000000"/>
          <w:sz w:val="28"/>
        </w:rPr>
        <w:t>
      298. Государственное учреждение, получив письмо-уведомление, не позднее следующего рабочего дня со дня поступления инкассового распоряжения обеспечивает исполнение инкассовых распоряжений, путем формирования на основании данных инкассового распоряжения счета к оплате и предоставления в орган государственного казначейства.</w:t>
      </w:r>
    </w:p>
    <w:bookmarkEnd w:id="1267"/>
    <w:bookmarkStart w:name="z1294" w:id="1268"/>
    <w:p>
      <w:pPr>
        <w:spacing w:after="0"/>
        <w:ind w:left="0"/>
        <w:jc w:val="both"/>
      </w:pPr>
      <w:r>
        <w:rPr>
          <w:rFonts w:ascii="Times New Roman"/>
          <w:b w:val="false"/>
          <w:i w:val="false"/>
          <w:color w:val="000000"/>
          <w:sz w:val="28"/>
        </w:rPr>
        <w:t>
      В случае недостаточности либо отсутствии сумм плановых назначений по непринятым обязательствам и экономии расходов по бюджетной программе, включая экономию по государственным закупкам, государственное учреждение уведомляет администратора бюджетных программ о выставлении инкассового распоряжения и обеспечивает исполнение инкассовых распоряжений в течение двадцати рабочих дней со дня его регистрации в органе государственного казначейства.</w:t>
      </w:r>
    </w:p>
    <w:bookmarkEnd w:id="1268"/>
    <w:bookmarkStart w:name="z1295" w:id="1269"/>
    <w:p>
      <w:pPr>
        <w:spacing w:after="0"/>
        <w:ind w:left="0"/>
        <w:jc w:val="both"/>
      </w:pPr>
      <w:r>
        <w:rPr>
          <w:rFonts w:ascii="Times New Roman"/>
          <w:b w:val="false"/>
          <w:i w:val="false"/>
          <w:color w:val="000000"/>
          <w:sz w:val="28"/>
        </w:rPr>
        <w:t>
      Администратор бюджетных программ в установленном настоящими Правилами порядке осуществляет процедуры увеличения плановых назначений государственного учреждения, которому выставлено инкассовое распоряжение, за счет уменьшения неиспользованных плановых назначений других подведомственных государственных учреждений.</w:t>
      </w:r>
    </w:p>
    <w:bookmarkEnd w:id="1269"/>
    <w:bookmarkStart w:name="z1296" w:id="1270"/>
    <w:p>
      <w:pPr>
        <w:spacing w:after="0"/>
        <w:ind w:left="0"/>
        <w:jc w:val="both"/>
      </w:pPr>
      <w:r>
        <w:rPr>
          <w:rFonts w:ascii="Times New Roman"/>
          <w:b w:val="false"/>
          <w:i w:val="false"/>
          <w:color w:val="000000"/>
          <w:sz w:val="28"/>
        </w:rPr>
        <w:t>
      В случае необеспечения исполнения в течение двадцати рабочих дней инкассовых распоряжений, орган государственного казначейства осуществляет приостановление проведения платежей по всем бюджетным программам (подпрограммам), за исключением кодов бюджетной классификации расходов, предусмотренных абзацами вторым - восьмым подпункта 2) пункта 294 настоящих Правил, и бюджетных программ, направленных на предоставление трансфертов физическим лицам, а также на исполнение обязательств по решениям судов.</w:t>
      </w:r>
    </w:p>
    <w:bookmarkEnd w:id="1270"/>
    <w:bookmarkStart w:name="z1297" w:id="1271"/>
    <w:p>
      <w:pPr>
        <w:spacing w:after="0"/>
        <w:ind w:left="0"/>
        <w:jc w:val="both"/>
      </w:pPr>
      <w:r>
        <w:rPr>
          <w:rFonts w:ascii="Times New Roman"/>
          <w:b w:val="false"/>
          <w:i w:val="false"/>
          <w:color w:val="000000"/>
          <w:sz w:val="28"/>
        </w:rPr>
        <w:t>
      299. При получении инкассового распоряжения и отсутствии сумм плановых назначений по непринятым обязательствам, и экономии расходов по бюджетной программе, включая экономию по государственным закупкам у государственного учреждения, орган государственного казначейства принимает и хранит его до полного исполнения либо его отзыва.</w:t>
      </w:r>
    </w:p>
    <w:bookmarkEnd w:id="1271"/>
    <w:bookmarkStart w:name="z1298" w:id="1272"/>
    <w:p>
      <w:pPr>
        <w:spacing w:after="0"/>
        <w:ind w:left="0"/>
        <w:jc w:val="both"/>
      </w:pPr>
      <w:r>
        <w:rPr>
          <w:rFonts w:ascii="Times New Roman"/>
          <w:b w:val="false"/>
          <w:i w:val="false"/>
          <w:color w:val="000000"/>
          <w:sz w:val="28"/>
        </w:rPr>
        <w:t>
      При получении инкассового распоряжения, выставленного на субъект квазигосударственного сектора и отсутствии средств на счетах субъекта квазигосударственного сектора, органы государственного казначейства принимает и хранит его до поступления суммы денег на счет субъекта квазигосударственного сектора, достаточной для исполнения инкассового распоряжения, если иное не предусмотрено законодательными актами Республики Казахстан.</w:t>
      </w:r>
    </w:p>
    <w:bookmarkEnd w:id="1272"/>
    <w:bookmarkStart w:name="z1299" w:id="1273"/>
    <w:p>
      <w:pPr>
        <w:spacing w:after="0"/>
        <w:ind w:left="0"/>
        <w:jc w:val="both"/>
      </w:pPr>
      <w:r>
        <w:rPr>
          <w:rFonts w:ascii="Times New Roman"/>
          <w:b w:val="false"/>
          <w:i w:val="false"/>
          <w:color w:val="000000"/>
          <w:sz w:val="28"/>
        </w:rPr>
        <w:t>
      300. После внесения изменений в индивидуальные планы финансирования по обязательствам и платежам текущего финансового года на сумму, достаточную для исполнения инкассового распоряжения и предоставления оформленного счета к оплате, ответственный исполнитель органа государственного казначейства осуществляет возобновление операций государственных учреждений.</w:t>
      </w:r>
    </w:p>
    <w:bookmarkEnd w:id="1273"/>
    <w:bookmarkStart w:name="z1300" w:id="1274"/>
    <w:p>
      <w:pPr>
        <w:spacing w:after="0"/>
        <w:ind w:left="0"/>
        <w:jc w:val="both"/>
      </w:pPr>
      <w:r>
        <w:rPr>
          <w:rFonts w:ascii="Times New Roman"/>
          <w:b w:val="false"/>
          <w:i w:val="false"/>
          <w:color w:val="000000"/>
          <w:sz w:val="28"/>
        </w:rPr>
        <w:t>
      Возобновление операций по государственному учреждению производится также в случае отзыва или приостановления инкассового распоряжения.</w:t>
      </w:r>
    </w:p>
    <w:bookmarkEnd w:id="1274"/>
    <w:bookmarkStart w:name="z1301" w:id="1275"/>
    <w:p>
      <w:pPr>
        <w:spacing w:after="0"/>
        <w:ind w:left="0"/>
        <w:jc w:val="both"/>
      </w:pPr>
      <w:r>
        <w:rPr>
          <w:rFonts w:ascii="Times New Roman"/>
          <w:b w:val="false"/>
          <w:i w:val="false"/>
          <w:color w:val="000000"/>
          <w:sz w:val="28"/>
        </w:rPr>
        <w:t>
      Возобновление операций предусматривает возобновление принятия и исполнения органом государственного казначейства документов государственного учреждения.</w:t>
      </w:r>
    </w:p>
    <w:bookmarkEnd w:id="1275"/>
    <w:bookmarkStart w:name="z1302" w:id="1276"/>
    <w:p>
      <w:pPr>
        <w:spacing w:after="0"/>
        <w:ind w:left="0"/>
        <w:jc w:val="both"/>
      </w:pPr>
      <w:r>
        <w:rPr>
          <w:rFonts w:ascii="Times New Roman"/>
          <w:b w:val="false"/>
          <w:i w:val="false"/>
          <w:color w:val="000000"/>
          <w:sz w:val="28"/>
        </w:rPr>
        <w:t xml:space="preserve">
      При отзыве судебным исполнителем инкассового распоряжения орган государственного казначейства возвращает инкассовое распоряжение в случаях, установленных </w:t>
      </w:r>
      <w:r>
        <w:rPr>
          <w:rFonts w:ascii="Times New Roman"/>
          <w:b w:val="false"/>
          <w:i w:val="false"/>
          <w:color w:val="000000"/>
          <w:sz w:val="28"/>
        </w:rPr>
        <w:t>статьей 59</w:t>
      </w:r>
      <w:r>
        <w:rPr>
          <w:rFonts w:ascii="Times New Roman"/>
          <w:b w:val="false"/>
          <w:i w:val="false"/>
          <w:color w:val="000000"/>
          <w:sz w:val="28"/>
        </w:rPr>
        <w:t xml:space="preserve"> Закона Республики Казахстан "Об исполнительном производстве и статусе судебных исполнителей" (далее - Закон об исполнительном производстве и статусе судебных исполнителей).</w:t>
      </w:r>
    </w:p>
    <w:bookmarkEnd w:id="1276"/>
    <w:bookmarkStart w:name="z1303" w:id="1277"/>
    <w:p>
      <w:pPr>
        <w:spacing w:after="0"/>
        <w:ind w:left="0"/>
        <w:jc w:val="both"/>
      </w:pPr>
      <w:r>
        <w:rPr>
          <w:rFonts w:ascii="Times New Roman"/>
          <w:b w:val="false"/>
          <w:i w:val="false"/>
          <w:color w:val="000000"/>
          <w:sz w:val="28"/>
        </w:rPr>
        <w:t>
      301. Государственное учреждение в течение двух рабочих дней со дня регистрации в органе государственного казначейства инкассового распоряжения, выставленного на контрольный счет наличности платных услуг:</w:t>
      </w:r>
    </w:p>
    <w:bookmarkEnd w:id="1277"/>
    <w:bookmarkStart w:name="z1304" w:id="1278"/>
    <w:p>
      <w:pPr>
        <w:spacing w:after="0"/>
        <w:ind w:left="0"/>
        <w:jc w:val="both"/>
      </w:pPr>
      <w:r>
        <w:rPr>
          <w:rFonts w:ascii="Times New Roman"/>
          <w:b w:val="false"/>
          <w:i w:val="false"/>
          <w:color w:val="000000"/>
          <w:sz w:val="28"/>
        </w:rPr>
        <w:t>
      при наличии остатков неиспользованных плановых назначений и денег на контрольном счете наличности платных услуг предоставляет счет к оплате;</w:t>
      </w:r>
    </w:p>
    <w:bookmarkEnd w:id="1278"/>
    <w:bookmarkStart w:name="z1305" w:id="1279"/>
    <w:p>
      <w:pPr>
        <w:spacing w:after="0"/>
        <w:ind w:left="0"/>
        <w:jc w:val="both"/>
      </w:pPr>
      <w:r>
        <w:rPr>
          <w:rFonts w:ascii="Times New Roman"/>
          <w:b w:val="false"/>
          <w:i w:val="false"/>
          <w:color w:val="000000"/>
          <w:sz w:val="28"/>
        </w:rPr>
        <w:t>
      при отсутствии либо недостаточности плановых назначений и/или денег на контрольном счете наличности платных услуг представляет письмо с указанием код бюджетной классификации расходов и кода товаров (работ, услуг), по которым орган государственного казначейства осуществляет приостановление операций и уведомляет администратора бюджетных программ о выставлении инкассового распоряжения.</w:t>
      </w:r>
    </w:p>
    <w:bookmarkEnd w:id="1279"/>
    <w:bookmarkStart w:name="z1306" w:id="1280"/>
    <w:p>
      <w:pPr>
        <w:spacing w:after="0"/>
        <w:ind w:left="0"/>
        <w:jc w:val="both"/>
      </w:pPr>
      <w:r>
        <w:rPr>
          <w:rFonts w:ascii="Times New Roman"/>
          <w:b w:val="false"/>
          <w:i w:val="false"/>
          <w:color w:val="000000"/>
          <w:sz w:val="28"/>
        </w:rPr>
        <w:t>
      302. Администратор бюджетных программ в установленном настоящими Правилами порядке осуществляет процедуры внесений изменений в план поступлений и расходов денег от реализации государственными учреждениями товаров (работ, услуг) государственного учреждения, которому выставлено инкассовое распоряжение.</w:t>
      </w:r>
    </w:p>
    <w:bookmarkEnd w:id="1280"/>
    <w:bookmarkStart w:name="z1307" w:id="1281"/>
    <w:p>
      <w:pPr>
        <w:spacing w:after="0"/>
        <w:ind w:left="0"/>
        <w:jc w:val="both"/>
      </w:pPr>
      <w:r>
        <w:rPr>
          <w:rFonts w:ascii="Times New Roman"/>
          <w:b w:val="false"/>
          <w:i w:val="false"/>
          <w:color w:val="000000"/>
          <w:sz w:val="28"/>
        </w:rPr>
        <w:t>
      303. После внесения изменений в план поступлений и расходов денег от реализации государственными учреждениями товаров (работ, услуг) текущего финансового года на сумму, достаточную для исполнения инкассового распоряжения, ответственный исполнитель органа государственного казначейства осуществляет возобновление операций по коду бюджетной классификации расходов и коду товаров (работ, услуг).</w:t>
      </w:r>
    </w:p>
    <w:bookmarkEnd w:id="1281"/>
    <w:bookmarkStart w:name="z1308" w:id="1282"/>
    <w:p>
      <w:pPr>
        <w:spacing w:after="0"/>
        <w:ind w:left="0"/>
        <w:jc w:val="both"/>
      </w:pPr>
      <w:r>
        <w:rPr>
          <w:rFonts w:ascii="Times New Roman"/>
          <w:b w:val="false"/>
          <w:i w:val="false"/>
          <w:color w:val="000000"/>
          <w:sz w:val="28"/>
        </w:rPr>
        <w:t>
      Государственное учреждение не позднее следующего рабочего дня, после внесения изменений в план поступлений и расходов денег от реализации государственными учреждениями товаров (работ, услуг) предоставляет в орган государственного казначейства счет к оплате.</w:t>
      </w:r>
    </w:p>
    <w:bookmarkEnd w:id="1282"/>
    <w:bookmarkStart w:name="z1309" w:id="1283"/>
    <w:p>
      <w:pPr>
        <w:spacing w:after="0"/>
        <w:ind w:left="0"/>
        <w:jc w:val="both"/>
      </w:pPr>
      <w:r>
        <w:rPr>
          <w:rFonts w:ascii="Times New Roman"/>
          <w:b w:val="false"/>
          <w:i w:val="false"/>
          <w:color w:val="000000"/>
          <w:sz w:val="28"/>
        </w:rPr>
        <w:t>
      304. Государственное учреждение в течение двух рабочих дней со дня регистрации инкассового распоряжения, выставленного на контрольных счетов наличности благотворительной помощи:</w:t>
      </w:r>
    </w:p>
    <w:bookmarkEnd w:id="1283"/>
    <w:bookmarkStart w:name="z1310" w:id="1284"/>
    <w:p>
      <w:pPr>
        <w:spacing w:after="0"/>
        <w:ind w:left="0"/>
        <w:jc w:val="both"/>
      </w:pPr>
      <w:r>
        <w:rPr>
          <w:rFonts w:ascii="Times New Roman"/>
          <w:b w:val="false"/>
          <w:i w:val="false"/>
          <w:color w:val="000000"/>
          <w:sz w:val="28"/>
        </w:rPr>
        <w:t>
      при наличии остатка денег на контрольных счетов наличности благотворительной помощи представляет счет к оплате;</w:t>
      </w:r>
    </w:p>
    <w:bookmarkEnd w:id="1284"/>
    <w:bookmarkStart w:name="z1311" w:id="1285"/>
    <w:p>
      <w:pPr>
        <w:spacing w:after="0"/>
        <w:ind w:left="0"/>
        <w:jc w:val="both"/>
      </w:pPr>
      <w:r>
        <w:rPr>
          <w:rFonts w:ascii="Times New Roman"/>
          <w:b w:val="false"/>
          <w:i w:val="false"/>
          <w:color w:val="000000"/>
          <w:sz w:val="28"/>
        </w:rPr>
        <w:t xml:space="preserve">
      при недостаточности или отсутствии денег на контрольных счетов наличности благотворительной помощи, достаточных для исполнения инкассового распоряжения, органом государственного казначейства инкассовое распоряжение исполняется в порядке и очередности, установленных </w:t>
      </w:r>
      <w:r>
        <w:rPr>
          <w:rFonts w:ascii="Times New Roman"/>
          <w:b w:val="false"/>
          <w:i w:val="false"/>
          <w:color w:val="000000"/>
          <w:sz w:val="28"/>
        </w:rPr>
        <w:t>статьей 742</w:t>
      </w:r>
      <w:r>
        <w:rPr>
          <w:rFonts w:ascii="Times New Roman"/>
          <w:b w:val="false"/>
          <w:i w:val="false"/>
          <w:color w:val="000000"/>
          <w:sz w:val="28"/>
        </w:rPr>
        <w:t xml:space="preserve"> Гражданского кодекса Республики Казахстан (Особенная часть).</w:t>
      </w:r>
    </w:p>
    <w:bookmarkEnd w:id="1285"/>
    <w:bookmarkStart w:name="z1312" w:id="1286"/>
    <w:p>
      <w:pPr>
        <w:spacing w:after="0"/>
        <w:ind w:left="0"/>
        <w:jc w:val="both"/>
      </w:pPr>
      <w:r>
        <w:rPr>
          <w:rFonts w:ascii="Times New Roman"/>
          <w:b w:val="false"/>
          <w:i w:val="false"/>
          <w:color w:val="000000"/>
          <w:sz w:val="28"/>
        </w:rPr>
        <w:t>
      305. Возобновление операций по контрольным счетам наличности платных услуг, благотворительной помощи осуществляется после исполнения, приостановления либо отзыва инкассового распоряжения.</w:t>
      </w:r>
    </w:p>
    <w:bookmarkEnd w:id="1286"/>
    <w:bookmarkStart w:name="z1313" w:id="1287"/>
    <w:p>
      <w:pPr>
        <w:spacing w:after="0"/>
        <w:ind w:left="0"/>
        <w:jc w:val="both"/>
      </w:pPr>
      <w:r>
        <w:rPr>
          <w:rFonts w:ascii="Times New Roman"/>
          <w:b w:val="false"/>
          <w:i w:val="false"/>
          <w:color w:val="000000"/>
          <w:sz w:val="28"/>
        </w:rPr>
        <w:t>
      При отзыве судебным исполнителем инкассового распоряжения орган государственного казначейства возвращает инкассовое распоряжение в случаях, установленных статьей 59 Закона об исполнительном производстве и статусе судебных исполнителей.</w:t>
      </w:r>
    </w:p>
    <w:bookmarkEnd w:id="1287"/>
    <w:bookmarkStart w:name="z1314" w:id="1288"/>
    <w:p>
      <w:pPr>
        <w:spacing w:after="0"/>
        <w:ind w:left="0"/>
        <w:jc w:val="both"/>
      </w:pPr>
      <w:r>
        <w:rPr>
          <w:rFonts w:ascii="Times New Roman"/>
          <w:b w:val="false"/>
          <w:i w:val="false"/>
          <w:color w:val="000000"/>
          <w:sz w:val="28"/>
        </w:rPr>
        <w:t>
      306. При исполнении инкассового распоряжения в журнале учета инкассовых распоряжений производится отметка о его исполнении.</w:t>
      </w:r>
    </w:p>
    <w:bookmarkEnd w:id="1288"/>
    <w:bookmarkStart w:name="z1315" w:id="1289"/>
    <w:p>
      <w:pPr>
        <w:spacing w:after="0"/>
        <w:ind w:left="0"/>
        <w:jc w:val="both"/>
      </w:pPr>
      <w:r>
        <w:rPr>
          <w:rFonts w:ascii="Times New Roman"/>
          <w:b w:val="false"/>
          <w:i w:val="false"/>
          <w:color w:val="000000"/>
          <w:sz w:val="28"/>
        </w:rPr>
        <w:t>
      После полного исполнения инкассового распоряжения орган государственного казначейства в течение двух рабочих дней возвращает оригинал исполнительного документа уполномоченному государственному органу по обеспечению исполнения исполнительных документов сопроводительным письмом.</w:t>
      </w:r>
    </w:p>
    <w:bookmarkEnd w:id="1289"/>
    <w:bookmarkStart w:name="z1316" w:id="1290"/>
    <w:p>
      <w:pPr>
        <w:spacing w:after="0"/>
        <w:ind w:left="0"/>
        <w:jc w:val="both"/>
      </w:pPr>
      <w:r>
        <w:rPr>
          <w:rFonts w:ascii="Times New Roman"/>
          <w:b w:val="false"/>
          <w:i w:val="false"/>
          <w:color w:val="000000"/>
          <w:sz w:val="28"/>
        </w:rPr>
        <w:t>
      307. При поступлении в орган государственного казначейства судебных актов, постановлений органов дознания и предварительного следствия, постановлений органов исполнительного производства, санкционированных прокурором, постановлений органов исполнительного производства санкционированных судом о наложении ареста на определенную денежную сумму, постановлений о принятии мер по обеспечению исполнения исполнительного документа, ответственный исполнитель органа государственного казначейства блокирует проведение расходных операций в случаях:</w:t>
      </w:r>
    </w:p>
    <w:bookmarkEnd w:id="1290"/>
    <w:bookmarkStart w:name="z1317" w:id="1291"/>
    <w:p>
      <w:pPr>
        <w:spacing w:after="0"/>
        <w:ind w:left="0"/>
        <w:jc w:val="both"/>
      </w:pPr>
      <w:r>
        <w:rPr>
          <w:rFonts w:ascii="Times New Roman"/>
          <w:b w:val="false"/>
          <w:i w:val="false"/>
          <w:color w:val="000000"/>
          <w:sz w:val="28"/>
        </w:rPr>
        <w:t>
      1) выставления на код государственного учреждения:</w:t>
      </w:r>
    </w:p>
    <w:bookmarkEnd w:id="1291"/>
    <w:bookmarkStart w:name="z1318" w:id="1292"/>
    <w:p>
      <w:pPr>
        <w:spacing w:after="0"/>
        <w:ind w:left="0"/>
        <w:jc w:val="both"/>
      </w:pPr>
      <w:r>
        <w:rPr>
          <w:rFonts w:ascii="Times New Roman"/>
          <w:b w:val="false"/>
          <w:i w:val="false"/>
          <w:color w:val="000000"/>
          <w:sz w:val="28"/>
        </w:rPr>
        <w:t>
      по бюджетной программе (подпрограмме), по которой осуществляется содержание деятельности государственных учреждений, за исключением кодов бюджетной классификации расходов, по которым осуществляются платежи и переводы денег по:</w:t>
      </w:r>
    </w:p>
    <w:bookmarkEnd w:id="1292"/>
    <w:bookmarkStart w:name="z1319" w:id="1293"/>
    <w:p>
      <w:pPr>
        <w:spacing w:after="0"/>
        <w:ind w:left="0"/>
        <w:jc w:val="both"/>
      </w:pPr>
      <w:r>
        <w:rPr>
          <w:rFonts w:ascii="Times New Roman"/>
          <w:b w:val="false"/>
          <w:i w:val="false"/>
          <w:color w:val="000000"/>
          <w:sz w:val="28"/>
        </w:rPr>
        <w:t>
      заработной плате и другим денежным выплатам, в том числе техническому персоналу;</w:t>
      </w:r>
    </w:p>
    <w:bookmarkEnd w:id="1293"/>
    <w:bookmarkStart w:name="z1320" w:id="1294"/>
    <w:p>
      <w:pPr>
        <w:spacing w:after="0"/>
        <w:ind w:left="0"/>
        <w:jc w:val="both"/>
      </w:pPr>
      <w:r>
        <w:rPr>
          <w:rFonts w:ascii="Times New Roman"/>
          <w:b w:val="false"/>
          <w:i w:val="false"/>
          <w:color w:val="000000"/>
          <w:sz w:val="28"/>
        </w:rPr>
        <w:t>
      денежной компенсации, предусмотренной законодательными актами Республики Казахстан;</w:t>
      </w:r>
    </w:p>
    <w:bookmarkEnd w:id="1294"/>
    <w:bookmarkStart w:name="z1321" w:id="1295"/>
    <w:p>
      <w:pPr>
        <w:spacing w:after="0"/>
        <w:ind w:left="0"/>
        <w:jc w:val="both"/>
      </w:pPr>
      <w:r>
        <w:rPr>
          <w:rFonts w:ascii="Times New Roman"/>
          <w:b w:val="false"/>
          <w:i w:val="false"/>
          <w:color w:val="000000"/>
          <w:sz w:val="28"/>
        </w:rPr>
        <w:t>
      налогам и другим обязательным платежам в бюджет;</w:t>
      </w:r>
    </w:p>
    <w:bookmarkEnd w:id="1295"/>
    <w:bookmarkStart w:name="z1322" w:id="1296"/>
    <w:p>
      <w:pPr>
        <w:spacing w:after="0"/>
        <w:ind w:left="0"/>
        <w:jc w:val="both"/>
      </w:pPr>
      <w:r>
        <w:rPr>
          <w:rFonts w:ascii="Times New Roman"/>
          <w:b w:val="false"/>
          <w:i w:val="false"/>
          <w:color w:val="000000"/>
          <w:sz w:val="28"/>
        </w:rPr>
        <w:t>
      обязательным пенсионным взносам;</w:t>
      </w:r>
    </w:p>
    <w:bookmarkEnd w:id="1296"/>
    <w:bookmarkStart w:name="z1323" w:id="1297"/>
    <w:p>
      <w:pPr>
        <w:spacing w:after="0"/>
        <w:ind w:left="0"/>
        <w:jc w:val="both"/>
      </w:pPr>
      <w:r>
        <w:rPr>
          <w:rFonts w:ascii="Times New Roman"/>
          <w:b w:val="false"/>
          <w:i w:val="false"/>
          <w:color w:val="000000"/>
          <w:sz w:val="28"/>
        </w:rPr>
        <w:t>
      профессиональным пенсионным взносам;</w:t>
      </w:r>
    </w:p>
    <w:bookmarkEnd w:id="1297"/>
    <w:bookmarkStart w:name="z1324" w:id="1298"/>
    <w:p>
      <w:pPr>
        <w:spacing w:after="0"/>
        <w:ind w:left="0"/>
        <w:jc w:val="both"/>
      </w:pPr>
      <w:r>
        <w:rPr>
          <w:rFonts w:ascii="Times New Roman"/>
          <w:b w:val="false"/>
          <w:i w:val="false"/>
          <w:color w:val="000000"/>
          <w:sz w:val="28"/>
        </w:rPr>
        <w:t>
      удержаниям из заработной платы и других денежных выплат;</w:t>
      </w:r>
    </w:p>
    <w:bookmarkEnd w:id="1298"/>
    <w:bookmarkStart w:name="z1325" w:id="1299"/>
    <w:p>
      <w:pPr>
        <w:spacing w:after="0"/>
        <w:ind w:left="0"/>
        <w:jc w:val="both"/>
      </w:pPr>
      <w:r>
        <w:rPr>
          <w:rFonts w:ascii="Times New Roman"/>
          <w:b w:val="false"/>
          <w:i w:val="false"/>
          <w:color w:val="000000"/>
          <w:sz w:val="28"/>
        </w:rPr>
        <w:t>
      социальным отчислениям;</w:t>
      </w:r>
    </w:p>
    <w:bookmarkEnd w:id="1299"/>
    <w:bookmarkStart w:name="z1326" w:id="1300"/>
    <w:p>
      <w:pPr>
        <w:spacing w:after="0"/>
        <w:ind w:left="0"/>
        <w:jc w:val="both"/>
      </w:pPr>
      <w:r>
        <w:rPr>
          <w:rFonts w:ascii="Times New Roman"/>
          <w:b w:val="false"/>
          <w:i w:val="false"/>
          <w:color w:val="000000"/>
          <w:sz w:val="28"/>
        </w:rPr>
        <w:t>
      отчислениям и (или) взносам на обязательное социальное медицинское страхования;</w:t>
      </w:r>
    </w:p>
    <w:bookmarkEnd w:id="1300"/>
    <w:bookmarkStart w:name="z1327" w:id="1301"/>
    <w:p>
      <w:pPr>
        <w:spacing w:after="0"/>
        <w:ind w:left="0"/>
        <w:jc w:val="both"/>
      </w:pPr>
      <w:r>
        <w:rPr>
          <w:rFonts w:ascii="Times New Roman"/>
          <w:b w:val="false"/>
          <w:i w:val="false"/>
          <w:color w:val="000000"/>
          <w:sz w:val="28"/>
        </w:rPr>
        <w:t>
      оплате банковских услуг;</w:t>
      </w:r>
    </w:p>
    <w:bookmarkEnd w:id="1301"/>
    <w:bookmarkStart w:name="z1328" w:id="1302"/>
    <w:p>
      <w:pPr>
        <w:spacing w:after="0"/>
        <w:ind w:left="0"/>
        <w:jc w:val="both"/>
      </w:pPr>
      <w:r>
        <w:rPr>
          <w:rFonts w:ascii="Times New Roman"/>
          <w:b w:val="false"/>
          <w:i w:val="false"/>
          <w:color w:val="000000"/>
          <w:sz w:val="28"/>
        </w:rPr>
        <w:t>
      перечислениям денежных средств, на стипендиальное обеспечение обучающимся по государственному заказу, получателями которых являются высшие учебные заведения Казахстана;</w:t>
      </w:r>
    </w:p>
    <w:bookmarkEnd w:id="1302"/>
    <w:bookmarkStart w:name="z1329" w:id="1303"/>
    <w:p>
      <w:pPr>
        <w:spacing w:after="0"/>
        <w:ind w:left="0"/>
        <w:jc w:val="both"/>
      </w:pPr>
      <w:r>
        <w:rPr>
          <w:rFonts w:ascii="Times New Roman"/>
          <w:b w:val="false"/>
          <w:i w:val="false"/>
          <w:color w:val="000000"/>
          <w:sz w:val="28"/>
        </w:rPr>
        <w:t>
      пенсиям, пособиям населению;</w:t>
      </w:r>
    </w:p>
    <w:bookmarkEnd w:id="1303"/>
    <w:bookmarkStart w:name="z1330" w:id="1304"/>
    <w:p>
      <w:pPr>
        <w:spacing w:after="0"/>
        <w:ind w:left="0"/>
        <w:jc w:val="both"/>
      </w:pPr>
      <w:r>
        <w:rPr>
          <w:rFonts w:ascii="Times New Roman"/>
          <w:b w:val="false"/>
          <w:i w:val="false"/>
          <w:color w:val="000000"/>
          <w:sz w:val="28"/>
        </w:rPr>
        <w:t>
      2) выставления на контрольные счета наличности платных услуг, благотворительной помощи на сумму исполнительного документа;</w:t>
      </w:r>
    </w:p>
    <w:bookmarkEnd w:id="1304"/>
    <w:bookmarkStart w:name="z1331" w:id="1305"/>
    <w:p>
      <w:pPr>
        <w:spacing w:after="0"/>
        <w:ind w:left="0"/>
        <w:jc w:val="both"/>
      </w:pPr>
      <w:r>
        <w:rPr>
          <w:rFonts w:ascii="Times New Roman"/>
          <w:b w:val="false"/>
          <w:i w:val="false"/>
          <w:color w:val="000000"/>
          <w:sz w:val="28"/>
        </w:rPr>
        <w:t>
      3) выставления на счет субъекта квазигосударственного сектора на сумму исполнительного документа</w:t>
      </w:r>
    </w:p>
    <w:bookmarkEnd w:id="1305"/>
    <w:bookmarkStart w:name="z1332" w:id="1306"/>
    <w:p>
      <w:pPr>
        <w:spacing w:after="0"/>
        <w:ind w:left="0"/>
        <w:jc w:val="both"/>
      </w:pPr>
      <w:r>
        <w:rPr>
          <w:rFonts w:ascii="Times New Roman"/>
          <w:b w:val="false"/>
          <w:i w:val="false"/>
          <w:color w:val="000000"/>
          <w:sz w:val="28"/>
        </w:rPr>
        <w:t>
      В случае отсутствия у государственного учреждения бюджетной программы (подпрограммы) по содержанию деятельности государственного учреждения, блокировке подлежит бюджетная программа (подпрограмма), по которой содержится администратор бюджетных программ либо государственное учреждение, через которое осуществляется содержание указанного в судебном акте, постановлении государственного учреждения, за исключением расходов, указанных в подпункте 1) настоящего пункта. Блокировка осуществляется до отзыва соответствующим органом судебных актов, постановлений, указанных в абзаце первом настоящего пункта Правил.</w:t>
      </w:r>
    </w:p>
    <w:bookmarkEnd w:id="1306"/>
    <w:bookmarkStart w:name="z1333" w:id="1307"/>
    <w:p>
      <w:pPr>
        <w:spacing w:after="0"/>
        <w:ind w:left="0"/>
        <w:jc w:val="both"/>
      </w:pPr>
      <w:r>
        <w:rPr>
          <w:rFonts w:ascii="Times New Roman"/>
          <w:b w:val="false"/>
          <w:i w:val="false"/>
          <w:color w:val="000000"/>
          <w:sz w:val="28"/>
        </w:rPr>
        <w:t>
      308. При поступлении в орган государственного казначейства распоряжений органа государственных доходов о приостановлении расходных операций на бумажном носителе либо посредством электронной системы документооборота, подписанных первым руководителем либо лицом его замещающим, заверенных гербовой печатью органа государственных доходов, ответственный исполнитель органа государственного казначейства приостанавливает проведение всех платежей и переводов денег государственного учреждения, субъекта квазигосударственного сектора, по указанным в распоряжении контрольным счетам наличности, за исключением расходов, предусмотренных налоговым и таможенным законодательством.</w:t>
      </w:r>
    </w:p>
    <w:bookmarkEnd w:id="1307"/>
    <w:bookmarkStart w:name="z1334" w:id="1308"/>
    <w:p>
      <w:pPr>
        <w:spacing w:after="0"/>
        <w:ind w:left="0"/>
        <w:jc w:val="both"/>
      </w:pPr>
      <w:r>
        <w:rPr>
          <w:rFonts w:ascii="Times New Roman"/>
          <w:b w:val="false"/>
          <w:i w:val="false"/>
          <w:color w:val="000000"/>
          <w:sz w:val="28"/>
        </w:rPr>
        <w:t>
      При поступлении в орган государственного казначейства распоряжений уполномоченного органа по внутреннему государственному аудиту о приостановлении расходных операций на бумажном носителе либо посредством электронной системы документооборота, подписанных первым руководителем либо лицом его замещающим, заверенных гербовой печатью уполномоченного органа по внутреннему государственному аудиту, ответственный исполнитель органа государственного казначейства приостанавливает проведение всех платежей и переводов денег государственного учреждения, субъекта квазигосударственного сектора, по указанным в распоряжении кодам и счетам, открытым в государственном казначействе, за исключением расходов предусмотренных законодательством о государственном аудите и финансовом контроле, а также расходов предусмотренных подпунктом 1) пункта 307 настоящих Правил.</w:t>
      </w:r>
    </w:p>
    <w:bookmarkEnd w:id="1308"/>
    <w:bookmarkStart w:name="z1335" w:id="1309"/>
    <w:p>
      <w:pPr>
        <w:spacing w:after="0"/>
        <w:ind w:left="0"/>
        <w:jc w:val="both"/>
      </w:pPr>
      <w:r>
        <w:rPr>
          <w:rFonts w:ascii="Times New Roman"/>
          <w:b w:val="false"/>
          <w:i w:val="false"/>
          <w:color w:val="000000"/>
          <w:sz w:val="28"/>
        </w:rPr>
        <w:t>
      Возобновление проведения всех платежей и переводов денег государственного учреждения/субъекта квазигосударственного сектора, приостановленных распоряжениями органа государственных доходов и (или) уполномоченного органа по внутреннему государственному аудиту осуществляется на основании документа органа государственных доходов и (или) уполномоченного органа по внутреннему государственному аудиту об отмене распоряжения, подписанного первым руководителем либо лицом его замещающим, заверенного гербовой печатью органа государственных доходов и (или) уполномоченного органа по внутреннему государственному аудиту.</w:t>
      </w:r>
    </w:p>
    <w:bookmarkEnd w:id="1309"/>
    <w:bookmarkStart w:name="z1336" w:id="1310"/>
    <w:p>
      <w:pPr>
        <w:spacing w:after="0"/>
        <w:ind w:left="0"/>
        <w:jc w:val="both"/>
      </w:pPr>
      <w:r>
        <w:rPr>
          <w:rFonts w:ascii="Times New Roman"/>
          <w:b w:val="false"/>
          <w:i w:val="false"/>
          <w:color w:val="000000"/>
          <w:sz w:val="28"/>
        </w:rPr>
        <w:t>
      Документ об отмене распоряжения содержит наименование и бизнес-идентификационный номер органа государственных доходов и (или) уполномоченного органа по внутреннему государственному аудиту, наименование и бизнес-идентификационный номер государственного учреждения, субъекта квазигосударственного сектора, номер и дату распоряжения, на основании которого приостановлены расходные операции, номер кода и счетов государственного учреждения, субъекта квазигосударственного сектора, по которым необходимо возобновить расходные операции     </w:t>
      </w:r>
    </w:p>
    <w:bookmarkEnd w:id="1310"/>
    <w:bookmarkStart w:name="z1337" w:id="1311"/>
    <w:p>
      <w:pPr>
        <w:spacing w:after="0"/>
        <w:ind w:left="0"/>
        <w:jc w:val="both"/>
      </w:pPr>
      <w:r>
        <w:rPr>
          <w:rFonts w:ascii="Times New Roman"/>
          <w:b w:val="false"/>
          <w:i w:val="false"/>
          <w:color w:val="000000"/>
          <w:sz w:val="28"/>
        </w:rPr>
        <w:t>
      309. Добровольное исполнение исполнительного документа государственным учреждением до предъявления инкассового распоряжения в орган государственного казначейства осуществляется по специфике экономической классификации расходов бюджета 165 "Исполнение исполнительных документов, судебных актов" на основании счета к оплате.</w:t>
      </w:r>
    </w:p>
    <w:bookmarkEnd w:id="1311"/>
    <w:bookmarkStart w:name="z1338" w:id="1312"/>
    <w:p>
      <w:pPr>
        <w:spacing w:after="0"/>
        <w:ind w:left="0"/>
        <w:jc w:val="both"/>
      </w:pPr>
      <w:r>
        <w:rPr>
          <w:rFonts w:ascii="Times New Roman"/>
          <w:b w:val="false"/>
          <w:i w:val="false"/>
          <w:color w:val="000000"/>
          <w:sz w:val="28"/>
        </w:rPr>
        <w:t>
      При добровольном исполнении исполнительного документа оплата за услуги привлекаемых юристов, консультантов, уплата государственной пошлины осуществляются по соответствующим спецификам экономической классификации расходов бюджета единой бюджетной классификации Республики Казахстан.</w:t>
      </w:r>
    </w:p>
    <w:bookmarkEnd w:id="1312"/>
    <w:bookmarkStart w:name="z1339" w:id="1313"/>
    <w:p>
      <w:pPr>
        <w:spacing w:after="0"/>
        <w:ind w:left="0"/>
        <w:jc w:val="left"/>
      </w:pPr>
      <w:r>
        <w:rPr>
          <w:rFonts w:ascii="Times New Roman"/>
          <w:b/>
          <w:i w:val="false"/>
          <w:color w:val="000000"/>
        </w:rPr>
        <w:t xml:space="preserve"> Параграф 17. Порядок перечисления трансфертов нижестоящим бюджетам</w:t>
      </w:r>
    </w:p>
    <w:bookmarkEnd w:id="1313"/>
    <w:bookmarkStart w:name="z1340" w:id="1314"/>
    <w:p>
      <w:pPr>
        <w:spacing w:after="0"/>
        <w:ind w:left="0"/>
        <w:jc w:val="both"/>
      </w:pPr>
      <w:r>
        <w:rPr>
          <w:rFonts w:ascii="Times New Roman"/>
          <w:b w:val="false"/>
          <w:i w:val="false"/>
          <w:color w:val="000000"/>
          <w:sz w:val="28"/>
        </w:rPr>
        <w:t>
      310 Трансферты нижестоящим бюджетам, включая трансферты за счет средств резерва Правительства Республики Казахстан и местного исполнительного органа области, перечисляются в доходы нижестоящих бюджетов администратором бюджетных программ на основании утвержденного в установленном порядке индивидуального плана финансирования соответствующей бюджетной программы (подпрограммы) по платежам.</w:t>
      </w:r>
    </w:p>
    <w:bookmarkEnd w:id="1314"/>
    <w:bookmarkStart w:name="z1341" w:id="1315"/>
    <w:p>
      <w:pPr>
        <w:spacing w:after="0"/>
        <w:ind w:left="0"/>
        <w:jc w:val="both"/>
      </w:pPr>
      <w:r>
        <w:rPr>
          <w:rFonts w:ascii="Times New Roman"/>
          <w:b w:val="false"/>
          <w:i w:val="false"/>
          <w:color w:val="000000"/>
          <w:sz w:val="28"/>
        </w:rPr>
        <w:t>
      Целевые трансферты на развитие перечисляются из вышестоящего бюджета в нижестоящие бюджеты на основании индивидуального плана финансирования соответствующей бюджетной программы (подпрограммы) по платежам, утвержденного в установленном порядке. Целевые трансферты на развитие для реализации местных бюджетных инвестиций выделяются нижестоящим бюджетам одной суммой с пообъектным распределением в бюджетных программах.</w:t>
      </w:r>
    </w:p>
    <w:bookmarkEnd w:id="1315"/>
    <w:bookmarkStart w:name="z1342" w:id="1316"/>
    <w:p>
      <w:pPr>
        <w:spacing w:after="0"/>
        <w:ind w:left="0"/>
        <w:jc w:val="both"/>
      </w:pPr>
      <w:r>
        <w:rPr>
          <w:rFonts w:ascii="Times New Roman"/>
          <w:b w:val="false"/>
          <w:i w:val="false"/>
          <w:color w:val="000000"/>
          <w:sz w:val="28"/>
        </w:rPr>
        <w:t>
      Местные исполнительные органы областей, городов республиканского значения, столицы в двух недельный срок после принятия соответствующих постановлений местных исполнительных органов о реализации решений маслихатов о местных бюджетах направляют сводную информацию о местных бюджетных инвестиционных проектах в разрезе объектов, на реализацию которых предусмотрены средства в соответствующих местных бюджетах с указанием годовых сумм на текущий финансовый год и на плановый период в центральный уполномоченный орган по исполнению бюджета и соответствующему администратору республиканских бюджетных программ.</w:t>
      </w:r>
    </w:p>
    <w:bookmarkEnd w:id="1316"/>
    <w:bookmarkStart w:name="z1343" w:id="1317"/>
    <w:p>
      <w:pPr>
        <w:spacing w:after="0"/>
        <w:ind w:left="0"/>
        <w:jc w:val="both"/>
      </w:pPr>
      <w:r>
        <w:rPr>
          <w:rFonts w:ascii="Times New Roman"/>
          <w:b w:val="false"/>
          <w:i w:val="false"/>
          <w:color w:val="000000"/>
          <w:sz w:val="28"/>
        </w:rPr>
        <w:t>
      Местным исполнительным органам не допускается перераспределять суммы местных бюджетных инвестиционных проектов, финансируемых за счет целевых трансфертов на развитие из вышестоящего бюджета, в пределах одной бюджетной программы на расходы, связанные с увеличением сметной стоимости бюджетного инвестиционного проекта, а также на финансирование новых бюджетных инвестиционных проектов, за исключением случаев, когда введение новых бюджетных инвестиционных проектов обусловлено предупреждением или ликвидацией чрезвычайных ситуаций социального, природного и техногенного характера регионального и глобального масштаба, а также проведением мероприятий по обеспечению правового режима чрезвычайного положения на основании положительного решения Республиканской бюджетной комиссии.</w:t>
      </w:r>
    </w:p>
    <w:bookmarkEnd w:id="1317"/>
    <w:bookmarkStart w:name="z1344" w:id="1318"/>
    <w:p>
      <w:pPr>
        <w:spacing w:after="0"/>
        <w:ind w:left="0"/>
        <w:jc w:val="both"/>
      </w:pPr>
      <w:r>
        <w:rPr>
          <w:rFonts w:ascii="Times New Roman"/>
          <w:b w:val="false"/>
          <w:i w:val="false"/>
          <w:color w:val="000000"/>
          <w:sz w:val="28"/>
        </w:rPr>
        <w:t>
      Бюджетные субвенции передаются из вышестоящих бюджетов в нижестоящие в пределах сумм, утвержденных законом о республиканском бюджете или решением маслихата о местном бюджете на соответствующий финансовый год, перечисление осуществляется уполномоченным органом по исполнению вышестоящего бюджета в течение первой декады месяца, в пределах сумм, предусмотренных в сводном плане поступлений и финансирования по платежам вышестоящего бюджета по направлениям расходов нижестоящих бюджетов.</w:t>
      </w:r>
    </w:p>
    <w:bookmarkEnd w:id="1318"/>
    <w:bookmarkStart w:name="z1345" w:id="1319"/>
    <w:p>
      <w:pPr>
        <w:spacing w:after="0"/>
        <w:ind w:left="0"/>
        <w:jc w:val="both"/>
      </w:pPr>
      <w:r>
        <w:rPr>
          <w:rFonts w:ascii="Times New Roman"/>
          <w:b w:val="false"/>
          <w:i w:val="false"/>
          <w:color w:val="000000"/>
          <w:sz w:val="28"/>
        </w:rPr>
        <w:t>
      Перечисление трансфертов производится уполномоченным органом по исполнению вышестоящего бюджета, администратором бюджетных программ вышестоящего бюджета на основании счета к оплате с применением для обозначения назначения платежа кодов поступлений единой бюджетной классификации Республики Казахстан категории 4, класса 02 "Трансферты из вышестоящих органов государственного управления" и доведением до уполномоченного органа по исполнению соответствующего нижестоящего бюджета копии счета к оплате по каждому перечислению трансфертов.</w:t>
      </w:r>
    </w:p>
    <w:bookmarkEnd w:id="1319"/>
    <w:bookmarkStart w:name="z1346" w:id="1320"/>
    <w:p>
      <w:pPr>
        <w:spacing w:after="0"/>
        <w:ind w:left="0"/>
        <w:jc w:val="both"/>
      </w:pPr>
      <w:r>
        <w:rPr>
          <w:rFonts w:ascii="Times New Roman"/>
          <w:b w:val="false"/>
          <w:i w:val="false"/>
          <w:color w:val="000000"/>
          <w:sz w:val="28"/>
        </w:rPr>
        <w:t>
      В случае образования экономии бюджетных средств в текущем финансовом году по местным бюджетным инвестиционным проектам в рамках одной бюджетной программы (подпрограммы), за исключением программ (подпрограмм), финансируемых за счет средств займов, грантов, целевых трансфертов из Национального фонда Республики Казахстан, целевых трансфертов из вышестоящего бюджета и в пределах одной области, местным исполнительным органам, за исключением части четвертой настоящего пункта, разрешается направлять данную сумму на реализацию местных бюджетных инвестиционных проектов, предусмотренных в плановом периоде, а также осуществлять перенос сумм между местными бюджетными инвестиционными проектами в текущем финансовом году:</w:t>
      </w:r>
    </w:p>
    <w:bookmarkEnd w:id="1320"/>
    <w:bookmarkStart w:name="z1347" w:id="1321"/>
    <w:p>
      <w:pPr>
        <w:spacing w:after="0"/>
        <w:ind w:left="0"/>
        <w:jc w:val="both"/>
      </w:pPr>
      <w:r>
        <w:rPr>
          <w:rFonts w:ascii="Times New Roman"/>
          <w:b w:val="false"/>
          <w:i w:val="false"/>
          <w:color w:val="000000"/>
          <w:sz w:val="28"/>
        </w:rPr>
        <w:t>
      местными исполнительными органами областей, городов республиканского значения и столицы по согласованию с администраторами республиканских бюджетных программ без рассмотрения на соответствующей бюджетной комиссии области, города республиканского значения, столицы путем внесения изменений в бюджетную программу;</w:t>
      </w:r>
    </w:p>
    <w:bookmarkEnd w:id="1321"/>
    <w:bookmarkStart w:name="z1348" w:id="1322"/>
    <w:p>
      <w:pPr>
        <w:spacing w:after="0"/>
        <w:ind w:left="0"/>
        <w:jc w:val="both"/>
      </w:pPr>
      <w:r>
        <w:rPr>
          <w:rFonts w:ascii="Times New Roman"/>
          <w:b w:val="false"/>
          <w:i w:val="false"/>
          <w:color w:val="000000"/>
          <w:sz w:val="28"/>
        </w:rPr>
        <w:t>
      местными исполнительными органами районов (города областного значения) по согласованию с местным исполнительным органом области без рассмотрения на соответствующей бюджетной комиссии района (города областного значения) путем внесения изменений в бюджетную программу;</w:t>
      </w:r>
    </w:p>
    <w:bookmarkEnd w:id="1322"/>
    <w:bookmarkStart w:name="z1349" w:id="1323"/>
    <w:p>
      <w:pPr>
        <w:spacing w:after="0"/>
        <w:ind w:left="0"/>
        <w:jc w:val="both"/>
      </w:pPr>
      <w:r>
        <w:rPr>
          <w:rFonts w:ascii="Times New Roman"/>
          <w:b w:val="false"/>
          <w:i w:val="false"/>
          <w:color w:val="000000"/>
          <w:sz w:val="28"/>
        </w:rPr>
        <w:t>
      аппаратами акимов городов районного значения, села, поселка, сельского округа по согласованию с местным исполнительным органом района (города областного значения) с обязательным рассмотрением в установленном порядке бюджетной комиссией района (города областного значения).</w:t>
      </w:r>
    </w:p>
    <w:bookmarkEnd w:id="1323"/>
    <w:bookmarkStart w:name="z1350" w:id="1324"/>
    <w:p>
      <w:pPr>
        <w:spacing w:after="0"/>
        <w:ind w:left="0"/>
        <w:jc w:val="both"/>
      </w:pPr>
      <w:r>
        <w:rPr>
          <w:rFonts w:ascii="Times New Roman"/>
          <w:b w:val="false"/>
          <w:i w:val="false"/>
          <w:color w:val="000000"/>
          <w:sz w:val="28"/>
        </w:rPr>
        <w:t>
      Администраторы бюджетных программ вышестоящего бюджета в течение пяти дней срок после согласования перечня инвестиционных проектов с годовыми суммами, измененными в результате перераспределения образовавшейся в течении года экономии в рамках одной бюджетной программы, представленного местными исполнительными органами, направляют его в соответствующие уполномоченные органы по бюджетному планированию и исполнению бюджета.</w:t>
      </w:r>
    </w:p>
    <w:bookmarkEnd w:id="1324"/>
    <w:bookmarkStart w:name="z1351" w:id="1325"/>
    <w:p>
      <w:pPr>
        <w:spacing w:after="0"/>
        <w:ind w:left="0"/>
        <w:jc w:val="both"/>
      </w:pPr>
      <w:r>
        <w:rPr>
          <w:rFonts w:ascii="Times New Roman"/>
          <w:b w:val="false"/>
          <w:i w:val="false"/>
          <w:color w:val="000000"/>
          <w:sz w:val="28"/>
        </w:rPr>
        <w:t xml:space="preserve">
      311. Перечисление целевых трансфертов производится с соблюдением норм, предусмотренных абзацем первым пункта 310 настоящих Правил, при условии софинансирования бюджетных инвестиций из нижестоящего местного бюджета в размере не менее тридцати процентов, а также полного освоения ранее выделенных и перечисленных целевых трансфертов, на основании предоставленных администратором бюджетных программ вышестоящего бюджета счета к оплате и подтверждающего документа (счет-фактура или акт выполненных работ или акт сверки), </w:t>
      </w:r>
    </w:p>
    <w:bookmarkEnd w:id="1325"/>
    <w:bookmarkStart w:name="z1352" w:id="1326"/>
    <w:p>
      <w:pPr>
        <w:spacing w:after="0"/>
        <w:ind w:left="0"/>
        <w:jc w:val="both"/>
      </w:pPr>
      <w:r>
        <w:rPr>
          <w:rFonts w:ascii="Times New Roman"/>
          <w:b w:val="false"/>
          <w:i w:val="false"/>
          <w:color w:val="000000"/>
          <w:sz w:val="28"/>
        </w:rPr>
        <w:t>
      Администратор бюджетных программ обеспечивает обоснованность и правомерность предоставления в органы государственного казначейства счета к оплате на перечисление целевых трансфертов.</w:t>
      </w:r>
    </w:p>
    <w:bookmarkEnd w:id="1326"/>
    <w:bookmarkStart w:name="z1353" w:id="1327"/>
    <w:p>
      <w:pPr>
        <w:spacing w:after="0"/>
        <w:ind w:left="0"/>
        <w:jc w:val="both"/>
      </w:pPr>
      <w:r>
        <w:rPr>
          <w:rFonts w:ascii="Times New Roman"/>
          <w:b w:val="false"/>
          <w:i w:val="false"/>
          <w:color w:val="000000"/>
          <w:sz w:val="28"/>
        </w:rPr>
        <w:t>
      Расходы администраторов программ нижестоящего бюджета по местным бюджетным программам, реализуемым за счет трансфертов из вышестоящего бюджета, осуществляются в установленном настоящими Правилами порядке в зависимости от используемой специфики экономической классификации расходов.</w:t>
      </w:r>
    </w:p>
    <w:bookmarkEnd w:id="1327"/>
    <w:bookmarkStart w:name="z1354" w:id="1328"/>
    <w:p>
      <w:pPr>
        <w:spacing w:after="0"/>
        <w:ind w:left="0"/>
        <w:jc w:val="both"/>
      </w:pPr>
      <w:r>
        <w:rPr>
          <w:rFonts w:ascii="Times New Roman"/>
          <w:b w:val="false"/>
          <w:i w:val="false"/>
          <w:color w:val="000000"/>
          <w:sz w:val="28"/>
        </w:rPr>
        <w:t>
      312. В случае компенсации потерь вышестоящих бюджетов, вытекающих из принятия законодательных актов, актов Президента Республики Казахстан, влекущих увеличение расходов в связи с передачей функций государственных органов из нижестоящих уровней государственного управления в вышестоящие в период действия трехлетних объемов трансфертов общего характера, перечисление целевых текущих трансфертов из нижестоящего бюджета осуществляется администратором бюджетных программ нижестоящего бюджета на основании индивидуального плана финансирования соответствующей бюджетной программы по платежам, утвержденного в установленном порядке.</w:t>
      </w:r>
    </w:p>
    <w:bookmarkEnd w:id="1328"/>
    <w:bookmarkStart w:name="z1355" w:id="1329"/>
    <w:p>
      <w:pPr>
        <w:spacing w:after="0"/>
        <w:ind w:left="0"/>
        <w:jc w:val="both"/>
      </w:pPr>
      <w:r>
        <w:rPr>
          <w:rFonts w:ascii="Times New Roman"/>
          <w:b w:val="false"/>
          <w:i w:val="false"/>
          <w:color w:val="000000"/>
          <w:sz w:val="28"/>
        </w:rPr>
        <w:t>
      В случае компенсации потерь нижестоящих бюджетов, вытекающих из принятия законов Республики Казахстан, актов Президента Республики Казахстан и Правительства Республики Казахстан, представительных и исполнительных органов области, влекущих увеличение расходов и (или) сокращение доходов местных бюджетов в период действия трехлетних объемов трансфертов общего характера, перечисление целевых текущих трансфертов из вышестоящего бюджета осуществляется администратором бюджетных программ вышестоящего бюджета на основании индивидуального плана финансирования соответствующей бюджетной программы по платежам, утвержденного в установленном порядке.</w:t>
      </w:r>
    </w:p>
    <w:bookmarkEnd w:id="1329"/>
    <w:bookmarkStart w:name="z1356" w:id="1330"/>
    <w:p>
      <w:pPr>
        <w:spacing w:after="0"/>
        <w:ind w:left="0"/>
        <w:jc w:val="both"/>
      </w:pPr>
      <w:r>
        <w:rPr>
          <w:rFonts w:ascii="Times New Roman"/>
          <w:b w:val="false"/>
          <w:i w:val="false"/>
          <w:color w:val="000000"/>
          <w:sz w:val="28"/>
        </w:rPr>
        <w:t>
      Перечисление трансфертов производится уполномоченным органом по исполнению нижестоящего бюджета, администратором бюджетных программ нижестоящего бюджета на основании счета к оплате с применением для обозначения назначения платежа кодов поступлений Единой бюджетной классификации Республики Казахстан категории 4, класса 01 "Трансферты из нижестоящих органов государственного управления" и доведением до уполномоченного органа по исполнению соответствующего вышестоящего бюджета копии счета к оплате по каждому перечислению трансфертов.</w:t>
      </w:r>
    </w:p>
    <w:bookmarkEnd w:id="1330"/>
    <w:bookmarkStart w:name="z1357" w:id="1331"/>
    <w:p>
      <w:pPr>
        <w:spacing w:after="0"/>
        <w:ind w:left="0"/>
        <w:jc w:val="both"/>
      </w:pPr>
      <w:r>
        <w:rPr>
          <w:rFonts w:ascii="Times New Roman"/>
          <w:b w:val="false"/>
          <w:i w:val="false"/>
          <w:color w:val="000000"/>
          <w:sz w:val="28"/>
        </w:rPr>
        <w:t>
      313. Использованные не по целевому назначению суммы целевых трансфертов подлежат обязательному возврату в вышестоящий бюджет, выделивший данные трансферты не позднее трех месяцев после подписания акта органа государственного аудита и финансового контроля.</w:t>
      </w:r>
    </w:p>
    <w:bookmarkEnd w:id="1331"/>
    <w:bookmarkStart w:name="z4269" w:id="1332"/>
    <w:p>
      <w:pPr>
        <w:spacing w:after="0"/>
        <w:ind w:left="0"/>
        <w:jc w:val="both"/>
      </w:pPr>
      <w:r>
        <w:rPr>
          <w:rFonts w:ascii="Times New Roman"/>
          <w:b w:val="false"/>
          <w:i w:val="false"/>
          <w:color w:val="000000"/>
          <w:sz w:val="28"/>
        </w:rPr>
        <w:t>
      Возмещение нижестоящими бюджетами сумм нецелевого использования целевых трансфертов, полученных из вышестоящего бюджета, как по целевым трансфертам текущего года, так и целевым трансфертам прошлых лет осуществляется местными исполнительными органами, аппаратами акимов городов районного значения, села, поселка, сельского округа при корректировке местных бюджетов на соответствующий финансовый год за счет средств соответствующих местных бюджетов.</w:t>
      </w:r>
    </w:p>
    <w:bookmarkEnd w:id="1332"/>
    <w:bookmarkStart w:name="z4270" w:id="1333"/>
    <w:p>
      <w:pPr>
        <w:spacing w:after="0"/>
        <w:ind w:left="0"/>
        <w:jc w:val="both"/>
      </w:pPr>
      <w:r>
        <w:rPr>
          <w:rFonts w:ascii="Times New Roman"/>
          <w:b w:val="false"/>
          <w:i w:val="false"/>
          <w:color w:val="000000"/>
          <w:sz w:val="28"/>
        </w:rPr>
        <w:t>
      Эти суммы являются для вышестоящего бюджета суммами возмещения целевых трансфертов, а для нижестоящего бюджета – суммами расходов по возмещению целевых трансфертов.</w:t>
      </w:r>
    </w:p>
    <w:bookmarkEnd w:id="1333"/>
    <w:bookmarkStart w:name="z4271" w:id="1334"/>
    <w:p>
      <w:pPr>
        <w:spacing w:after="0"/>
        <w:ind w:left="0"/>
        <w:jc w:val="both"/>
      </w:pPr>
      <w:r>
        <w:rPr>
          <w:rFonts w:ascii="Times New Roman"/>
          <w:b w:val="false"/>
          <w:i w:val="false"/>
          <w:color w:val="000000"/>
          <w:sz w:val="28"/>
        </w:rPr>
        <w:t>
      Перечисление средств производится уполномоченным органом по исполнению нижестоящего бюджета, аппаратом акимов городов районного значения, села, поселка, сельского округа по соответствующей бюджетной программе функциональной классификации расходов бюджета единой бюджетной классификации Республики Казахстан на основании счета к оплате и представления органа государственного аудита и финансового контроля.</w:t>
      </w:r>
    </w:p>
    <w:bookmarkEnd w:id="1334"/>
    <w:bookmarkStart w:name="z4272" w:id="1335"/>
    <w:p>
      <w:pPr>
        <w:spacing w:after="0"/>
        <w:ind w:left="0"/>
        <w:jc w:val="both"/>
      </w:pPr>
      <w:r>
        <w:rPr>
          <w:rFonts w:ascii="Times New Roman"/>
          <w:b w:val="false"/>
          <w:i w:val="false"/>
          <w:color w:val="000000"/>
          <w:sz w:val="28"/>
        </w:rPr>
        <w:t>
      При этом, уполномоченный орган по исполнению нижестоящего бюджета, аппарат акимов городов районного значения, села, поселка, сельского округа в трехдневный срок доводит до уполномоченного органа по исполнению вышестоящего бюджета копии счета к оплате по каждому возврату средств нецелевого использования и письмо-обоснование, содержащего коды бюджетной классификации расходов, по которым было допущено нецелевое использование.</w:t>
      </w:r>
    </w:p>
    <w:bookmarkEnd w:id="1335"/>
    <w:bookmarkStart w:name="z4273" w:id="1336"/>
    <w:p>
      <w:pPr>
        <w:spacing w:after="0"/>
        <w:ind w:left="0"/>
        <w:jc w:val="both"/>
      </w:pPr>
      <w:r>
        <w:rPr>
          <w:rFonts w:ascii="Times New Roman"/>
          <w:b w:val="false"/>
          <w:i w:val="false"/>
          <w:color w:val="000000"/>
          <w:sz w:val="28"/>
        </w:rPr>
        <w:t>
      Использованные не по целевому назначению бюджетные средства, выделенные субъектам квазигосударственного сектора, подлежат возврату в соответствующий бюджет не позднее трех месяцев после подписания аудиторского заключения, принимаемого по результатам государственного аудита.</w:t>
      </w:r>
    </w:p>
    <w:bookmarkEnd w:id="1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313 – в редакции приказа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62" w:id="1337"/>
    <w:p>
      <w:pPr>
        <w:spacing w:after="0"/>
        <w:ind w:left="0"/>
        <w:jc w:val="both"/>
      </w:pPr>
      <w:r>
        <w:rPr>
          <w:rFonts w:ascii="Times New Roman"/>
          <w:b w:val="false"/>
          <w:i w:val="false"/>
          <w:color w:val="000000"/>
          <w:sz w:val="28"/>
        </w:rPr>
        <w:t xml:space="preserve">
      314. Неиспользованные (недоиспользованные) в течение финансового года суммы целевых трансфертов на развитие, выделенные из республиканского бюджета, областного бюджета и районного (города областного значения) бюджета, за исключением выделенных из резерва Правительства Республики Казахстан и из резерва местного исполнительного органа области, района (города областного значения), разрешается доиспользовать в следующем финансовом году в соответствии со </w:t>
      </w:r>
      <w:r>
        <w:rPr>
          <w:rFonts w:ascii="Times New Roman"/>
          <w:b w:val="false"/>
          <w:i w:val="false"/>
          <w:color w:val="000000"/>
          <w:sz w:val="28"/>
        </w:rPr>
        <w:t>статьей 115</w:t>
      </w:r>
      <w:r>
        <w:rPr>
          <w:rFonts w:ascii="Times New Roman"/>
          <w:b w:val="false"/>
          <w:i w:val="false"/>
          <w:color w:val="000000"/>
          <w:sz w:val="28"/>
        </w:rPr>
        <w:t xml:space="preserve"> Бюджетного кодекса.</w:t>
      </w:r>
    </w:p>
    <w:bookmarkEnd w:id="1337"/>
    <w:bookmarkStart w:name="z1363" w:id="1338"/>
    <w:p>
      <w:pPr>
        <w:spacing w:after="0"/>
        <w:ind w:left="0"/>
        <w:jc w:val="both"/>
      </w:pPr>
      <w:r>
        <w:rPr>
          <w:rFonts w:ascii="Times New Roman"/>
          <w:b w:val="false"/>
          <w:i w:val="false"/>
          <w:color w:val="000000"/>
          <w:sz w:val="28"/>
        </w:rPr>
        <w:t>
      Сумма неиспользованных (недоиспользованных) в истекшем финансовом году целевых трансфертов на развитие и разрешенных использовать (доиспользовать) в соответствии со статьей 115 Бюджетного кодекса в текущем финансовом году за счет остатков бюджетных средств вышестоящего бюджета и, в случае ее неиспользования в текущем финансовом году, подлежит возврату не позднее 20 декабря текущего финансового года, путем восстановления кассовых расходов администратора бюджетной программы вышестоящего бюджета по соответствующей бюджетной программе.</w:t>
      </w:r>
    </w:p>
    <w:bookmarkEnd w:id="1338"/>
    <w:bookmarkStart w:name="z1364" w:id="1339"/>
    <w:p>
      <w:pPr>
        <w:spacing w:after="0"/>
        <w:ind w:left="0"/>
        <w:jc w:val="both"/>
      </w:pPr>
      <w:r>
        <w:rPr>
          <w:rFonts w:ascii="Times New Roman"/>
          <w:b w:val="false"/>
          <w:i w:val="false"/>
          <w:color w:val="000000"/>
          <w:sz w:val="28"/>
        </w:rPr>
        <w:t>
      Сумма неиспользованных (недоиспользованных) в истекшем финансовом году целевых трансфертов на развитие и разрешенных использовать (доиспользовать) в соответствии со статьей 115 Бюджетного кодекса в текущем финансовом году за счет остатков бюджетных средств местных бюджетов и, в случае ее неиспользования в текущем финансовом году, подлежит возврату в доход вышестоящего бюджета не позднее 20 декабря текущего финансового года, путем корректировки соответствующего бюджета и перечисления соответствующим местным уполномоченным органом по исполнению бюджета на код поступлений "Возврат неиспользованных (недоиспользованных) целевых трансфертов".</w:t>
      </w:r>
    </w:p>
    <w:bookmarkEnd w:id="1339"/>
    <w:bookmarkStart w:name="z1365" w:id="1340"/>
    <w:p>
      <w:pPr>
        <w:spacing w:after="0"/>
        <w:ind w:left="0"/>
        <w:jc w:val="both"/>
      </w:pPr>
      <w:r>
        <w:rPr>
          <w:rFonts w:ascii="Times New Roman"/>
          <w:b w:val="false"/>
          <w:i w:val="false"/>
          <w:color w:val="000000"/>
          <w:sz w:val="28"/>
        </w:rPr>
        <w:t>
      Расходы нижестоящего бюджета по восстановлению кассовых расходов администратора бюджетной программы вышестоящего бюджета являются расходами по возврату целевых трансфертов, которые осуществляются в соответствии с внесенными в сводные планы финансирования по платежам изменениями на основании корректировки местного бюджета.</w:t>
      </w:r>
    </w:p>
    <w:bookmarkEnd w:id="1340"/>
    <w:bookmarkStart w:name="z1366" w:id="1341"/>
    <w:p>
      <w:pPr>
        <w:spacing w:after="0"/>
        <w:ind w:left="0"/>
        <w:jc w:val="both"/>
      </w:pPr>
      <w:r>
        <w:rPr>
          <w:rFonts w:ascii="Times New Roman"/>
          <w:b w:val="false"/>
          <w:i w:val="false"/>
          <w:color w:val="000000"/>
          <w:sz w:val="28"/>
        </w:rPr>
        <w:t>
      Восстановление и перечисление средств производятся администратором бюджетной программы нижестоящего бюджета по соответствующей бюджетной программе функциональной классификации расходов бюджета единой бюджетной классификации Республики Казахстан на основании счета к оплате и с доведением до вышестоящего бюджета копии счета к оплате по каждому возврату целевых трансфертов и копии письма-обоснования.</w:t>
      </w:r>
    </w:p>
    <w:bookmarkEnd w:id="1341"/>
    <w:bookmarkStart w:name="z1367" w:id="1342"/>
    <w:p>
      <w:pPr>
        <w:spacing w:after="0"/>
        <w:ind w:left="0"/>
        <w:jc w:val="both"/>
      </w:pPr>
      <w:r>
        <w:rPr>
          <w:rFonts w:ascii="Times New Roman"/>
          <w:b w:val="false"/>
          <w:i w:val="false"/>
          <w:color w:val="000000"/>
          <w:sz w:val="28"/>
        </w:rPr>
        <w:t>
      Для возврата сумм целевых трансфертов, полученных из вышестоящего бюджета в текущем финансовом году, уменьшенных (исключенных) при уточнении (корректировке) вышестоящего бюджета, нижестоящие бюджеты осуществляют в установленном порядке уточнение (корректировку) соответствующего бюджета. Нижестоящие бюджеты обеспечивают возврат сумм целевых трансфертов, подлежащих к уменьшению или исключению, в вышестоящий бюджет, выделивший их в течение пяти рабочих дней со дня принятия постановлений Правительства Республики Казахстан или местного исполнительного органа о внесении изменений и дополнений в постановления Правительства Республики Казахстан или местного исполнительного органа о реализации закона о республиканском бюджете или решения маслихата о местном бюджете, с соответствующего кода классификаций поступлений бюджета путем восстановления кассовых расходов администратора вышестоящего бюджета.</w:t>
      </w:r>
    </w:p>
    <w:bookmarkEnd w:id="1342"/>
    <w:bookmarkStart w:name="z1368" w:id="1343"/>
    <w:p>
      <w:pPr>
        <w:spacing w:after="0"/>
        <w:ind w:left="0"/>
        <w:jc w:val="both"/>
      </w:pPr>
      <w:r>
        <w:rPr>
          <w:rFonts w:ascii="Times New Roman"/>
          <w:b w:val="false"/>
          <w:i w:val="false"/>
          <w:color w:val="000000"/>
          <w:sz w:val="28"/>
        </w:rPr>
        <w:t>
      Возврат сумм целевых трансфертов, полученных из вышестоящего бюджета в текущем финансовом году, уменьшенных (исключенных) при секвестре вышестоящего бюджета, нижестоящие бюджеты обеспечивают в течение двух рабочих дней со дня принятия постановления Правительства Республики Казахстан путем восстановления кассовых расходов администратора вышестоящего бюджета.</w:t>
      </w:r>
    </w:p>
    <w:bookmarkEnd w:id="1343"/>
    <w:bookmarkStart w:name="z1369" w:id="1344"/>
    <w:p>
      <w:pPr>
        <w:spacing w:after="0"/>
        <w:ind w:left="0"/>
        <w:jc w:val="both"/>
      </w:pPr>
      <w:r>
        <w:rPr>
          <w:rFonts w:ascii="Times New Roman"/>
          <w:b w:val="false"/>
          <w:i w:val="false"/>
          <w:color w:val="000000"/>
          <w:sz w:val="28"/>
        </w:rPr>
        <w:t>
      315. Неиспользованные в истекшем финансовом году суммы целевых текущих трансфертов, выделенных в истекшем финансовом году из республиканского, областного или районного (города областного значения) бюджетов, подлежат возврату в вышестоящий бюджет, выделивший их, до 1 марта текущего финансового года путем корректировки соответствующего бюджета за счет остатков бюджетных средств на начало года и сумм возврата из нижестоящего бюджета в вышестоящий бюджет, выделивший данные трансферты, неиспользованных целевых текущих трансфертов на код классификации поступлений единой бюджетной классификации Республики Казахстан вышестоящего бюджета.</w:t>
      </w:r>
    </w:p>
    <w:bookmarkEnd w:id="1344"/>
    <w:bookmarkStart w:name="z1370" w:id="1345"/>
    <w:p>
      <w:pPr>
        <w:spacing w:after="0"/>
        <w:ind w:left="0"/>
        <w:jc w:val="both"/>
      </w:pPr>
      <w:r>
        <w:rPr>
          <w:rFonts w:ascii="Times New Roman"/>
          <w:b w:val="false"/>
          <w:i w:val="false"/>
          <w:color w:val="000000"/>
          <w:sz w:val="28"/>
        </w:rPr>
        <w:t>
      316. В случае финансирования местными исполнительными органами отдельных направлений расходов из местного бюджета ниже минимальных объемов, установленных законом и (или) решением областного маслихата об объемах трансфертов общего характера, сумма превышения установленной суммы с учетом внесенных в нее в ходе исполнения бюджета изменений над годовой суммой сводного плана финансирования по платежам на конец соответствующего финансового года по итогам истекшего финансового года учитывается при определении объемов трансфертов общего характера на следующий трехлетний период.</w:t>
      </w:r>
    </w:p>
    <w:bookmarkEnd w:id="1345"/>
    <w:bookmarkStart w:name="z1371" w:id="1346"/>
    <w:p>
      <w:pPr>
        <w:spacing w:after="0"/>
        <w:ind w:left="0"/>
        <w:jc w:val="left"/>
      </w:pPr>
      <w:r>
        <w:rPr>
          <w:rFonts w:ascii="Times New Roman"/>
          <w:b/>
          <w:i w:val="false"/>
          <w:color w:val="000000"/>
        </w:rPr>
        <w:t xml:space="preserve"> Параграф 18. Порядок выплаты бюджетных субсидий из республиканского и местных бюджетов</w:t>
      </w:r>
    </w:p>
    <w:bookmarkEnd w:id="1346"/>
    <w:bookmarkStart w:name="z1372" w:id="1347"/>
    <w:p>
      <w:pPr>
        <w:spacing w:after="0"/>
        <w:ind w:left="0"/>
        <w:jc w:val="both"/>
      </w:pPr>
      <w:r>
        <w:rPr>
          <w:rFonts w:ascii="Times New Roman"/>
          <w:b w:val="false"/>
          <w:i w:val="false"/>
          <w:color w:val="000000"/>
          <w:sz w:val="28"/>
        </w:rPr>
        <w:t>
      317. Бюджетные субсидии предоставляются в пределах сумм, определенных законом о республиканском бюджете или решениями маслихатов о местных бюджетах на соответствующий финансовый год, постановлением Правительства Республики Казахстан и местного исполнительного органа о реализации закона о республиканском бюджете на соответствующий финансовый год или решения маслихата о местном бюджете на соответствующий финансовый год.</w:t>
      </w:r>
    </w:p>
    <w:bookmarkEnd w:id="1347"/>
    <w:bookmarkStart w:name="z1373" w:id="1348"/>
    <w:p>
      <w:pPr>
        <w:spacing w:after="0"/>
        <w:ind w:left="0"/>
        <w:jc w:val="both"/>
      </w:pPr>
      <w:r>
        <w:rPr>
          <w:rFonts w:ascii="Times New Roman"/>
          <w:b w:val="false"/>
          <w:i w:val="false"/>
          <w:color w:val="000000"/>
          <w:sz w:val="28"/>
        </w:rPr>
        <w:t xml:space="preserve">
      318. В случае, если законодательными актами Республики Казахстан предусмотрено выделение бюджетных субсидий, порядок их выделения определяется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14 Бюджетного кодекса.</w:t>
      </w:r>
    </w:p>
    <w:bookmarkEnd w:id="1348"/>
    <w:bookmarkStart w:name="z1374" w:id="1349"/>
    <w:p>
      <w:pPr>
        <w:spacing w:after="0"/>
        <w:ind w:left="0"/>
        <w:jc w:val="both"/>
      </w:pPr>
      <w:r>
        <w:rPr>
          <w:rFonts w:ascii="Times New Roman"/>
          <w:b w:val="false"/>
          <w:i w:val="false"/>
          <w:color w:val="000000"/>
          <w:sz w:val="28"/>
        </w:rPr>
        <w:t xml:space="preserve">
      319. Перечисление бюджетных субсидий конечным получателям бюджетных субсидий осуществляется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110 Бюджетного кодекса.</w:t>
      </w:r>
    </w:p>
    <w:bookmarkEnd w:id="1349"/>
    <w:bookmarkStart w:name="z1375" w:id="1350"/>
    <w:p>
      <w:pPr>
        <w:spacing w:after="0"/>
        <w:ind w:left="0"/>
        <w:jc w:val="both"/>
      </w:pPr>
      <w:r>
        <w:rPr>
          <w:rFonts w:ascii="Times New Roman"/>
          <w:b w:val="false"/>
          <w:i w:val="false"/>
          <w:color w:val="000000"/>
          <w:sz w:val="28"/>
        </w:rPr>
        <w:t>
      320. Для выплаты бюджетных субсидий их получатели представляют администратору бюджетной программы документы, подтверждающие осуществление ими затрат, требующих возмещения из бюджета. Администратор бюджетной программы после их рассмотрения формирует заключение на выплату бюджетных субсидий в порядке и форме, предусмотренными порядком их выделения по каждой бюджетной программе (подпрограмме), по которой осуществляется бюджетное субсидирование, и счета к оплате.</w:t>
      </w:r>
    </w:p>
    <w:bookmarkEnd w:id="1350"/>
    <w:bookmarkStart w:name="z1376" w:id="1351"/>
    <w:p>
      <w:pPr>
        <w:spacing w:after="0"/>
        <w:ind w:left="0"/>
        <w:jc w:val="both"/>
      </w:pPr>
      <w:r>
        <w:rPr>
          <w:rFonts w:ascii="Times New Roman"/>
          <w:b w:val="false"/>
          <w:i w:val="false"/>
          <w:color w:val="000000"/>
          <w:sz w:val="28"/>
        </w:rPr>
        <w:t xml:space="preserve">
      321. Администратор бюджетной программы для перечисления причитающихся бюджетных субсидий их непосредственным получателям предоставляет в органы государственного казначейства реестр счетов к оплате в двух экземплярах по форме согласно </w:t>
      </w:r>
      <w:r>
        <w:rPr>
          <w:rFonts w:ascii="Times New Roman"/>
          <w:b w:val="false"/>
          <w:i w:val="false"/>
          <w:color w:val="000000"/>
          <w:sz w:val="28"/>
        </w:rPr>
        <w:t>приложению 90</w:t>
      </w:r>
      <w:r>
        <w:rPr>
          <w:rFonts w:ascii="Times New Roman"/>
          <w:b w:val="false"/>
          <w:i w:val="false"/>
          <w:color w:val="000000"/>
          <w:sz w:val="28"/>
        </w:rPr>
        <w:t xml:space="preserve"> к настоящим Правилам и счета к оплате. Администратор бюджетной программы обеспечивает обоснованность выплаты бюджетных субсидий, правильность исчисления причитающихся сумм получателям бюджетных субсидий, достоверность и полноту заполнения предоставленных в орган государственного казначейства счетов к оплате для перечисления бюджетных субсидий.</w:t>
      </w:r>
    </w:p>
    <w:bookmarkEnd w:id="1351"/>
    <w:bookmarkStart w:name="z1377" w:id="1352"/>
    <w:p>
      <w:pPr>
        <w:spacing w:after="0"/>
        <w:ind w:left="0"/>
        <w:jc w:val="left"/>
      </w:pPr>
      <w:r>
        <w:rPr>
          <w:rFonts w:ascii="Times New Roman"/>
          <w:b/>
          <w:i w:val="false"/>
          <w:color w:val="000000"/>
        </w:rPr>
        <w:t xml:space="preserve"> Параграф 19. Порядок конвертации и перевода иностранной валюты</w:t>
      </w:r>
    </w:p>
    <w:bookmarkEnd w:id="1352"/>
    <w:bookmarkStart w:name="z1378" w:id="1353"/>
    <w:p>
      <w:pPr>
        <w:spacing w:after="0"/>
        <w:ind w:left="0"/>
        <w:jc w:val="both"/>
      </w:pPr>
      <w:r>
        <w:rPr>
          <w:rFonts w:ascii="Times New Roman"/>
          <w:b w:val="false"/>
          <w:i w:val="false"/>
          <w:color w:val="000000"/>
          <w:sz w:val="28"/>
        </w:rPr>
        <w:t xml:space="preserve">
      322. Для проведения государственными учреждениями, заемщиками, привлекшими гарантированный государством заем, платежей и переводов денег в иностранной валюте осуществляются операции по конвертации и переводу иностранной валюты в соответствии со </w:t>
      </w:r>
      <w:r>
        <w:rPr>
          <w:rFonts w:ascii="Times New Roman"/>
          <w:b w:val="false"/>
          <w:i w:val="false"/>
          <w:color w:val="000000"/>
          <w:sz w:val="28"/>
        </w:rPr>
        <w:t>статьей 110</w:t>
      </w:r>
      <w:r>
        <w:rPr>
          <w:rFonts w:ascii="Times New Roman"/>
          <w:b w:val="false"/>
          <w:i w:val="false"/>
          <w:color w:val="000000"/>
          <w:sz w:val="28"/>
        </w:rPr>
        <w:t xml:space="preserve"> Бюджетного кодекса.</w:t>
      </w:r>
    </w:p>
    <w:bookmarkEnd w:id="1353"/>
    <w:bookmarkStart w:name="z1379" w:id="1354"/>
    <w:p>
      <w:pPr>
        <w:spacing w:after="0"/>
        <w:ind w:left="0"/>
        <w:jc w:val="both"/>
      </w:pPr>
      <w:r>
        <w:rPr>
          <w:rFonts w:ascii="Times New Roman"/>
          <w:b w:val="false"/>
          <w:i w:val="false"/>
          <w:color w:val="000000"/>
          <w:sz w:val="28"/>
        </w:rPr>
        <w:t>
      323. Операции по конвертации иностранной валюты по видам валют на суммы, не превышающие суммы, установленные Национальным Банком Республики Казахстан осуществляются без предоставления предварительных сведений.</w:t>
      </w:r>
    </w:p>
    <w:bookmarkEnd w:id="1354"/>
    <w:bookmarkStart w:name="z1380" w:id="1355"/>
    <w:p>
      <w:pPr>
        <w:spacing w:after="0"/>
        <w:ind w:left="0"/>
        <w:jc w:val="both"/>
      </w:pPr>
      <w:r>
        <w:rPr>
          <w:rFonts w:ascii="Times New Roman"/>
          <w:b w:val="false"/>
          <w:i w:val="false"/>
          <w:color w:val="000000"/>
          <w:sz w:val="28"/>
        </w:rPr>
        <w:t>
      324. Операции по конвертации иностранной валюты по видам валют на суммы, превышающие суммы, установленные Национальным Банком Республики Казахстан осуществляются после представления государственным учреждением, заемщиком, привлекшим гарантированный государством заем, в орган государственного казначейства письма о необходимости приобретения иностранной валюты с указанием суммы и вида валюты, в следующие сроки до даты конвертации:</w:t>
      </w:r>
    </w:p>
    <w:bookmarkEnd w:id="1355"/>
    <w:bookmarkStart w:name="z1381" w:id="1356"/>
    <w:p>
      <w:pPr>
        <w:spacing w:after="0"/>
        <w:ind w:left="0"/>
        <w:jc w:val="both"/>
      </w:pPr>
      <w:r>
        <w:rPr>
          <w:rFonts w:ascii="Times New Roman"/>
          <w:b w:val="false"/>
          <w:i w:val="false"/>
          <w:color w:val="000000"/>
          <w:sz w:val="28"/>
        </w:rPr>
        <w:t>
      доллары США, евро, английские фунты стерлинги, швейцарские франки, российские рубли, китайские юани - за три рабочих дня;</w:t>
      </w:r>
    </w:p>
    <w:bookmarkEnd w:id="1356"/>
    <w:bookmarkStart w:name="z1382" w:id="1357"/>
    <w:p>
      <w:pPr>
        <w:spacing w:after="0"/>
        <w:ind w:left="0"/>
        <w:jc w:val="both"/>
      </w:pPr>
      <w:r>
        <w:rPr>
          <w:rFonts w:ascii="Times New Roman"/>
          <w:b w:val="false"/>
          <w:i w:val="false"/>
          <w:color w:val="000000"/>
          <w:sz w:val="28"/>
        </w:rPr>
        <w:t>
      японские йены - за пять рабочих дней.</w:t>
      </w:r>
    </w:p>
    <w:bookmarkEnd w:id="1357"/>
    <w:bookmarkStart w:name="z1383" w:id="1358"/>
    <w:p>
      <w:pPr>
        <w:spacing w:after="0"/>
        <w:ind w:left="0"/>
        <w:jc w:val="both"/>
      </w:pPr>
      <w:r>
        <w:rPr>
          <w:rFonts w:ascii="Times New Roman"/>
          <w:b w:val="false"/>
          <w:i w:val="false"/>
          <w:color w:val="000000"/>
          <w:sz w:val="28"/>
        </w:rPr>
        <w:t>
      325. Орган государственного казначейства в тот же день направляет письмо в электронном виде в государственное казначейство, которое, в свою очередь доводит его до Национального Банка Республики Казахстан.</w:t>
      </w:r>
    </w:p>
    <w:bookmarkEnd w:id="1358"/>
    <w:bookmarkStart w:name="z1384" w:id="1359"/>
    <w:p>
      <w:pPr>
        <w:spacing w:after="0"/>
        <w:ind w:left="0"/>
        <w:jc w:val="both"/>
      </w:pPr>
      <w:r>
        <w:rPr>
          <w:rFonts w:ascii="Times New Roman"/>
          <w:b w:val="false"/>
          <w:i w:val="false"/>
          <w:color w:val="000000"/>
          <w:sz w:val="28"/>
        </w:rPr>
        <w:t xml:space="preserve">
      326. Для осуществления платежей и переводов денег в иностранной валюте государственное учреждение, заемщик, привлекший гарантированный государством заем, предоставляет (направляет) в орган государственного казначейства счет к оплате/платежное поручение и заявку на конвертацию иностранной валюты на бумажном носителе или электронным образом по информационной системе "Казначейство-клиент" согласно </w:t>
      </w:r>
      <w:r>
        <w:rPr>
          <w:rFonts w:ascii="Times New Roman"/>
          <w:b w:val="false"/>
          <w:i w:val="false"/>
          <w:color w:val="000000"/>
          <w:sz w:val="28"/>
        </w:rPr>
        <w:t>приложению 109</w:t>
      </w:r>
      <w:r>
        <w:rPr>
          <w:rFonts w:ascii="Times New Roman"/>
          <w:b w:val="false"/>
          <w:i w:val="false"/>
          <w:color w:val="000000"/>
          <w:sz w:val="28"/>
        </w:rPr>
        <w:t xml:space="preserve"> к настоящим Правилам до 10.00 (десять) часов по местному времени.</w:t>
      </w:r>
    </w:p>
    <w:bookmarkEnd w:id="1359"/>
    <w:bookmarkStart w:name="z1385" w:id="1360"/>
    <w:p>
      <w:pPr>
        <w:spacing w:after="0"/>
        <w:ind w:left="0"/>
        <w:jc w:val="both"/>
      </w:pPr>
      <w:r>
        <w:rPr>
          <w:rFonts w:ascii="Times New Roman"/>
          <w:b w:val="false"/>
          <w:i w:val="false"/>
          <w:color w:val="000000"/>
          <w:sz w:val="28"/>
        </w:rPr>
        <w:t>
      Заявка на конвертацию иностранной валюты на бумажном носителе составляется и предоставляется государственным учреждением, заемщиком, привлекшим гарантированный государством заем, в двух экземплярах</w:t>
      </w:r>
    </w:p>
    <w:bookmarkEnd w:id="1360"/>
    <w:bookmarkStart w:name="z1386" w:id="1361"/>
    <w:p>
      <w:pPr>
        <w:spacing w:after="0"/>
        <w:ind w:left="0"/>
        <w:jc w:val="both"/>
      </w:pPr>
      <w:r>
        <w:rPr>
          <w:rFonts w:ascii="Times New Roman"/>
          <w:b w:val="false"/>
          <w:i w:val="false"/>
          <w:color w:val="000000"/>
          <w:sz w:val="28"/>
        </w:rPr>
        <w:t>
      327. При наличии ошибок и исправлений в счете к оплате/платежном поручении и (или) заявке на конвертацию иностранной валюты на бумажном носителе, отсутствии каких-либо необходимых реквизитов в них, несоответствии подписей и (или) оттиска печати документу с образцами подписей и (или) оттиска печати, несоответствии сумм счета к оплате/платежного поручения сумме заявки на конвертацию иностранной валюты, отсутствия резервирования иностранной валюты, превышающей установленный Национальным Банком Республики Казахстан лимит по видам валют, несоответствия назначения платежа разрешенным направлениям расходования счет к оплате/платежного поручения и заявка на конвертацию иностранной валюты возвращаются государственному учреждению, заемщику, привлекшему гарантированный государством заем, без исполнения с указанием причины возврата.</w:t>
      </w:r>
    </w:p>
    <w:bookmarkEnd w:id="1361"/>
    <w:bookmarkStart w:name="z1387" w:id="1362"/>
    <w:p>
      <w:pPr>
        <w:spacing w:after="0"/>
        <w:ind w:left="0"/>
        <w:jc w:val="both"/>
      </w:pPr>
      <w:r>
        <w:rPr>
          <w:rFonts w:ascii="Times New Roman"/>
          <w:b w:val="false"/>
          <w:i w:val="false"/>
          <w:color w:val="000000"/>
          <w:sz w:val="28"/>
        </w:rPr>
        <w:t>
      При наличии ошибок в электронном образе счета к оплате/платежном поручении и (или) заявке на конвертацию иностранной валюты, отсутствии каких-либо необходимых реквизитов в них, отсутствия резервирования иностранной валюты, превышающей установленный Национальным Банком Республики Казахстан лимит по видам валют, несоответствия назначения платежа разрешенным направлениям расходования, счет к оплате/платежное поручение и заявка на конвертацию иностранной валюты отклоняются в информационной системе "Казначейство-клиент" без исполнения с указанием причины отклонения.</w:t>
      </w:r>
    </w:p>
    <w:bookmarkEnd w:id="1362"/>
    <w:bookmarkStart w:name="z1388" w:id="1363"/>
    <w:p>
      <w:pPr>
        <w:spacing w:after="0"/>
        <w:ind w:left="0"/>
        <w:jc w:val="both"/>
      </w:pPr>
      <w:r>
        <w:rPr>
          <w:rFonts w:ascii="Times New Roman"/>
          <w:b w:val="false"/>
          <w:i w:val="false"/>
          <w:color w:val="000000"/>
          <w:sz w:val="28"/>
        </w:rPr>
        <w:t>
      328. В случае превышения необходимой суммы оплаты над суммой зарегистрированной гражданско-правовой сделки в связи с возникновением курсовой разницы, государственное учреждение до 10.00 (десять) часов предоставляет в орган государственного казначейства на бумажном носителе или электронным образом по информационной системе "Казначейство-клиент" счет к оплате и заявку на конвертацию иностранной валюты на сумму остатка по уведомлению.</w:t>
      </w:r>
    </w:p>
    <w:bookmarkEnd w:id="1363"/>
    <w:bookmarkStart w:name="z1389" w:id="1364"/>
    <w:p>
      <w:pPr>
        <w:spacing w:after="0"/>
        <w:ind w:left="0"/>
        <w:jc w:val="both"/>
      </w:pPr>
      <w:r>
        <w:rPr>
          <w:rFonts w:ascii="Times New Roman"/>
          <w:b w:val="false"/>
          <w:i w:val="false"/>
          <w:color w:val="000000"/>
          <w:sz w:val="28"/>
        </w:rPr>
        <w:t>
      329. Государственное учреждение одновременно предоставляет в орган государственного казначейства на бумажном носителе или электронным образом по информационной системе "Казначейство-клиент" на сумму курсовой разницы заявку на регистрацию обязательств, заявку на конвертацию иностранной валюты и счет к оплате.</w:t>
      </w:r>
    </w:p>
    <w:bookmarkEnd w:id="1364"/>
    <w:bookmarkStart w:name="z1390" w:id="1365"/>
    <w:p>
      <w:pPr>
        <w:spacing w:after="0"/>
        <w:ind w:left="0"/>
        <w:jc w:val="both"/>
      </w:pPr>
      <w:r>
        <w:rPr>
          <w:rFonts w:ascii="Times New Roman"/>
          <w:b w:val="false"/>
          <w:i w:val="false"/>
          <w:color w:val="000000"/>
          <w:sz w:val="28"/>
        </w:rPr>
        <w:t>
      330. При наличии сумм непринятых обязательств по индивидуальному плану финансирования бюджетных программ (подпрограмм) по обязательствам по соответствующему коду бюджетной классификации расходов орган государственного казначейства осуществляет ввод в интегрированную информационную систему казначейства данных заявки на регистрацию обязательств на сумму курсовой разницы и формирование уведомления.</w:t>
      </w:r>
    </w:p>
    <w:bookmarkEnd w:id="1365"/>
    <w:bookmarkStart w:name="z1391" w:id="1366"/>
    <w:p>
      <w:pPr>
        <w:spacing w:after="0"/>
        <w:ind w:left="0"/>
        <w:jc w:val="both"/>
      </w:pPr>
      <w:r>
        <w:rPr>
          <w:rFonts w:ascii="Times New Roman"/>
          <w:b w:val="false"/>
          <w:i w:val="false"/>
          <w:color w:val="000000"/>
          <w:sz w:val="28"/>
        </w:rPr>
        <w:t>
      331. В случае отсутствия неиспользованных остатков плана финансирования бюджетных программ (подпрограмм) по платежам на сумму курсовой разницы счет к оплате, заявка на конвертацию иностранной валюты и заявка на регистрацию обязательств на сумму курсовой разницы возвращаются государственному учреждению вместе со счетом к оплате и заявкой на конвертацию иностранной валюты на сумму остатка по уведомлению без исполнения.</w:t>
      </w:r>
    </w:p>
    <w:bookmarkEnd w:id="1366"/>
    <w:bookmarkStart w:name="z1392" w:id="1367"/>
    <w:p>
      <w:pPr>
        <w:spacing w:after="0"/>
        <w:ind w:left="0"/>
        <w:jc w:val="both"/>
      </w:pPr>
      <w:r>
        <w:rPr>
          <w:rFonts w:ascii="Times New Roman"/>
          <w:b w:val="false"/>
          <w:i w:val="false"/>
          <w:color w:val="000000"/>
          <w:sz w:val="28"/>
        </w:rPr>
        <w:t>
      332. После получения выписок по банковским счетам в иностранной валюте и платежных документов в электронном виде из Национального Банка Республики Казахстан государственное казначейство в день получения выписок проводит зачисление иностранной валюты по ее видам на соответствующие счета в иностранной валюте государственного учреждения, заемщика, привлекшего гарантированный государством заем.</w:t>
      </w:r>
    </w:p>
    <w:bookmarkEnd w:id="1367"/>
    <w:bookmarkStart w:name="z1393" w:id="1368"/>
    <w:p>
      <w:pPr>
        <w:spacing w:after="0"/>
        <w:ind w:left="0"/>
        <w:jc w:val="both"/>
      </w:pPr>
      <w:r>
        <w:rPr>
          <w:rFonts w:ascii="Times New Roman"/>
          <w:b w:val="false"/>
          <w:i w:val="false"/>
          <w:color w:val="000000"/>
          <w:sz w:val="28"/>
        </w:rPr>
        <w:t>
      333. В день зачисления центральным уполномоченным органом по исполнению бюджета иностранной валюты по ее видам на соответствующие счета в иностранной валюте государственного учреждения, заемщика, привлекшего гарантированный государством заем, органы государственного казначейства формирует и выдает государственному учреждению, заемщику, привлекшему гарантированный государством заем, выписку по счетам в иностранной валюте государственного учреждения, заемщика, привлекшего гарантированный государством заем, на бумажном носителе для дальнейшего представления государственным учреждением, заемщиком, привлекшим гарантированный государством заем, заявления на перевод денег в иностранной валюте, а также возвращает один экземпляр заявки на конвертацию иностранной валюты, представленный на бумажном носителе, с отметкой ответственного исполнителя органа государственного казначейства и указанием даты зачисления денег на счета в иностранной валюте. Второй экземпляр заявки на конвертацию иностранной валюты, представленный на бумажном носителе, остается в органе государственного казначейства.</w:t>
      </w:r>
    </w:p>
    <w:bookmarkEnd w:id="1368"/>
    <w:bookmarkStart w:name="z1394" w:id="1369"/>
    <w:p>
      <w:pPr>
        <w:spacing w:after="0"/>
        <w:ind w:left="0"/>
        <w:jc w:val="both"/>
      </w:pPr>
      <w:r>
        <w:rPr>
          <w:rFonts w:ascii="Times New Roman"/>
          <w:b w:val="false"/>
          <w:i w:val="false"/>
          <w:color w:val="000000"/>
          <w:sz w:val="28"/>
        </w:rPr>
        <w:t>
      Государственные учреждения, заемщики, привлекшие гарантированный государством заем, обслуживающиеся по информационной системе "Казначейство-клиент", самостоятельно формируют выписку по счетам в иностранной валюте после получения уведомления о возможности формирования отчета 8-17.</w:t>
      </w:r>
    </w:p>
    <w:bookmarkEnd w:id="1369"/>
    <w:bookmarkStart w:name="z1395" w:id="1370"/>
    <w:p>
      <w:pPr>
        <w:spacing w:after="0"/>
        <w:ind w:left="0"/>
        <w:jc w:val="both"/>
      </w:pPr>
      <w:r>
        <w:rPr>
          <w:rFonts w:ascii="Times New Roman"/>
          <w:b w:val="false"/>
          <w:i w:val="false"/>
          <w:color w:val="000000"/>
          <w:sz w:val="28"/>
        </w:rPr>
        <w:t xml:space="preserve">
      334. Для осуществления перевода денег в иностранной валюте государственное учреждение, заемщик, привлекший гарантированный государством заем, предоставляет (направляет) в орган государственного казначейства заявление на перевод денег в иностранной валюте на бумажном носителе или электронным образом по информационной системе "Казначейство-клиент" по форме согласно </w:t>
      </w:r>
      <w:r>
        <w:rPr>
          <w:rFonts w:ascii="Times New Roman"/>
          <w:b w:val="false"/>
          <w:i w:val="false"/>
          <w:color w:val="000000"/>
          <w:sz w:val="28"/>
        </w:rPr>
        <w:t>приложению 75</w:t>
      </w:r>
      <w:r>
        <w:rPr>
          <w:rFonts w:ascii="Times New Roman"/>
          <w:b w:val="false"/>
          <w:i w:val="false"/>
          <w:color w:val="000000"/>
          <w:sz w:val="28"/>
        </w:rPr>
        <w:t xml:space="preserve"> к настоящим Правилам до 16.00 (шестнадцать) часов по местному времени. Заявление на перевод денег в иностранной валюте с датой валютирования текущего дня для перечисления иностранной валюты на счет для командировочных расходов, открытый в банке второго уровня Республики Казахстан, предоставляется уполномоченным органом, осуществляющим внешнеполитическую деятельность и/или государственным учреждением, осуществляющим финансовое обеспечение высшего представительного органа Республики Казахстан, осуществляющего законодательные функции, до 12.00 (двенадцать) часов по местному времени. Заявление на перевод денег в иностранной валюте на бумажном носителе предоставляется в двух экземплярах.</w:t>
      </w:r>
    </w:p>
    <w:bookmarkEnd w:id="1370"/>
    <w:bookmarkStart w:name="z1396" w:id="1371"/>
    <w:p>
      <w:pPr>
        <w:spacing w:after="0"/>
        <w:ind w:left="0"/>
        <w:jc w:val="both"/>
      </w:pPr>
      <w:r>
        <w:rPr>
          <w:rFonts w:ascii="Times New Roman"/>
          <w:b w:val="false"/>
          <w:i w:val="false"/>
          <w:color w:val="000000"/>
          <w:sz w:val="28"/>
        </w:rPr>
        <w:t>
      При переводе иностранной валюты, изъятой органом, ведущим досудебное расследование, по решению суда государственное учреждение дополнительно представляет копию судебного акта или исполнительного документа, заверенного печатью органа, ведущего досудебное расследование.</w:t>
      </w:r>
    </w:p>
    <w:bookmarkEnd w:id="1371"/>
    <w:bookmarkStart w:name="z1397" w:id="1372"/>
    <w:p>
      <w:pPr>
        <w:spacing w:after="0"/>
        <w:ind w:left="0"/>
        <w:jc w:val="both"/>
      </w:pPr>
      <w:r>
        <w:rPr>
          <w:rFonts w:ascii="Times New Roman"/>
          <w:b w:val="false"/>
          <w:i w:val="false"/>
          <w:color w:val="000000"/>
          <w:sz w:val="28"/>
        </w:rPr>
        <w:t>
      При формировании заявления на перевод денег в иностранной валюте в информационной системе "Казначейство-клиент" государственное учреждение прикрепляет электронные документы, сканированные с оригинала судебного акта или исполнительного документа, заверенные печатью органа, ведущего досудебное расследование.</w:t>
      </w:r>
    </w:p>
    <w:bookmarkEnd w:id="1372"/>
    <w:bookmarkStart w:name="z1398" w:id="1373"/>
    <w:p>
      <w:pPr>
        <w:spacing w:after="0"/>
        <w:ind w:left="0"/>
        <w:jc w:val="both"/>
      </w:pPr>
      <w:r>
        <w:rPr>
          <w:rFonts w:ascii="Times New Roman"/>
          <w:b w:val="false"/>
          <w:i w:val="false"/>
          <w:color w:val="000000"/>
          <w:sz w:val="28"/>
        </w:rPr>
        <w:t xml:space="preserve">
      При отсутствии получателя денег в иностранной валюте в интегрированной информационной системе казначейства государственным учреждением, заемщиком, привлекшим гарантированный государством заем, представляется на бумажном носителе или электронным образом по информационной системе "Казначейство-клиент" заявка на ввод получателя денег в иностранной валюте согласно </w:t>
      </w:r>
      <w:r>
        <w:rPr>
          <w:rFonts w:ascii="Times New Roman"/>
          <w:b w:val="false"/>
          <w:i w:val="false"/>
          <w:color w:val="000000"/>
          <w:sz w:val="28"/>
        </w:rPr>
        <w:t>приложению 74</w:t>
      </w:r>
      <w:r>
        <w:rPr>
          <w:rFonts w:ascii="Times New Roman"/>
          <w:b w:val="false"/>
          <w:i w:val="false"/>
          <w:color w:val="000000"/>
          <w:sz w:val="28"/>
        </w:rPr>
        <w:t xml:space="preserve"> к настоящим Правилам с приложением (прикреплением сканированных образов, подписанных электронной цифровой подписью руководителя и главного бухгалтера государственного учреждения, заемщика, привлекшего гарантированный государством заем) следующих документов получателя денег:</w:t>
      </w:r>
    </w:p>
    <w:bookmarkEnd w:id="1373"/>
    <w:bookmarkStart w:name="z1399" w:id="1374"/>
    <w:p>
      <w:pPr>
        <w:spacing w:after="0"/>
        <w:ind w:left="0"/>
        <w:jc w:val="both"/>
      </w:pPr>
      <w:r>
        <w:rPr>
          <w:rFonts w:ascii="Times New Roman"/>
          <w:b w:val="false"/>
          <w:i w:val="false"/>
          <w:color w:val="000000"/>
          <w:sz w:val="28"/>
        </w:rPr>
        <w:t>
      документы, официально подтверждающие реквизиты бенефициара, банка бенефициара, банка-посредника (при его наличии);</w:t>
      </w:r>
    </w:p>
    <w:bookmarkEnd w:id="1374"/>
    <w:bookmarkStart w:name="z1400" w:id="1375"/>
    <w:p>
      <w:pPr>
        <w:spacing w:after="0"/>
        <w:ind w:left="0"/>
        <w:jc w:val="both"/>
      </w:pPr>
      <w:r>
        <w:rPr>
          <w:rFonts w:ascii="Times New Roman"/>
          <w:b w:val="false"/>
          <w:i w:val="false"/>
          <w:color w:val="000000"/>
          <w:sz w:val="28"/>
        </w:rPr>
        <w:t>
      письмо-подтверждение государственного учреждения с указанием полных реквизитов получателя денег.</w:t>
      </w:r>
    </w:p>
    <w:bookmarkEnd w:id="1375"/>
    <w:bookmarkStart w:name="z1401" w:id="1376"/>
    <w:p>
      <w:pPr>
        <w:spacing w:after="0"/>
        <w:ind w:left="0"/>
        <w:jc w:val="both"/>
      </w:pPr>
      <w:r>
        <w:rPr>
          <w:rFonts w:ascii="Times New Roman"/>
          <w:b w:val="false"/>
          <w:i w:val="false"/>
          <w:color w:val="000000"/>
          <w:sz w:val="28"/>
        </w:rPr>
        <w:t xml:space="preserve">
      При изменении (отсутствии) реквизитов получателя денег в интегрированной информационной системе казначейства, государственным учреждением, заемщиком, привлекшим гарантированный государством заем, предоставляется на бумажном носителе или электронном образом по информационной системе "Казначейство-клиент" заявка на внесение изменений реквизитов получателя денег в иностранной валюте согласно </w:t>
      </w:r>
      <w:r>
        <w:rPr>
          <w:rFonts w:ascii="Times New Roman"/>
          <w:b w:val="false"/>
          <w:i w:val="false"/>
          <w:color w:val="000000"/>
          <w:sz w:val="28"/>
        </w:rPr>
        <w:t>приложению 76</w:t>
      </w:r>
      <w:r>
        <w:rPr>
          <w:rFonts w:ascii="Times New Roman"/>
          <w:b w:val="false"/>
          <w:i w:val="false"/>
          <w:color w:val="000000"/>
          <w:sz w:val="28"/>
        </w:rPr>
        <w:t xml:space="preserve"> к настоящим Правилам, с приложением (прикреплением сканированных образов, подписанных электронной цифровой подписью руководителя и главного бухгалтера государственного учреждения, заемщика, привлекшего гарантированный государством заем) документов, указанных в настоящем пункте, подтверждающих реквизиты, по которым вносятся изменения.</w:t>
      </w:r>
    </w:p>
    <w:bookmarkEnd w:id="1376"/>
    <w:bookmarkStart w:name="z1402" w:id="1377"/>
    <w:p>
      <w:pPr>
        <w:spacing w:after="0"/>
        <w:ind w:left="0"/>
        <w:jc w:val="both"/>
      </w:pPr>
      <w:r>
        <w:rPr>
          <w:rFonts w:ascii="Times New Roman"/>
          <w:b w:val="false"/>
          <w:i w:val="false"/>
          <w:color w:val="000000"/>
          <w:sz w:val="28"/>
        </w:rPr>
        <w:t>
      При заполнении заявки согласно приложениям 74 и 76 к настоящим Правилам для физического лица в поле "Наименование получателя денег" указываются полностью фамилия, имя, отчество (при наличии) физического лица и (или) при наличии наименование согласно свидетельству о государственной регистрации индивидуального предпринимателя.</w:t>
      </w:r>
    </w:p>
    <w:bookmarkEnd w:id="1377"/>
    <w:bookmarkStart w:name="z1403" w:id="1378"/>
    <w:p>
      <w:pPr>
        <w:spacing w:after="0"/>
        <w:ind w:left="0"/>
        <w:jc w:val="both"/>
      </w:pPr>
      <w:r>
        <w:rPr>
          <w:rFonts w:ascii="Times New Roman"/>
          <w:b w:val="false"/>
          <w:i w:val="false"/>
          <w:color w:val="000000"/>
          <w:sz w:val="28"/>
        </w:rPr>
        <w:t>
      Государственное учреждение, заемщик, привлекший гарантированный государством заем, обеспечивает достоверность, правильность оформления и составления заявки на ввод получателя денег и на внесение изменений реквизитов получателя денег.</w:t>
      </w:r>
    </w:p>
    <w:bookmarkEnd w:id="1378"/>
    <w:bookmarkStart w:name="z1404" w:id="1379"/>
    <w:p>
      <w:pPr>
        <w:spacing w:after="0"/>
        <w:ind w:left="0"/>
        <w:jc w:val="both"/>
      </w:pPr>
      <w:r>
        <w:rPr>
          <w:rFonts w:ascii="Times New Roman"/>
          <w:b w:val="false"/>
          <w:i w:val="false"/>
          <w:color w:val="000000"/>
          <w:sz w:val="28"/>
        </w:rPr>
        <w:t>
      335. Орган государственного казначейства после проверки заявления на перевод денег в иностранной валюте вводит данные в интегрированную информационную систему казначейства.</w:t>
      </w:r>
    </w:p>
    <w:bookmarkEnd w:id="1379"/>
    <w:bookmarkStart w:name="z1405" w:id="1380"/>
    <w:p>
      <w:pPr>
        <w:spacing w:after="0"/>
        <w:ind w:left="0"/>
        <w:jc w:val="both"/>
      </w:pPr>
      <w:r>
        <w:rPr>
          <w:rFonts w:ascii="Times New Roman"/>
          <w:b w:val="false"/>
          <w:i w:val="false"/>
          <w:color w:val="000000"/>
          <w:sz w:val="28"/>
        </w:rPr>
        <w:t>
      336. При наличии исправлений в заявлении на перевод денег в иностранной валюте, предоставленном на бумажном носителе, отсутствии или несоответствии каких-либо необходимых реквизитов, назначения платежа, подписей и (или) оттиска печати документу с образцами подписей и оттиска печати, отсутствии или несоответствии подтверждающих документов при переводе иностранной валюты, изъятой органом, ведущим досудебное расследование, по решению суда, недостаточности либо отсутствии необходимой суммы на счете в иностранной валюте (по видам валют) заявление на перевод денег в иностранной валюте возвращается государственному учреждению, заемщику, привлекшему гарантированный государством заем, без исполнения с указанием причины возврата.</w:t>
      </w:r>
    </w:p>
    <w:bookmarkEnd w:id="1380"/>
    <w:bookmarkStart w:name="z1406" w:id="1381"/>
    <w:p>
      <w:pPr>
        <w:spacing w:after="0"/>
        <w:ind w:left="0"/>
        <w:jc w:val="both"/>
      </w:pPr>
      <w:r>
        <w:rPr>
          <w:rFonts w:ascii="Times New Roman"/>
          <w:b w:val="false"/>
          <w:i w:val="false"/>
          <w:color w:val="000000"/>
          <w:sz w:val="28"/>
        </w:rPr>
        <w:t>
      При наличии ошибок в электронном образе заявления на перевод денег в иностранной валюте, отсутствии или несоответствии каких-либо необходимых реквизитов, назначения платежа, отсутствии или несоответствии подтверждающих документов при переводе иностранной валюты, изъятой органом, ведущим досудебное расследование, по решению суда, недостаточности либо отсутствии необходимой суммы на счете в иностранной валюте (по видам валют), заявление на перевод денег в иностранной валюте отклоняется в информационной системе "Казначейство-клиент" с указанием причины отклонения.</w:t>
      </w:r>
    </w:p>
    <w:bookmarkEnd w:id="1381"/>
    <w:bookmarkStart w:name="z1407" w:id="1382"/>
    <w:p>
      <w:pPr>
        <w:spacing w:after="0"/>
        <w:ind w:left="0"/>
        <w:jc w:val="both"/>
      </w:pPr>
      <w:r>
        <w:rPr>
          <w:rFonts w:ascii="Times New Roman"/>
          <w:b w:val="false"/>
          <w:i w:val="false"/>
          <w:color w:val="000000"/>
          <w:sz w:val="28"/>
        </w:rPr>
        <w:t>
      337. После получения выписок по банковским счетам в иностранной валюте и платежных документов в электронном виде из Национального Банка Республики Казахстан, государственное казначейство в день получения выписок проводит операции по списанию денег в иностранной валюте со счетов в иностранной валюте государственного учреждения, заемщика, привлекшего гарантированный государством заем.</w:t>
      </w:r>
    </w:p>
    <w:bookmarkEnd w:id="1382"/>
    <w:bookmarkStart w:name="z1408" w:id="1383"/>
    <w:p>
      <w:pPr>
        <w:spacing w:after="0"/>
        <w:ind w:left="0"/>
        <w:jc w:val="both"/>
      </w:pPr>
      <w:r>
        <w:rPr>
          <w:rFonts w:ascii="Times New Roman"/>
          <w:b w:val="false"/>
          <w:i w:val="false"/>
          <w:color w:val="000000"/>
          <w:sz w:val="28"/>
        </w:rPr>
        <w:t>
      338. После формирования выписки по счетам в иностранной валюте государственного учреждения, заемщика, привлекшего гарантированный государством заем, ответственный исполнитель органf государственного казначейства представляет их на бумажном носителе государственному учреждению, заемщику, привлекшему гарантированный государством заем, и возвращает один экземпляр заявления на перевод денег в иностранной валюте, представленный на бумажном носителе, с отметкой ответственного исполнителя и указанием даты списания денег со счета в иностранной валюте. Второй экземпляр заявления на перевод денег в иностранной валюте, представленный на бумажном носителе, остается в органе государственного казначейства.</w:t>
      </w:r>
    </w:p>
    <w:bookmarkEnd w:id="1383"/>
    <w:bookmarkStart w:name="z1409" w:id="1384"/>
    <w:p>
      <w:pPr>
        <w:spacing w:after="0"/>
        <w:ind w:left="0"/>
        <w:jc w:val="both"/>
      </w:pPr>
      <w:r>
        <w:rPr>
          <w:rFonts w:ascii="Times New Roman"/>
          <w:b w:val="false"/>
          <w:i w:val="false"/>
          <w:color w:val="000000"/>
          <w:sz w:val="28"/>
        </w:rPr>
        <w:t>
      Государственные учреждения, заемщики, привлекшие гарантированный государством заем, обслуживающиеся по информационной системе "Казначейство-клиент", самостоятельно формируют выписку по счетам в иностранной валюте после получения уведомления о возможности формирования отчета 8-17.</w:t>
      </w:r>
    </w:p>
    <w:bookmarkEnd w:id="1384"/>
    <w:bookmarkStart w:name="z1410" w:id="1385"/>
    <w:p>
      <w:pPr>
        <w:spacing w:after="0"/>
        <w:ind w:left="0"/>
        <w:jc w:val="both"/>
      </w:pPr>
      <w:r>
        <w:rPr>
          <w:rFonts w:ascii="Times New Roman"/>
          <w:b w:val="false"/>
          <w:i w:val="false"/>
          <w:color w:val="000000"/>
          <w:sz w:val="28"/>
        </w:rPr>
        <w:t>
      339. Сконвертированная иностранная валюта в течение десяти календарных дней со дня ее зачисления на счет в иностранной валюте, за исключением средств, направленных на урегулирование споров в арбитражах, ожидающих соответствующее решение суда и средств негосударственных займов, должна быть использована государственным учреждением и заемщиком, привлекшим гарантированный государством заем, по назначению. В случае неиспользования либо недоиспользования иностранной валюты не позднее следующего рабочего дня по окончании этого срока орган государственного казначейства письменно уведомляет государственное учреждение о необходимости предоставления заявки на реконвертацию иностранной валюты.</w:t>
      </w:r>
    </w:p>
    <w:bookmarkEnd w:id="1385"/>
    <w:bookmarkStart w:name="z1411" w:id="1386"/>
    <w:p>
      <w:pPr>
        <w:spacing w:after="0"/>
        <w:ind w:left="0"/>
        <w:jc w:val="both"/>
      </w:pPr>
      <w:r>
        <w:rPr>
          <w:rFonts w:ascii="Times New Roman"/>
          <w:b w:val="false"/>
          <w:i w:val="false"/>
          <w:color w:val="000000"/>
          <w:sz w:val="28"/>
        </w:rPr>
        <w:t>
      340. На основании заявки на реконвертацию иностранной валюты, предоставленной государственным учреждением, осуществляется операция по реконвертации иностранной валюты с последующим восстановлением ее суммы в тенге на код бюджетной классификации расходов государственного учреждения, с которого была конвертирована иностранная валюта, код бюджетной классификации поступлений (в доход бюджета), контрольный счет наличности благотворительной помощи государственного учреждения.</w:t>
      </w:r>
    </w:p>
    <w:bookmarkEnd w:id="1386"/>
    <w:bookmarkStart w:name="z1412" w:id="1387"/>
    <w:p>
      <w:pPr>
        <w:spacing w:after="0"/>
        <w:ind w:left="0"/>
        <w:jc w:val="both"/>
      </w:pPr>
      <w:r>
        <w:rPr>
          <w:rFonts w:ascii="Times New Roman"/>
          <w:b w:val="false"/>
          <w:i w:val="false"/>
          <w:color w:val="000000"/>
          <w:sz w:val="28"/>
        </w:rPr>
        <w:t>
      341. Для получения наличной иностранной валюты на оплату расходов, связанных с командированием уполномоченных лиц за пределы территории Республики Казахстан, государственное учреждение открывает счет в иностранной валюте в порядке, установленном параграфом 3 главы 4 настоящих Правил.</w:t>
      </w:r>
    </w:p>
    <w:bookmarkEnd w:id="1387"/>
    <w:bookmarkStart w:name="z1413" w:id="1388"/>
    <w:p>
      <w:pPr>
        <w:spacing w:after="0"/>
        <w:ind w:left="0"/>
        <w:jc w:val="both"/>
      </w:pPr>
      <w:r>
        <w:rPr>
          <w:rFonts w:ascii="Times New Roman"/>
          <w:b w:val="false"/>
          <w:i w:val="false"/>
          <w:color w:val="000000"/>
          <w:sz w:val="28"/>
        </w:rPr>
        <w:t>
      342. Государственное учреждение представляет в орган государственного казначейства заявку о необходимой сумме наличных денег в иностранной валюте на предстоящее полугодие с разбивкой по месяцам в срок не позднее десятого числа последнего месяца текущего полугодия.</w:t>
      </w:r>
    </w:p>
    <w:bookmarkEnd w:id="1388"/>
    <w:bookmarkStart w:name="z1414" w:id="1389"/>
    <w:p>
      <w:pPr>
        <w:spacing w:after="0"/>
        <w:ind w:left="0"/>
        <w:jc w:val="both"/>
      </w:pPr>
      <w:r>
        <w:rPr>
          <w:rFonts w:ascii="Times New Roman"/>
          <w:b w:val="false"/>
          <w:i w:val="false"/>
          <w:color w:val="000000"/>
          <w:sz w:val="28"/>
        </w:rPr>
        <w:t>
      343. После проведения операции по конвертации иностранной валюты государственное учреждение предоставляет в орган государственного казначейства доверенность с указанием уполномоченного лица на получение наличной иностранной валюты.</w:t>
      </w:r>
    </w:p>
    <w:bookmarkEnd w:id="1389"/>
    <w:bookmarkStart w:name="z1415" w:id="1390"/>
    <w:p>
      <w:pPr>
        <w:spacing w:after="0"/>
        <w:ind w:left="0"/>
        <w:jc w:val="both"/>
      </w:pPr>
      <w:r>
        <w:rPr>
          <w:rFonts w:ascii="Times New Roman"/>
          <w:b w:val="false"/>
          <w:i w:val="false"/>
          <w:color w:val="000000"/>
          <w:sz w:val="28"/>
        </w:rPr>
        <w:t>
      344. Орган государственного казначейства осуществляет проверку на соответствие данных оригинала документа, удостоверяющего личность получателя денег, с данными, указанными в доверенности на получение наличной иностранной валюты государственного учреждения.</w:t>
      </w:r>
    </w:p>
    <w:bookmarkEnd w:id="1390"/>
    <w:bookmarkStart w:name="z1416" w:id="1391"/>
    <w:p>
      <w:pPr>
        <w:spacing w:after="0"/>
        <w:ind w:left="0"/>
        <w:jc w:val="both"/>
      </w:pPr>
      <w:r>
        <w:rPr>
          <w:rFonts w:ascii="Times New Roman"/>
          <w:b w:val="false"/>
          <w:i w:val="false"/>
          <w:color w:val="000000"/>
          <w:sz w:val="28"/>
        </w:rPr>
        <w:t>
      В случае соответствия всех данных орган государственного казначейства обеспечивает выдачу платежного поручения на получение наличной иностранной валюты, заявления и доверенности на получение наличной иностранной валюты, которые подписываются уполномоченными лицами органа государственного казначейства, имеющими право подписи, заверяются оттиском печати и выдаются нарочно уполномоченному лицу государственного учреждения для предоставления в филиал Национального банка Республики Казахстан и получения наличной иностранной валюты.</w:t>
      </w:r>
    </w:p>
    <w:bookmarkEnd w:id="1391"/>
    <w:bookmarkStart w:name="z1417" w:id="1392"/>
    <w:p>
      <w:pPr>
        <w:spacing w:after="0"/>
        <w:ind w:left="0"/>
        <w:jc w:val="both"/>
      </w:pPr>
      <w:r>
        <w:rPr>
          <w:rFonts w:ascii="Times New Roman"/>
          <w:b w:val="false"/>
          <w:i w:val="false"/>
          <w:color w:val="000000"/>
          <w:sz w:val="28"/>
        </w:rPr>
        <w:t>
      345. Остаток неиспользованной наличной иностранной валюты, полученной на оплату командировочных расходов, подлежит возврату в кассу филиала Национальный Банк Республики Казахстан в течение трех рабочих дней (за исключением уполномоченного государственного органа, осуществляющего внешнеполитическую деятельность и государственного учреждения, осуществляющего финансовое обеспечение высшего представительного органа Республики Казахстан, осуществляющего законодательные функции) для дальнейшей реконвертации и восстановления кассовых расходов государственного учреждения либо зачисления в доход соответствующего бюджета.</w:t>
      </w:r>
    </w:p>
    <w:bookmarkEnd w:id="1392"/>
    <w:bookmarkStart w:name="z1418" w:id="1393"/>
    <w:p>
      <w:pPr>
        <w:spacing w:after="0"/>
        <w:ind w:left="0"/>
        <w:jc w:val="left"/>
      </w:pPr>
      <w:r>
        <w:rPr>
          <w:rFonts w:ascii="Times New Roman"/>
          <w:b/>
          <w:i w:val="false"/>
          <w:color w:val="000000"/>
        </w:rPr>
        <w:t xml:space="preserve"> Параграф 20. Порядок реконвертации иностранной валюты</w:t>
      </w:r>
    </w:p>
    <w:bookmarkEnd w:id="1393"/>
    <w:bookmarkStart w:name="z1419" w:id="1394"/>
    <w:p>
      <w:pPr>
        <w:spacing w:after="0"/>
        <w:ind w:left="0"/>
        <w:jc w:val="both"/>
      </w:pPr>
      <w:r>
        <w:rPr>
          <w:rFonts w:ascii="Times New Roman"/>
          <w:b w:val="false"/>
          <w:i w:val="false"/>
          <w:color w:val="000000"/>
          <w:sz w:val="28"/>
        </w:rPr>
        <w:t xml:space="preserve">
      346. Реконвертация иностранной валюты осуществляется на основании заявки на реконвертацию государственного учреждения, заемщика, привлекшего гарантированный государством заем, предоставленной (направленной) на бумажном носителе или электронным образом по информационной системе "Казначейство-клиент" по форме, согласно </w:t>
      </w:r>
      <w:r>
        <w:rPr>
          <w:rFonts w:ascii="Times New Roman"/>
          <w:b w:val="false"/>
          <w:i w:val="false"/>
          <w:color w:val="000000"/>
          <w:sz w:val="28"/>
        </w:rPr>
        <w:t>приложению 110</w:t>
      </w:r>
      <w:r>
        <w:rPr>
          <w:rFonts w:ascii="Times New Roman"/>
          <w:b w:val="false"/>
          <w:i w:val="false"/>
          <w:color w:val="000000"/>
          <w:sz w:val="28"/>
        </w:rPr>
        <w:t xml:space="preserve"> к настоящим Правилам.</w:t>
      </w:r>
    </w:p>
    <w:bookmarkEnd w:id="1394"/>
    <w:bookmarkStart w:name="z1420" w:id="1395"/>
    <w:p>
      <w:pPr>
        <w:spacing w:after="0"/>
        <w:ind w:left="0"/>
        <w:jc w:val="both"/>
      </w:pPr>
      <w:r>
        <w:rPr>
          <w:rFonts w:ascii="Times New Roman"/>
          <w:b w:val="false"/>
          <w:i w:val="false"/>
          <w:color w:val="000000"/>
          <w:sz w:val="28"/>
        </w:rPr>
        <w:t>
      347. Заявка на реконвертацию иностранной валюты составляется и предоставляется государственным учреждением, заемщиком, привлекшим гарантированный государством заем, в орган государственного казначейства на бумажном носителе или электронным образом по информационной системе "Казначейство-клиент" до 10.00 (десять) часов по местному времени.</w:t>
      </w:r>
    </w:p>
    <w:bookmarkEnd w:id="1395"/>
    <w:bookmarkStart w:name="z1421" w:id="1396"/>
    <w:p>
      <w:pPr>
        <w:spacing w:after="0"/>
        <w:ind w:left="0"/>
        <w:jc w:val="both"/>
      </w:pPr>
      <w:r>
        <w:rPr>
          <w:rFonts w:ascii="Times New Roman"/>
          <w:b w:val="false"/>
          <w:i w:val="false"/>
          <w:color w:val="000000"/>
          <w:sz w:val="28"/>
        </w:rPr>
        <w:t xml:space="preserve">
      348. Реконвертация иностранной валюты по видам валют, предназначенной для зачисления в соответствующий бюджет и/или Национальный фонд Республики Казахстан, осуществляется государственным казначейством в течение трех рабочих дней со дня получения из Национального банка Республики Казахстан выписок по счетам в иностранной валюте с приложением платежных документов в электронном виде. </w:t>
      </w:r>
    </w:p>
    <w:bookmarkEnd w:id="1396"/>
    <w:bookmarkStart w:name="z1422" w:id="1397"/>
    <w:p>
      <w:pPr>
        <w:spacing w:after="0"/>
        <w:ind w:left="0"/>
        <w:jc w:val="both"/>
      </w:pPr>
      <w:r>
        <w:rPr>
          <w:rFonts w:ascii="Times New Roman"/>
          <w:b w:val="false"/>
          <w:i w:val="false"/>
          <w:color w:val="000000"/>
          <w:sz w:val="28"/>
        </w:rPr>
        <w:t xml:space="preserve">
      Не является обязательной реконвертация иностранной валюты, поступившей в рамках урегулирования споров в арбитражах, ожидающих соответствующее решение суда. </w:t>
      </w:r>
    </w:p>
    <w:bookmarkEnd w:id="1397"/>
    <w:bookmarkStart w:name="z1423" w:id="1398"/>
    <w:p>
      <w:pPr>
        <w:spacing w:after="0"/>
        <w:ind w:left="0"/>
        <w:jc w:val="both"/>
      </w:pPr>
      <w:r>
        <w:rPr>
          <w:rFonts w:ascii="Times New Roman"/>
          <w:b w:val="false"/>
          <w:i w:val="false"/>
          <w:color w:val="000000"/>
          <w:sz w:val="28"/>
        </w:rPr>
        <w:t>
      Средства программных внешних займов, поступившие в иностранной валюте, реконвертируются в соответствующий бюджет государственным казначейством в течении десяти календарных дней со дня поступления на банковский счет в иностранной валюте.</w:t>
      </w:r>
    </w:p>
    <w:bookmarkEnd w:id="1398"/>
    <w:bookmarkStart w:name="z1424" w:id="1399"/>
    <w:p>
      <w:pPr>
        <w:spacing w:after="0"/>
        <w:ind w:left="0"/>
        <w:jc w:val="both"/>
      </w:pPr>
      <w:r>
        <w:rPr>
          <w:rFonts w:ascii="Times New Roman"/>
          <w:b w:val="false"/>
          <w:i w:val="false"/>
          <w:color w:val="000000"/>
          <w:sz w:val="28"/>
        </w:rPr>
        <w:t>
      349. При недостаточности или неверном указании реквизитов в платежных документах, поступивших в электронном виде из Национального Банка Республики Казахстан, не позволяющих определить назначение платежа в иностранной валюте, ответственный исполнитель государственного казначейства зачисляет сумму поступлений в иностранной валюте на код специфики 0900НП "Суммы до выяснения в иностранной валюте", сумму иностранной валюты, обращенной в собственность государства по отдельным основаниям, на код специфики 090004 "Поступления (конфисковано) в собственность государства в иностранной валюте" соответствующего органа государственного казначейства.</w:t>
      </w:r>
    </w:p>
    <w:bookmarkEnd w:id="1399"/>
    <w:bookmarkStart w:name="z1425" w:id="1400"/>
    <w:p>
      <w:pPr>
        <w:spacing w:after="0"/>
        <w:ind w:left="0"/>
        <w:jc w:val="both"/>
      </w:pPr>
      <w:r>
        <w:rPr>
          <w:rFonts w:ascii="Times New Roman"/>
          <w:b w:val="false"/>
          <w:i w:val="false"/>
          <w:color w:val="000000"/>
          <w:sz w:val="28"/>
        </w:rPr>
        <w:t>
      В случае отсутствия возможности определить территориальную принадлежность поступлений в иностранной валюте ответственный исполнитель государственного казначейства зачисляет сумму поступлений в иностранной валюте на код специфики 0900НП "Суммы до выяснения в иностранной валюте" государственного казначейства.</w:t>
      </w:r>
    </w:p>
    <w:bookmarkEnd w:id="1400"/>
    <w:bookmarkStart w:name="z1426" w:id="1401"/>
    <w:p>
      <w:pPr>
        <w:spacing w:after="0"/>
        <w:ind w:left="0"/>
        <w:jc w:val="both"/>
      </w:pPr>
      <w:r>
        <w:rPr>
          <w:rFonts w:ascii="Times New Roman"/>
          <w:b w:val="false"/>
          <w:i w:val="false"/>
          <w:color w:val="000000"/>
          <w:sz w:val="28"/>
        </w:rPr>
        <w:t>
      350. Орган государственного казначейства и/или государственное казначейство, на код специфики 0900НП "Суммы до выяснения в иностранной валюте", 090004 "Поступления (конфисковано) в собственность государства в иностранной валюте" которых произведено зачисление сумм поступлений в иностранной валюте, не позднее следующего рабочего дня письменно уведомляет орган государственных доходов и/или государственное учреждение (в случаях указания в платежных документах получателем поступлений в иностранной валюте - государственное учреждение) о поступлениях в иностранной валюте, в электронных платежных документах которых нельзя определить назначение платежа в результате не полного или неверного указания реквизитов.</w:t>
      </w:r>
    </w:p>
    <w:bookmarkEnd w:id="1401"/>
    <w:bookmarkStart w:name="z1427" w:id="1402"/>
    <w:p>
      <w:pPr>
        <w:spacing w:after="0"/>
        <w:ind w:left="0"/>
        <w:jc w:val="both"/>
      </w:pPr>
      <w:r>
        <w:rPr>
          <w:rFonts w:ascii="Times New Roman"/>
          <w:b w:val="false"/>
          <w:i w:val="false"/>
          <w:color w:val="000000"/>
          <w:sz w:val="28"/>
        </w:rPr>
        <w:t>
      351. Орган государственных доходов проводит работу по выяснению реквизитов платежа и в течение семи рабочих дней со дня получения уведомления предоставляет в государственное казначейство и/или орган государственного казначейства сведения о назначении платежа и реквизитах. На основании предоставленных сведений, содержащих все необходимые реквизиты, государственное казначейство и/или орган государственного казначейства осуществляет операцию по реконвертации иностранной валюты. Орган государственных доходов обеспечивает своевременность предоставления реквизитов и их достоверность.</w:t>
      </w:r>
    </w:p>
    <w:bookmarkEnd w:id="1402"/>
    <w:bookmarkStart w:name="z1428" w:id="1403"/>
    <w:p>
      <w:pPr>
        <w:spacing w:after="0"/>
        <w:ind w:left="0"/>
        <w:jc w:val="both"/>
      </w:pPr>
      <w:r>
        <w:rPr>
          <w:rFonts w:ascii="Times New Roman"/>
          <w:b w:val="false"/>
          <w:i w:val="false"/>
          <w:color w:val="000000"/>
          <w:sz w:val="28"/>
        </w:rPr>
        <w:t>
      Орган, передающий иностранную валюту, обращенную в собственность государства по отдельным основаниям, проводит работу по выяснению реквизитов платежа и в течение десяти рабочих дней со дня получения уведомления предоставляет в орган государственного казначейства сведения о назначении платежа и реквизитах. Орган, передающий иностранную валюту, обращенную в собственность государства по отдельным основаниям, обеспечивает своевременность предоставления реквизитов и их достоверность.</w:t>
      </w:r>
    </w:p>
    <w:bookmarkEnd w:id="1403"/>
    <w:bookmarkStart w:name="z1429" w:id="1404"/>
    <w:p>
      <w:pPr>
        <w:spacing w:after="0"/>
        <w:ind w:left="0"/>
        <w:jc w:val="both"/>
      </w:pPr>
      <w:r>
        <w:rPr>
          <w:rFonts w:ascii="Times New Roman"/>
          <w:b w:val="false"/>
          <w:i w:val="false"/>
          <w:color w:val="000000"/>
          <w:sz w:val="28"/>
        </w:rPr>
        <w:t>
      352. Государственное учреждение, заемщик, привлекший гарантированный государством заем, проводит работу по выяснению реквизитов платежа и в течение семи рабочих дней со дня получения уведомления предоставляет в орган государственного казначейства сведения о назначении платежа и реквизитах. На основании предоставленных сведений, содержащих все необходимые реквизиты, орган государственного казначейства осуществляет операцию по реконвертации иностранной валюты в доход соответствующего бюджета, либо направляет письмо в электронном виде в государственное казначейство для проведения операции по списанию с кода специфики 0900НП "Суммы до выяснения в иностранной валюте" соответствующего органа государственного казначейства и зачислению на счет государственного учреждения сумм поступлений в иностранной валюте.</w:t>
      </w:r>
    </w:p>
    <w:bookmarkEnd w:id="1404"/>
    <w:bookmarkStart w:name="z1430" w:id="1405"/>
    <w:p>
      <w:pPr>
        <w:spacing w:after="0"/>
        <w:ind w:left="0"/>
        <w:jc w:val="both"/>
      </w:pPr>
      <w:r>
        <w:rPr>
          <w:rFonts w:ascii="Times New Roman"/>
          <w:b w:val="false"/>
          <w:i w:val="false"/>
          <w:color w:val="000000"/>
          <w:sz w:val="28"/>
        </w:rPr>
        <w:t>
      353. Государственное учреждение, заемщик, привлекший гарантированный государством заем, обеспечивает своевременность предоставления реквизитов и их достоверность.</w:t>
      </w:r>
    </w:p>
    <w:bookmarkEnd w:id="1405"/>
    <w:bookmarkStart w:name="z1431" w:id="1406"/>
    <w:p>
      <w:pPr>
        <w:spacing w:after="0"/>
        <w:ind w:left="0"/>
        <w:jc w:val="both"/>
      </w:pPr>
      <w:r>
        <w:rPr>
          <w:rFonts w:ascii="Times New Roman"/>
          <w:b w:val="false"/>
          <w:i w:val="false"/>
          <w:color w:val="000000"/>
          <w:sz w:val="28"/>
        </w:rPr>
        <w:t>
      354. Реконвертация сумм поступлений в иностранной валюте осуществляется органом государственного казначейства на основании заявки на реконвертацию государственного учреждения, заемщика, привлекшего гарантированный государством заем. Государственное учреждение, заемщик, привлекший гарантированный государством заем, предоставляет заявку на реконвертацию иностранной валюты в орган государственного казначейства в течение трех рабочих дней со дня получения выписок по счетам в иностранной валюте, за исключением реконвертации иностранной валюты, поступившей от выпуска государственных ценных бумаг на внешнем рынке капитала.</w:t>
      </w:r>
    </w:p>
    <w:bookmarkEnd w:id="1406"/>
    <w:bookmarkStart w:name="z1432" w:id="1407"/>
    <w:p>
      <w:pPr>
        <w:spacing w:after="0"/>
        <w:ind w:left="0"/>
        <w:jc w:val="both"/>
      </w:pPr>
      <w:r>
        <w:rPr>
          <w:rFonts w:ascii="Times New Roman"/>
          <w:b w:val="false"/>
          <w:i w:val="false"/>
          <w:color w:val="000000"/>
          <w:sz w:val="28"/>
        </w:rPr>
        <w:t>
      Заявка на реконвертацию иностранной валюты, изъятой органом, ведущим досудебное расследование, предоставляется государственным учреждением в орган государственного казначейства после наступления определенных условий, предусмотренных уголовно-процессуальным законодательством Республики Казахстан.</w:t>
      </w:r>
    </w:p>
    <w:bookmarkEnd w:id="1407"/>
    <w:bookmarkStart w:name="z1433" w:id="1408"/>
    <w:p>
      <w:pPr>
        <w:spacing w:after="0"/>
        <w:ind w:left="0"/>
        <w:jc w:val="both"/>
      </w:pPr>
      <w:r>
        <w:rPr>
          <w:rFonts w:ascii="Times New Roman"/>
          <w:b w:val="false"/>
          <w:i w:val="false"/>
          <w:color w:val="000000"/>
          <w:sz w:val="28"/>
        </w:rPr>
        <w:t>
      355. Орган государственного казначейства после проверки осуществляет ввод данных заявки на реконвертацию иностранной валюты в интегрированную информационную систему казначейства.</w:t>
      </w:r>
    </w:p>
    <w:bookmarkEnd w:id="1408"/>
    <w:bookmarkStart w:name="z1434" w:id="1409"/>
    <w:p>
      <w:pPr>
        <w:spacing w:after="0"/>
        <w:ind w:left="0"/>
        <w:jc w:val="both"/>
      </w:pPr>
      <w:r>
        <w:rPr>
          <w:rFonts w:ascii="Times New Roman"/>
          <w:b w:val="false"/>
          <w:i w:val="false"/>
          <w:color w:val="000000"/>
          <w:sz w:val="28"/>
        </w:rPr>
        <w:t>
      356. При наличии ошибок или исправлений в заявке на реконвертацию иностранной валюты на бумажном носителе, отсутствии каких-либо требуемых реквизитов, недостаточности либо отсутствии необходимой суммы на счете в иностранной валюте (по видам валют), курса на день реконвертации, несоответствии подписей и (или) оттиска печати документу с образцами подписей и оттиска печати, заявка на реконвертацию иностранной валюты возвращается государственному учреждению, заемщику, привлекшему гарантированный государством заем, без исполнения с указанием причины возврата.</w:t>
      </w:r>
    </w:p>
    <w:bookmarkEnd w:id="1409"/>
    <w:bookmarkStart w:name="z1435" w:id="1410"/>
    <w:p>
      <w:pPr>
        <w:spacing w:after="0"/>
        <w:ind w:left="0"/>
        <w:jc w:val="both"/>
      </w:pPr>
      <w:r>
        <w:rPr>
          <w:rFonts w:ascii="Times New Roman"/>
          <w:b w:val="false"/>
          <w:i w:val="false"/>
          <w:color w:val="000000"/>
          <w:sz w:val="28"/>
        </w:rPr>
        <w:t>
      При наличии ошибок в электронном образе заявки на реконвертацию иностранной валюты, отсутствии каких-либо требуемых реквизитов, недостаточности либо отсутствии необходимой суммы на счете в иностранной валюте (по видам валют), электронный образ заявки на реконвертацию иностранной валюты отклоняется в информационной системе "Казначейство-клиент" без исполнения с указанием причины отклонения.</w:t>
      </w:r>
    </w:p>
    <w:bookmarkEnd w:id="1410"/>
    <w:bookmarkStart w:name="z1436" w:id="1411"/>
    <w:p>
      <w:pPr>
        <w:spacing w:after="0"/>
        <w:ind w:left="0"/>
        <w:jc w:val="both"/>
      </w:pPr>
      <w:r>
        <w:rPr>
          <w:rFonts w:ascii="Times New Roman"/>
          <w:b w:val="false"/>
          <w:i w:val="false"/>
          <w:color w:val="000000"/>
          <w:sz w:val="28"/>
        </w:rPr>
        <w:t>
      357. После получения выписок по банковским счетам в инвалюте и платежных документов в электронном виде из Национального Банка Республики Казахстан государственное казначейство проводит списание денег со счетов в иностранной валюте государственных учреждений, заемщиков, привлекших гарантированный государством заем.</w:t>
      </w:r>
    </w:p>
    <w:bookmarkEnd w:id="1411"/>
    <w:bookmarkStart w:name="z1437" w:id="1412"/>
    <w:p>
      <w:pPr>
        <w:spacing w:after="0"/>
        <w:ind w:left="0"/>
        <w:jc w:val="both"/>
      </w:pPr>
      <w:r>
        <w:rPr>
          <w:rFonts w:ascii="Times New Roman"/>
          <w:b w:val="false"/>
          <w:i w:val="false"/>
          <w:color w:val="000000"/>
          <w:sz w:val="28"/>
        </w:rPr>
        <w:t>
      358. В день списания государственным казначейством денег со счетов в иностранной валюте государственного учреждения, заемщика, привлекшего гарантированный государством заем, орган государственного казначейства формирует и выдает государственному учреждению, заемщику, привлекшему гарантированный государством заем, выписку по счетам в иностранной валюте государственного учреждения, заемщика, привлекшего гарантированный государством заем, на бумажном носителе, а также возвращает один экземпляр заявки на реконвертацию иностранной валюты, представленной на бумажном носителе, с отметкой ответственного исполнителя и указанием даты списания денег со счета в иностранной валюте. Второй экземпляр заявки на реконвертацию иностранной валюты, представленной на бумажном носителе, остается в органе государственного казначейства.</w:t>
      </w:r>
    </w:p>
    <w:bookmarkEnd w:id="1412"/>
    <w:bookmarkStart w:name="z1438" w:id="1413"/>
    <w:p>
      <w:pPr>
        <w:spacing w:after="0"/>
        <w:ind w:left="0"/>
        <w:jc w:val="both"/>
      </w:pPr>
      <w:r>
        <w:rPr>
          <w:rFonts w:ascii="Times New Roman"/>
          <w:b w:val="false"/>
          <w:i w:val="false"/>
          <w:color w:val="000000"/>
          <w:sz w:val="28"/>
        </w:rPr>
        <w:t>
      Государственные учреждения, заемщики, привлекшие гарантированный государством заем, обслуживающиеся по информационной системе "Казначейство-клиент", самостоятельно формируют выписку по счетам в иностранной валюте после получения уведомления о возможности формирования отчета.</w:t>
      </w:r>
    </w:p>
    <w:bookmarkEnd w:id="1413"/>
    <w:bookmarkStart w:name="z1439" w:id="1414"/>
    <w:p>
      <w:pPr>
        <w:spacing w:after="0"/>
        <w:ind w:left="0"/>
        <w:jc w:val="left"/>
      </w:pPr>
      <w:r>
        <w:rPr>
          <w:rFonts w:ascii="Times New Roman"/>
          <w:b/>
          <w:i w:val="false"/>
          <w:color w:val="000000"/>
        </w:rPr>
        <w:t xml:space="preserve"> Параграф 21. Порядок выполнения государственного задания</w:t>
      </w:r>
    </w:p>
    <w:bookmarkEnd w:id="1414"/>
    <w:bookmarkStart w:name="z1440" w:id="1415"/>
    <w:p>
      <w:pPr>
        <w:spacing w:after="0"/>
        <w:ind w:left="0"/>
        <w:jc w:val="both"/>
      </w:pPr>
      <w:r>
        <w:rPr>
          <w:rFonts w:ascii="Times New Roman"/>
          <w:b w:val="false"/>
          <w:i w:val="false"/>
          <w:color w:val="000000"/>
          <w:sz w:val="28"/>
        </w:rPr>
        <w:t>
      359. Выполнение государственного задания осуществляется в рамках реализации утвержденных республиканских трехлетних бюджетных программ путем заключения гражданско-правовой сделки между администратором республиканских бюджетных программ и исполнителем государственного задания с указанием в ней показателей результатов (далее - договор).</w:t>
      </w:r>
    </w:p>
    <w:bookmarkEnd w:id="1415"/>
    <w:bookmarkStart w:name="z1441" w:id="1416"/>
    <w:p>
      <w:pPr>
        <w:spacing w:after="0"/>
        <w:ind w:left="0"/>
        <w:jc w:val="both"/>
      </w:pPr>
      <w:r>
        <w:rPr>
          <w:rFonts w:ascii="Times New Roman"/>
          <w:b w:val="false"/>
          <w:i w:val="false"/>
          <w:color w:val="000000"/>
          <w:sz w:val="28"/>
        </w:rPr>
        <w:t>
      360. Договор содержит показатели конечных результатов, при необходимости - показатели качества и эффективности выполнения государственного задания, сроки выполнения, ответственность юридического лица, получившего и использующего бюджетные средства, за недостижение показателей выполнения государственного задания, предусмотренную законами Республики Казахстан.</w:t>
      </w:r>
    </w:p>
    <w:bookmarkEnd w:id="1416"/>
    <w:bookmarkStart w:name="z1442" w:id="1417"/>
    <w:p>
      <w:pPr>
        <w:spacing w:after="0"/>
        <w:ind w:left="0"/>
        <w:jc w:val="left"/>
      </w:pPr>
      <w:r>
        <w:rPr>
          <w:rFonts w:ascii="Times New Roman"/>
          <w:b/>
          <w:i w:val="false"/>
          <w:color w:val="000000"/>
        </w:rPr>
        <w:t xml:space="preserve"> Параграф 22. Процедуры принятия и регистрации обязательств и проведения платежей, осуществление учета операций по исполнению бюджета с грифом секретности</w:t>
      </w:r>
    </w:p>
    <w:bookmarkEnd w:id="1417"/>
    <w:bookmarkStart w:name="z1443" w:id="1418"/>
    <w:p>
      <w:pPr>
        <w:spacing w:after="0"/>
        <w:ind w:left="0"/>
        <w:jc w:val="both"/>
      </w:pPr>
      <w:r>
        <w:rPr>
          <w:rFonts w:ascii="Times New Roman"/>
          <w:b w:val="false"/>
          <w:i w:val="false"/>
          <w:color w:val="000000"/>
          <w:sz w:val="28"/>
        </w:rPr>
        <w:t>
      361. Секретно.</w:t>
      </w:r>
    </w:p>
    <w:bookmarkEnd w:id="1418"/>
    <w:bookmarkStart w:name="z1444" w:id="1419"/>
    <w:p>
      <w:pPr>
        <w:spacing w:after="0"/>
        <w:ind w:left="0"/>
        <w:jc w:val="both"/>
      </w:pPr>
      <w:r>
        <w:rPr>
          <w:rFonts w:ascii="Times New Roman"/>
          <w:b w:val="false"/>
          <w:i w:val="false"/>
          <w:color w:val="000000"/>
          <w:sz w:val="28"/>
        </w:rPr>
        <w:t xml:space="preserve">
      362. Предоставление информации, учет и отчетность операций по исполнению бюджета государственными органами, для которых определен особый порядок финансирования, производится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 Бюджетного кодекса.</w:t>
      </w:r>
    </w:p>
    <w:bookmarkEnd w:id="1419"/>
    <w:bookmarkStart w:name="z4274" w:id="1420"/>
    <w:p>
      <w:pPr>
        <w:spacing w:after="0"/>
        <w:ind w:left="0"/>
        <w:jc w:val="left"/>
      </w:pPr>
      <w:r>
        <w:rPr>
          <w:rFonts w:ascii="Times New Roman"/>
          <w:b/>
          <w:i w:val="false"/>
          <w:color w:val="000000"/>
        </w:rPr>
        <w:t xml:space="preserve"> Параграф 23. "Секретно"</w:t>
      </w:r>
    </w:p>
    <w:bookmarkEnd w:id="1420"/>
    <w:p>
      <w:pPr>
        <w:spacing w:after="0"/>
        <w:ind w:left="0"/>
        <w:jc w:val="both"/>
      </w:pPr>
      <w:r>
        <w:rPr>
          <w:rFonts w:ascii="Times New Roman"/>
          <w:b w:val="false"/>
          <w:i w:val="false"/>
          <w:color w:val="ff0000"/>
          <w:sz w:val="28"/>
        </w:rPr>
        <w:t xml:space="preserve">
      Сноска. Глава 6 дополнена параграфом 23 в соответствии с приказом Министра финансов РК от 30.09.2025 </w:t>
      </w:r>
      <w:r>
        <w:rPr>
          <w:rFonts w:ascii="Times New Roman"/>
          <w:b w:val="false"/>
          <w:i w:val="false"/>
          <w:color w:val="ff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45" w:id="1421"/>
    <w:p>
      <w:pPr>
        <w:spacing w:after="0"/>
        <w:ind w:left="0"/>
        <w:jc w:val="left"/>
      </w:pPr>
      <w:r>
        <w:rPr>
          <w:rFonts w:ascii="Times New Roman"/>
          <w:b/>
          <w:i w:val="false"/>
          <w:color w:val="000000"/>
        </w:rPr>
        <w:t xml:space="preserve"> Глава 7. Порядок обслуживания субъектов квазигосударственного сектора, операторов финансовой поддержки государственных программ, автономных организаций образования, Фонда социального медицинского страхования</w:t>
      </w:r>
    </w:p>
    <w:bookmarkEnd w:id="1421"/>
    <w:bookmarkStart w:name="z1446" w:id="1422"/>
    <w:p>
      <w:pPr>
        <w:spacing w:after="0"/>
        <w:ind w:left="0"/>
        <w:jc w:val="left"/>
      </w:pPr>
      <w:r>
        <w:rPr>
          <w:rFonts w:ascii="Times New Roman"/>
          <w:b/>
          <w:i w:val="false"/>
          <w:color w:val="000000"/>
        </w:rPr>
        <w:t xml:space="preserve"> Параграф 1. Общие положения по обслуживанию субъектов квазигосударственного сектора, операторов финансовой поддержки государственных программ, автономных организаций образования, Фонда социального медицинского страхования</w:t>
      </w:r>
    </w:p>
    <w:bookmarkEnd w:id="1422"/>
    <w:bookmarkStart w:name="z1447" w:id="1423"/>
    <w:p>
      <w:pPr>
        <w:spacing w:after="0"/>
        <w:ind w:left="0"/>
        <w:jc w:val="both"/>
      </w:pPr>
      <w:r>
        <w:rPr>
          <w:rFonts w:ascii="Times New Roman"/>
          <w:b w:val="false"/>
          <w:i w:val="false"/>
          <w:color w:val="000000"/>
          <w:sz w:val="28"/>
        </w:rPr>
        <w:t>
      363. Обслуживание субъектов квазигосударственного сектора обеспечивается полнотой и своевременностью зачисления поступлений на контрольные счета наличности субъектов квазигосударственного сектора, открытые в органах государственного казначейства, и своевременным осуществлением платежей и переводов денег в целях реализации мероприятий, направленных на формирование или увеличение уставных капиталов субъектов квазигосударственного сектора и их использованием на реализацию инвестиционных проектов, либо связанных с выполнением государственного задания.</w:t>
      </w:r>
    </w:p>
    <w:bookmarkEnd w:id="1423"/>
    <w:bookmarkStart w:name="z1448" w:id="1424"/>
    <w:p>
      <w:pPr>
        <w:spacing w:after="0"/>
        <w:ind w:left="0"/>
        <w:jc w:val="both"/>
      </w:pPr>
      <w:r>
        <w:rPr>
          <w:rFonts w:ascii="Times New Roman"/>
          <w:b w:val="false"/>
          <w:i w:val="false"/>
          <w:color w:val="000000"/>
          <w:sz w:val="28"/>
        </w:rPr>
        <w:t>
      364. Обслуживание операторов финансовой поддержки государственных программ (далее - операторов финансовой поддержки), автономных организаций образования, Фонда социального медицинского страхования обеспечивается полнотой и своевременностью зачисления поступлений на контрольные счета наличности операторов финансовой поддержки, автономных организаций образования, Фонда социального медицинского страхования, открытые в органах государственного казначейства, и своевременным осуществлением платежей и переводов.</w:t>
      </w:r>
    </w:p>
    <w:bookmarkEnd w:id="1424"/>
    <w:bookmarkStart w:name="z1449" w:id="1425"/>
    <w:p>
      <w:pPr>
        <w:spacing w:after="0"/>
        <w:ind w:left="0"/>
        <w:jc w:val="both"/>
      </w:pPr>
      <w:r>
        <w:rPr>
          <w:rFonts w:ascii="Times New Roman"/>
          <w:b w:val="false"/>
          <w:i w:val="false"/>
          <w:color w:val="000000"/>
          <w:sz w:val="28"/>
        </w:rPr>
        <w:t>
      365. Обслуживание субъектов квазигосударственного сектора, операторов финансовой поддержки, автономных организаций образования, Фонда социального медицинского страхования осуществляется на кассовой основе. Операции по зачислению поступлений на счета субъектов квазигосударственного сектора, операторов финансовой поддержки и их списанию учитываются в денежной форме.</w:t>
      </w:r>
    </w:p>
    <w:bookmarkEnd w:id="1425"/>
    <w:bookmarkStart w:name="z1450" w:id="1426"/>
    <w:p>
      <w:pPr>
        <w:spacing w:after="0"/>
        <w:ind w:left="0"/>
        <w:jc w:val="left"/>
      </w:pPr>
      <w:r>
        <w:rPr>
          <w:rFonts w:ascii="Times New Roman"/>
          <w:b/>
          <w:i w:val="false"/>
          <w:color w:val="000000"/>
        </w:rPr>
        <w:t xml:space="preserve"> Параграф 2. Контрольные счета наличности субъектов квазигосударственного сектора, операторов финансовой поддержки, автономных организаций образования, Фонда социального медицинского страхования</w:t>
      </w:r>
    </w:p>
    <w:bookmarkEnd w:id="1426"/>
    <w:bookmarkStart w:name="z1451" w:id="1427"/>
    <w:p>
      <w:pPr>
        <w:spacing w:after="0"/>
        <w:ind w:left="0"/>
        <w:jc w:val="both"/>
      </w:pPr>
      <w:r>
        <w:rPr>
          <w:rFonts w:ascii="Times New Roman"/>
          <w:b w:val="false"/>
          <w:i w:val="false"/>
          <w:color w:val="000000"/>
          <w:sz w:val="28"/>
        </w:rPr>
        <w:t>
      366. В государственном казначействе открываются следующие контрольные счета наличности, предназначенные для учета операций, связанных с:</w:t>
      </w:r>
    </w:p>
    <w:bookmarkEnd w:id="1427"/>
    <w:bookmarkStart w:name="z1452" w:id="1428"/>
    <w:p>
      <w:pPr>
        <w:spacing w:after="0"/>
        <w:ind w:left="0"/>
        <w:jc w:val="both"/>
      </w:pPr>
      <w:r>
        <w:rPr>
          <w:rFonts w:ascii="Times New Roman"/>
          <w:b w:val="false"/>
          <w:i w:val="false"/>
          <w:color w:val="000000"/>
          <w:sz w:val="28"/>
        </w:rPr>
        <w:t>
      1) зачислением средств, предусмотренных на соответствующий финансовый год Законом Республики Казахстан о республиканском бюджете либо решением маслихата о местном бюджете, на формирование или увеличение уставных капиталов субъектов квазигосударственного сектора и их использованием на реализацию инвестиционных проектов либо выполнение государственного задания (контрольный счет наличности субъекта квазигосударственного сектора), за исключением случаев увеличения уставных капиталов субъектов квазигосударственного сектора, осуществляющих инвестирование через фонды прямых инвестиций и (или) венчурные фонды, а также при формировании в минимальном размере, установленном законами Республики Казахстан, уставных капиталов субъектов квазигосударственного сектора;</w:t>
      </w:r>
    </w:p>
    <w:bookmarkEnd w:id="1428"/>
    <w:bookmarkStart w:name="z1453" w:id="1429"/>
    <w:p>
      <w:pPr>
        <w:spacing w:after="0"/>
        <w:ind w:left="0"/>
        <w:jc w:val="both"/>
      </w:pPr>
      <w:r>
        <w:rPr>
          <w:rFonts w:ascii="Times New Roman"/>
          <w:b w:val="false"/>
          <w:i w:val="false"/>
          <w:color w:val="000000"/>
          <w:sz w:val="28"/>
        </w:rPr>
        <w:t>
      2) зачислением трансфертов фонду социального медицинского страхования на гарантированный объем бесплатной медицинской помощи и перечисленных средств фондом социального медицинского страхования и их расходованием (контрольный счет наличности фонда социального медицинского страхования);</w:t>
      </w:r>
    </w:p>
    <w:bookmarkEnd w:id="1429"/>
    <w:bookmarkStart w:name="z1454" w:id="1430"/>
    <w:p>
      <w:pPr>
        <w:spacing w:after="0"/>
        <w:ind w:left="0"/>
        <w:jc w:val="both"/>
      </w:pPr>
      <w:r>
        <w:rPr>
          <w:rFonts w:ascii="Times New Roman"/>
          <w:b w:val="false"/>
          <w:i w:val="false"/>
          <w:color w:val="000000"/>
          <w:sz w:val="28"/>
        </w:rPr>
        <w:t xml:space="preserve">
      3) зачислением средств и их использованием генеральным подрядчиком в рамках казначейского сопровождения (контрольный счет наличности государственных закупок); </w:t>
      </w:r>
    </w:p>
    <w:bookmarkEnd w:id="1430"/>
    <w:bookmarkStart w:name="z1455" w:id="1431"/>
    <w:p>
      <w:pPr>
        <w:spacing w:after="0"/>
        <w:ind w:left="0"/>
        <w:jc w:val="both"/>
      </w:pPr>
      <w:r>
        <w:rPr>
          <w:rFonts w:ascii="Times New Roman"/>
          <w:b w:val="false"/>
          <w:i w:val="false"/>
          <w:color w:val="000000"/>
          <w:sz w:val="28"/>
        </w:rPr>
        <w:t>
      4) зачислением бюджетных средств и их использованием на осуществление финансовой поддержки (контрольный счет наличности оператора финансовой поддержки);</w:t>
      </w:r>
    </w:p>
    <w:bookmarkEnd w:id="1431"/>
    <w:bookmarkStart w:name="z1456" w:id="1432"/>
    <w:p>
      <w:pPr>
        <w:spacing w:after="0"/>
        <w:ind w:left="0"/>
        <w:jc w:val="both"/>
      </w:pPr>
      <w:r>
        <w:rPr>
          <w:rFonts w:ascii="Times New Roman"/>
          <w:b w:val="false"/>
          <w:i w:val="false"/>
          <w:color w:val="000000"/>
          <w:sz w:val="28"/>
        </w:rPr>
        <w:t>
      5) зачислением бюджетных средств и их использованием субъектом квазигосударственного сектора по реализации (внедрению) пилотного проекта на осуществление комплекса работ, услуг в рамках реализации пилотного проекта (контрольный счет наличности субъекта квазигосударственного сектора по реализации пилотного проекта);</w:t>
      </w:r>
    </w:p>
    <w:bookmarkEnd w:id="1432"/>
    <w:bookmarkStart w:name="z1457" w:id="1433"/>
    <w:p>
      <w:pPr>
        <w:spacing w:after="0"/>
        <w:ind w:left="0"/>
        <w:jc w:val="both"/>
      </w:pPr>
      <w:r>
        <w:rPr>
          <w:rFonts w:ascii="Times New Roman"/>
          <w:b w:val="false"/>
          <w:i w:val="false"/>
          <w:color w:val="000000"/>
          <w:sz w:val="28"/>
        </w:rPr>
        <w:t>
      6) зачислением бюджетных средств и их расходованием автономными организациями образования на реализацию бюджетных инвестиций, направленных на финансирование инвестиционных затрат автономных организаций образования (контрольный счет наличности автономных организаций образования);</w:t>
      </w:r>
    </w:p>
    <w:bookmarkEnd w:id="1433"/>
    <w:bookmarkStart w:name="z1458" w:id="1434"/>
    <w:p>
      <w:pPr>
        <w:spacing w:after="0"/>
        <w:ind w:left="0"/>
        <w:jc w:val="both"/>
      </w:pPr>
      <w:r>
        <w:rPr>
          <w:rFonts w:ascii="Times New Roman"/>
          <w:b w:val="false"/>
          <w:i w:val="false"/>
          <w:color w:val="000000"/>
          <w:sz w:val="28"/>
        </w:rPr>
        <w:t>
      7) с зачислением и (или) перечислением единым оператором в сфере государственных закупок в целях обеспечения сохранности денег с электронного кошелька потенциальных поставщиков и поставщиков в порядке, определенном уполномоченным органом в сфере государственных закупок (контрольный счет наличности единого оператора в сфере государственных закупок);</w:t>
      </w:r>
    </w:p>
    <w:bookmarkEnd w:id="1434"/>
    <w:bookmarkStart w:name="z1459" w:id="1435"/>
    <w:p>
      <w:pPr>
        <w:spacing w:after="0"/>
        <w:ind w:left="0"/>
        <w:jc w:val="both"/>
      </w:pPr>
      <w:r>
        <w:rPr>
          <w:rFonts w:ascii="Times New Roman"/>
          <w:b w:val="false"/>
          <w:i w:val="false"/>
          <w:color w:val="000000"/>
          <w:sz w:val="28"/>
        </w:rPr>
        <w:t>
      8) зачислением и расходованием средств, предусмотренных на соответствующий финансовый год Законом Республики Казахстан о республиканском бюджете на бюджетное кредитование бюджетного инвестиционного проекта, на реализацию государственной инвестиционной политики финансовыми агентствами и обеспечение продовольственной безопасности (контрольный счет наличности бюджетных кредитов).</w:t>
      </w:r>
    </w:p>
    <w:bookmarkEnd w:id="14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366 с изменением, внесенным приказом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0" w:id="1436"/>
    <w:p>
      <w:pPr>
        <w:spacing w:after="0"/>
        <w:ind w:left="0"/>
        <w:jc w:val="both"/>
      </w:pPr>
      <w:r>
        <w:rPr>
          <w:rFonts w:ascii="Times New Roman"/>
          <w:b w:val="false"/>
          <w:i w:val="false"/>
          <w:color w:val="000000"/>
          <w:sz w:val="28"/>
        </w:rPr>
        <w:t>
      367. Контрольные счета наличности субъектов квазигосударственного сектора предназначены для учета операций, связанных с зачислением денег, предусмотренных на соответствующий финансовый год Законом Республики Казахстан о республиканском бюджете либо решением маслихата о местном бюджете, на формирование или увеличение уставных капиталов субъектов квазигосударственного сектора и их использованием на реализацию инвестиционных проектов, либо связанных с выполнением государственного задания, за исключением случаев увеличения уставных капиталов субъектов квазигосударственного сектора, осуществляющих инвестирование через фонды прямых инвестиций и (или) венчурные фонды, а также при формировании в минимальном размере, установленном законами Республики Казахстан, уставных капиталов субъектов квазигосударственного сектора.</w:t>
      </w:r>
    </w:p>
    <w:bookmarkEnd w:id="1436"/>
    <w:bookmarkStart w:name="z1461" w:id="1437"/>
    <w:p>
      <w:pPr>
        <w:spacing w:after="0"/>
        <w:ind w:left="0"/>
        <w:jc w:val="both"/>
      </w:pPr>
      <w:r>
        <w:rPr>
          <w:rFonts w:ascii="Times New Roman"/>
          <w:b w:val="false"/>
          <w:i w:val="false"/>
          <w:color w:val="000000"/>
          <w:sz w:val="28"/>
        </w:rPr>
        <w:t>
      368. Перечисление денег, предусмотренных на соответствующий финансовый год Законом Республики Казахстан о республиканском бюджете либо решением маслихата о местном бюджете, на формирование или увеличение уставных капиталов дочерних, зависимых и аффилиированных с ним организаций в оплату объявленных акций (ценных бумаг), либо связанных с выполнением государственного задания, а также платежи и переводы в пределах этих денег на реализацию инвестиционных проектов либо на выполнение государственного задания осуществляются субъектом квазигосударственного сектора через контрольный счет наличности субъекта квазигосударственного сектора, открытый в органе государственного казначейства.</w:t>
      </w:r>
    </w:p>
    <w:bookmarkEnd w:id="1437"/>
    <w:bookmarkStart w:name="z1462" w:id="1438"/>
    <w:p>
      <w:pPr>
        <w:spacing w:after="0"/>
        <w:ind w:left="0"/>
        <w:jc w:val="both"/>
      </w:pPr>
      <w:r>
        <w:rPr>
          <w:rFonts w:ascii="Times New Roman"/>
          <w:b w:val="false"/>
          <w:i w:val="false"/>
          <w:color w:val="000000"/>
          <w:sz w:val="28"/>
        </w:rPr>
        <w:t xml:space="preserve">
      369. Контрольные счета наличности для операторов финансовой поддержки открываются на основании списков администраторов бюджетных программ и предназначены для учета операций, связанных с зачислением бюджетных денег и их использованием по осуществлению финансовой поддержки. </w:t>
      </w:r>
    </w:p>
    <w:bookmarkEnd w:id="1438"/>
    <w:bookmarkStart w:name="z1463" w:id="1439"/>
    <w:p>
      <w:pPr>
        <w:spacing w:after="0"/>
        <w:ind w:left="0"/>
        <w:jc w:val="both"/>
      </w:pPr>
      <w:r>
        <w:rPr>
          <w:rFonts w:ascii="Times New Roman"/>
          <w:b w:val="false"/>
          <w:i w:val="false"/>
          <w:color w:val="000000"/>
          <w:sz w:val="28"/>
        </w:rPr>
        <w:t>
      Контрольный счет наличности автономной организации образования предназначен для учета операций, связанных с зачислением бюджетных средств и их расходованием автономными организациями образования на реализацию бюджетных инвестиций, направленных на финансирование инвестиционных затрат автономных организаций образования.</w:t>
      </w:r>
    </w:p>
    <w:bookmarkEnd w:id="1439"/>
    <w:bookmarkStart w:name="z1464" w:id="1440"/>
    <w:p>
      <w:pPr>
        <w:spacing w:after="0"/>
        <w:ind w:left="0"/>
        <w:jc w:val="both"/>
      </w:pPr>
      <w:r>
        <w:rPr>
          <w:rFonts w:ascii="Times New Roman"/>
          <w:b w:val="false"/>
          <w:i w:val="false"/>
          <w:color w:val="000000"/>
          <w:sz w:val="28"/>
        </w:rPr>
        <w:t xml:space="preserve">
      Контрольный счет наличности Фонда социального медицинского страхования предназначен для учета операций, связанных с зачислением трансфертов фонду социального медицинского страхования на гарантированный объем бесплатной медицинской помощи и перечисленных средств фондом социального медицинского страхования и их расходованием. </w:t>
      </w:r>
    </w:p>
    <w:bookmarkEnd w:id="1440"/>
    <w:bookmarkStart w:name="z1465" w:id="1441"/>
    <w:p>
      <w:pPr>
        <w:spacing w:after="0"/>
        <w:ind w:left="0"/>
        <w:jc w:val="both"/>
      </w:pPr>
      <w:r>
        <w:rPr>
          <w:rFonts w:ascii="Times New Roman"/>
          <w:b w:val="false"/>
          <w:i w:val="false"/>
          <w:color w:val="000000"/>
          <w:sz w:val="28"/>
        </w:rPr>
        <w:t>
      370. Операции по поступлениям и проведенным платежам и переводам денег с контрольных счетов наличности субъектов квазигосударственного сектора учитываются в соответствии с кодами субъектов квазигосударственного сектора.</w:t>
      </w:r>
    </w:p>
    <w:bookmarkEnd w:id="1441"/>
    <w:bookmarkStart w:name="z1466" w:id="1442"/>
    <w:p>
      <w:pPr>
        <w:spacing w:after="0"/>
        <w:ind w:left="0"/>
        <w:jc w:val="left"/>
      </w:pPr>
      <w:r>
        <w:rPr>
          <w:rFonts w:ascii="Times New Roman"/>
          <w:b/>
          <w:i w:val="false"/>
          <w:color w:val="000000"/>
        </w:rPr>
        <w:t xml:space="preserve"> Параграф 3. Присвоение кодов субъектов квазигосударственного сектора, операторов финансовой поддержки, автономных организаций образования, Фонда социального медицинского страхования, открытие, ведение и закрытие государственным казначейством контрольных счетов наличности субъектов квазигосударственного сектора, операторов финансовой поддержки, автономных организаций образования, Фонда социального медицинского страхования</w:t>
      </w:r>
    </w:p>
    <w:bookmarkEnd w:id="1442"/>
    <w:bookmarkStart w:name="z1467" w:id="1443"/>
    <w:p>
      <w:pPr>
        <w:spacing w:after="0"/>
        <w:ind w:left="0"/>
        <w:jc w:val="both"/>
      </w:pPr>
      <w:r>
        <w:rPr>
          <w:rFonts w:ascii="Times New Roman"/>
          <w:b w:val="false"/>
          <w:i w:val="false"/>
          <w:color w:val="000000"/>
          <w:sz w:val="28"/>
        </w:rPr>
        <w:t>
      371. Субъектам квазигосударственного сектора для проведения расходов по формированию или увеличению их уставных капиталов и использованием на реализацию инвестиционных проектов, либо связанных с выполнением государственного задания, за исключением случаев увеличения уставных капиталов финансовых организаций, Фонда гарантирования жилищного строительства, а также при формировании в минимальном размере, установленном законами Республики Казахстан, уставных капиталов субъектов квазигосударственного сектора, государственным казначейством присваиваются семизначные коды в интегрированной информационной системе казначейства.</w:t>
      </w:r>
    </w:p>
    <w:bookmarkEnd w:id="1443"/>
    <w:bookmarkStart w:name="z1468" w:id="1444"/>
    <w:p>
      <w:pPr>
        <w:spacing w:after="0"/>
        <w:ind w:left="0"/>
        <w:jc w:val="both"/>
      </w:pPr>
      <w:r>
        <w:rPr>
          <w:rFonts w:ascii="Times New Roman"/>
          <w:b w:val="false"/>
          <w:i w:val="false"/>
          <w:color w:val="000000"/>
          <w:sz w:val="28"/>
        </w:rPr>
        <w:t>
      372. Операторам финансовой поддержки для проведения расходов по осуществлению поддержки государственным казначейством присваиваются семизначные коды в интегрированной информационной системе казначейства.</w:t>
      </w:r>
    </w:p>
    <w:bookmarkEnd w:id="1444"/>
    <w:bookmarkStart w:name="z1469" w:id="1445"/>
    <w:p>
      <w:pPr>
        <w:spacing w:after="0"/>
        <w:ind w:left="0"/>
        <w:jc w:val="both"/>
      </w:pPr>
      <w:r>
        <w:rPr>
          <w:rFonts w:ascii="Times New Roman"/>
          <w:b w:val="false"/>
          <w:i w:val="false"/>
          <w:color w:val="000000"/>
          <w:sz w:val="28"/>
        </w:rPr>
        <w:t>
      Автономной организации образования, для проведения расходов на реализацию бюджетных инвестиций, направленных на финансирование инвестиционных затрат, государственным казначейством присваиваются семизначные коды в интегрированной информационной системе казначейства.</w:t>
      </w:r>
    </w:p>
    <w:bookmarkEnd w:id="1445"/>
    <w:bookmarkStart w:name="z1470" w:id="1446"/>
    <w:p>
      <w:pPr>
        <w:spacing w:after="0"/>
        <w:ind w:left="0"/>
        <w:jc w:val="both"/>
      </w:pPr>
      <w:r>
        <w:rPr>
          <w:rFonts w:ascii="Times New Roman"/>
          <w:b w:val="false"/>
          <w:i w:val="false"/>
          <w:color w:val="000000"/>
          <w:sz w:val="28"/>
        </w:rPr>
        <w:t>
      Фонду социального медицинского страхования для проведения расходов государственным казначейством присваиваются семизначные коды в интегрированной информационной системе казначейства.</w:t>
      </w:r>
    </w:p>
    <w:bookmarkEnd w:id="1446"/>
    <w:bookmarkStart w:name="z1471" w:id="1447"/>
    <w:p>
      <w:pPr>
        <w:spacing w:after="0"/>
        <w:ind w:left="0"/>
        <w:jc w:val="both"/>
      </w:pPr>
      <w:r>
        <w:rPr>
          <w:rFonts w:ascii="Times New Roman"/>
          <w:b w:val="false"/>
          <w:i w:val="false"/>
          <w:color w:val="000000"/>
          <w:sz w:val="28"/>
        </w:rPr>
        <w:t xml:space="preserve">
       373. Для присвоения кодов и открытия контрольных счетов наличности субъектам квазигосударственного сектора, операторам финансовой поддержки, автономным организациям образования, Фонду социального медицинского страхования субъекты квазигосударственного сектора, операторы финансовой поддержки, автономная организация образования, Фонд социального медицинского страхования представляют в орган государственного казначейства заявку на присвоение кодов и открытие контрольных счетов наличности субъектов квазигосударственного сектора, операторов финансовой поддержки, автономных организаций образования, Фонда социального медицинского страхования по форме согласно </w:t>
      </w:r>
      <w:r>
        <w:rPr>
          <w:rFonts w:ascii="Times New Roman"/>
          <w:b w:val="false"/>
          <w:i w:val="false"/>
          <w:color w:val="000000"/>
          <w:sz w:val="28"/>
        </w:rPr>
        <w:t>приложению 111</w:t>
      </w:r>
      <w:r>
        <w:rPr>
          <w:rFonts w:ascii="Times New Roman"/>
          <w:b w:val="false"/>
          <w:i w:val="false"/>
          <w:color w:val="000000"/>
          <w:sz w:val="28"/>
        </w:rPr>
        <w:t xml:space="preserve"> к настоящим Правилам.</w:t>
      </w:r>
    </w:p>
    <w:bookmarkEnd w:id="1447"/>
    <w:bookmarkStart w:name="z1472" w:id="1448"/>
    <w:p>
      <w:pPr>
        <w:spacing w:after="0"/>
        <w:ind w:left="0"/>
        <w:jc w:val="both"/>
      </w:pPr>
      <w:r>
        <w:rPr>
          <w:rFonts w:ascii="Times New Roman"/>
          <w:b w:val="false"/>
          <w:i w:val="false"/>
          <w:color w:val="000000"/>
          <w:sz w:val="28"/>
        </w:rPr>
        <w:t>
      Орган государственного казначейства не позднее следующего рабочего дня со дня получения заявки на присвоение кодов субъектам квазигосударственного сектора, операторам финансовой поддержки, автономным организациям образования, Фонду социального медицинского страхования и открытие контрольных счетов наличности субъектов квазигосударственного сектора, операторов финансовой поддержки, автономным организациям образования, Фонду социального медицинского страхования направляет в государственное казначейство заявку на присвоение кодов субъектам квазигосударственного сектора, операторам финансовой поддержки, автономным организациям образования, Фонду социального медицинского страхования и открытие контрольных счетов наличности субъектов квазигосударственного сектора, операторов финансовой поддержки, автономных организаций образования, Фонда социального медицинского страхования по форме согласно приложению 111 к настоящим Правилам.</w:t>
      </w:r>
    </w:p>
    <w:bookmarkEnd w:id="1448"/>
    <w:bookmarkStart w:name="z1473" w:id="1449"/>
    <w:p>
      <w:pPr>
        <w:spacing w:after="0"/>
        <w:ind w:left="0"/>
        <w:jc w:val="both"/>
      </w:pPr>
      <w:r>
        <w:rPr>
          <w:rFonts w:ascii="Times New Roman"/>
          <w:b w:val="false"/>
          <w:i w:val="false"/>
          <w:color w:val="000000"/>
          <w:sz w:val="28"/>
        </w:rPr>
        <w:t>
      Контрольные счета наличности операторов финансовой поддержки открываются на срок действия реализации государственной программы.</w:t>
      </w:r>
    </w:p>
    <w:bookmarkEnd w:id="1449"/>
    <w:bookmarkStart w:name="z1474" w:id="1450"/>
    <w:p>
      <w:pPr>
        <w:spacing w:after="0"/>
        <w:ind w:left="0"/>
        <w:jc w:val="both"/>
      </w:pPr>
      <w:r>
        <w:rPr>
          <w:rFonts w:ascii="Times New Roman"/>
          <w:b w:val="false"/>
          <w:i w:val="false"/>
          <w:color w:val="000000"/>
          <w:sz w:val="28"/>
        </w:rPr>
        <w:t>
      Субъекты квазигосударственного сектора, операторы финансовой поддержки, автономные организации образования, Фонд социального медицинского страхования обеспечивают достоверность реквизитов, указанных в заявках на присвоение кодов и открытие контрольных счетов наличности субъектов квазигосударственного сектора, операторов финансовой поддержки, автономных организаций образования, Фонда социального медицинского страхования.</w:t>
      </w:r>
    </w:p>
    <w:bookmarkEnd w:id="1450"/>
    <w:bookmarkStart w:name="z1475" w:id="1451"/>
    <w:p>
      <w:pPr>
        <w:spacing w:after="0"/>
        <w:ind w:left="0"/>
        <w:jc w:val="both"/>
      </w:pPr>
      <w:r>
        <w:rPr>
          <w:rFonts w:ascii="Times New Roman"/>
          <w:b w:val="false"/>
          <w:i w:val="false"/>
          <w:color w:val="000000"/>
          <w:sz w:val="28"/>
        </w:rPr>
        <w:t>
      374. Государственным казначейством присваиваются коды не позднее следующего рабочего дня со дня получения от органа государственного казначейства заявок на присвоение кодов субъектам квазигосударственного сектора, операторам финансовой поддержки, автономным организациям образования, Фонду социального медицинского страхования по форме согласно приложению 111 к настоящим Правилам, а контрольных счетов наличности субъектов квазигосударственного сектора, операторов финансовой поддержки, автономных организаций образования, Фонда социального медицинского страхования осуществляется не позднее следующего дня после присвоения кода субъекту квазигосударственного сектора, оператору финансовой поддержки, автономной организации образования, Фонду социального медицинского страхования.</w:t>
      </w:r>
    </w:p>
    <w:bookmarkEnd w:id="1451"/>
    <w:bookmarkStart w:name="z1476" w:id="1452"/>
    <w:p>
      <w:pPr>
        <w:spacing w:after="0"/>
        <w:ind w:left="0"/>
        <w:jc w:val="both"/>
      </w:pPr>
      <w:r>
        <w:rPr>
          <w:rFonts w:ascii="Times New Roman"/>
          <w:b w:val="false"/>
          <w:i w:val="false"/>
          <w:color w:val="000000"/>
          <w:sz w:val="28"/>
        </w:rPr>
        <w:t>
      375. Государственное казначейство не позднее следующего рабочего дня со дня присвоения кодов субъектам квазигосударственного сектора, операторам финансовой поддержки, автономной организации образования, Фонду социального медицинского страхования уведомляет орган государственного казначейства о присвоенных кодах письмом в электронном виде.</w:t>
      </w:r>
    </w:p>
    <w:bookmarkEnd w:id="1452"/>
    <w:bookmarkStart w:name="z1477" w:id="1453"/>
    <w:p>
      <w:pPr>
        <w:spacing w:after="0"/>
        <w:ind w:left="0"/>
        <w:jc w:val="both"/>
      </w:pPr>
      <w:r>
        <w:rPr>
          <w:rFonts w:ascii="Times New Roman"/>
          <w:b w:val="false"/>
          <w:i w:val="false"/>
          <w:color w:val="000000"/>
          <w:sz w:val="28"/>
        </w:rPr>
        <w:t>
      Орган государственного казначейства не позднее следующего рабочего дня со дня получения письма от государственного казначейства о присвоении кодов письменно уведомляет субъектов квазигосударственного сектора, операторов финансовой поддержки, автономную организацию образования, Фонд социального медицинского страхования о присвоенных кодах и открытых контрольных счетах наличности субъектов квазигосударственного сектора, операторов финансовой поддержки, автономных организаций образования, Фонда социального медицинского страхования.</w:t>
      </w:r>
    </w:p>
    <w:bookmarkEnd w:id="1453"/>
    <w:bookmarkStart w:name="z1478" w:id="1454"/>
    <w:p>
      <w:pPr>
        <w:spacing w:after="0"/>
        <w:ind w:left="0"/>
        <w:jc w:val="both"/>
      </w:pPr>
      <w:r>
        <w:rPr>
          <w:rFonts w:ascii="Times New Roman"/>
          <w:b w:val="false"/>
          <w:i w:val="false"/>
          <w:color w:val="000000"/>
          <w:sz w:val="28"/>
        </w:rPr>
        <w:t>
      376. Регистрация присвоенных кодов субъектов квазигосударственного сектора, операторов финансовой поддержки, автономных организаций образования, Фонда социального медицинского страхования отражается в соответствующем справочнике, формируемом в интегрированной информационной системе казначейства.</w:t>
      </w:r>
    </w:p>
    <w:bookmarkEnd w:id="1454"/>
    <w:bookmarkStart w:name="z1479" w:id="1455"/>
    <w:p>
      <w:pPr>
        <w:spacing w:after="0"/>
        <w:ind w:left="0"/>
        <w:jc w:val="both"/>
      </w:pPr>
      <w:r>
        <w:rPr>
          <w:rFonts w:ascii="Times New Roman"/>
          <w:b w:val="false"/>
          <w:i w:val="false"/>
          <w:color w:val="000000"/>
          <w:sz w:val="28"/>
        </w:rPr>
        <w:t>
      377. Регистрация открытых контрольных счетах наличности субъектов квазигосударственного сектора, операторов финансовой поддержки, автономных организаций образования, Фонда социального медицинского страхования отражается во внутреннем отчете органа государственного казначейства по форме 5-19 "Перечень контрольных счетов наличности" согласно приложению 49 к настоящим Правилам.</w:t>
      </w:r>
    </w:p>
    <w:bookmarkEnd w:id="1455"/>
    <w:bookmarkStart w:name="z1480" w:id="1456"/>
    <w:p>
      <w:pPr>
        <w:spacing w:after="0"/>
        <w:ind w:left="0"/>
        <w:jc w:val="both"/>
      </w:pPr>
      <w:r>
        <w:rPr>
          <w:rFonts w:ascii="Times New Roman"/>
          <w:b w:val="false"/>
          <w:i w:val="false"/>
          <w:color w:val="000000"/>
          <w:sz w:val="28"/>
        </w:rPr>
        <w:t>
      378. Органы государственного казначейства письменно уведомляют соответствующие органы государственных доходов об открытии кодов субъектам квазигосударственного сектора, операторам финансовой поддержки, автономным организациям образования, Фонду социального медицинского страхования и контрольных счетов наличности субъектов квазигосударственного сектора, операторов финансовой поддержки, автономных организаций образования, Фонда социального медицинского страхования не позднее одного рабочего дня, следующего за днем их открытия государственным казначейством.</w:t>
      </w:r>
    </w:p>
    <w:bookmarkEnd w:id="1456"/>
    <w:bookmarkStart w:name="z1481" w:id="1457"/>
    <w:p>
      <w:pPr>
        <w:spacing w:after="0"/>
        <w:ind w:left="0"/>
        <w:jc w:val="both"/>
      </w:pPr>
      <w:r>
        <w:rPr>
          <w:rFonts w:ascii="Times New Roman"/>
          <w:b w:val="false"/>
          <w:i w:val="false"/>
          <w:color w:val="000000"/>
          <w:sz w:val="28"/>
        </w:rPr>
        <w:t xml:space="preserve">
      379. В случае изменения наименования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субъектом квазигосударственного сектора, оператором финансовой поддержки, автономной организации образования, Фондом социального медицинского страхования представляется в орган государственного казначейства заявку на изменение наименования субъекта квазигосударственного сектора по форме, согласно </w:t>
      </w:r>
      <w:r>
        <w:rPr>
          <w:rFonts w:ascii="Times New Roman"/>
          <w:b w:val="false"/>
          <w:i w:val="false"/>
          <w:color w:val="000000"/>
          <w:sz w:val="28"/>
        </w:rPr>
        <w:t>приложению 121</w:t>
      </w:r>
      <w:r>
        <w:rPr>
          <w:rFonts w:ascii="Times New Roman"/>
          <w:b w:val="false"/>
          <w:i w:val="false"/>
          <w:color w:val="000000"/>
          <w:sz w:val="28"/>
        </w:rPr>
        <w:t xml:space="preserve"> к настоящим Правилам, с приложением копии свидетельства/справки о государственной перерегистрации.</w:t>
      </w:r>
    </w:p>
    <w:bookmarkEnd w:id="1457"/>
    <w:bookmarkStart w:name="z1482" w:id="1458"/>
    <w:p>
      <w:pPr>
        <w:spacing w:after="0"/>
        <w:ind w:left="0"/>
        <w:jc w:val="both"/>
      </w:pPr>
      <w:r>
        <w:rPr>
          <w:rFonts w:ascii="Times New Roman"/>
          <w:b w:val="false"/>
          <w:i w:val="false"/>
          <w:color w:val="000000"/>
          <w:sz w:val="28"/>
        </w:rPr>
        <w:t>
      380. Формирование досье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по открытым контрольным счетам наличности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осуществляется в соответствии с требованиями параграфа 5 главы 4 настоящих Правил.</w:t>
      </w:r>
    </w:p>
    <w:bookmarkEnd w:id="1458"/>
    <w:bookmarkStart w:name="z1483" w:id="1459"/>
    <w:p>
      <w:pPr>
        <w:spacing w:after="0"/>
        <w:ind w:left="0"/>
        <w:jc w:val="both"/>
      </w:pPr>
      <w:r>
        <w:rPr>
          <w:rFonts w:ascii="Times New Roman"/>
          <w:b w:val="false"/>
          <w:i w:val="false"/>
          <w:color w:val="000000"/>
          <w:sz w:val="28"/>
        </w:rPr>
        <w:t>
      381. Ведение контрольных счетов наличности субъектов квазигосударственного сектора, оператора финансовой поддержки, автономной организации образования, Фонда социального медицинского страхования осуществляется в соответствии с требованиями параграфа 6 главы 4 настоящих Правил.</w:t>
      </w:r>
    </w:p>
    <w:bookmarkEnd w:id="1459"/>
    <w:bookmarkStart w:name="z1484" w:id="1460"/>
    <w:p>
      <w:pPr>
        <w:spacing w:after="0"/>
        <w:ind w:left="0"/>
        <w:jc w:val="both"/>
      </w:pPr>
      <w:r>
        <w:rPr>
          <w:rFonts w:ascii="Times New Roman"/>
          <w:b w:val="false"/>
          <w:i w:val="false"/>
          <w:color w:val="000000"/>
          <w:sz w:val="28"/>
        </w:rPr>
        <w:t>
      382. Закрытие контрольных счетов наличности субъектов квазигосударственного сектора, оператора финансовой поддержки, автономной организации образования, Фонда социального медицинского страхования осуществляется в соответствии с требованиями параграфа 8 главы 4 настоящих Правил.</w:t>
      </w:r>
    </w:p>
    <w:bookmarkEnd w:id="1460"/>
    <w:bookmarkStart w:name="z1485" w:id="1461"/>
    <w:p>
      <w:pPr>
        <w:spacing w:after="0"/>
        <w:ind w:left="0"/>
        <w:jc w:val="left"/>
      </w:pPr>
      <w:r>
        <w:rPr>
          <w:rFonts w:ascii="Times New Roman"/>
          <w:b/>
          <w:i w:val="false"/>
          <w:color w:val="000000"/>
        </w:rPr>
        <w:t xml:space="preserve"> Параграф 4. Порядок осуществления платежей и переводов денег субъектов квазигосударственного сектора в национальной валюте, операторов финансовой поддержки, автономных организаций образования, Фонда социального медицинского страхования</w:t>
      </w:r>
    </w:p>
    <w:bookmarkEnd w:id="1461"/>
    <w:bookmarkStart w:name="z1486" w:id="1462"/>
    <w:p>
      <w:pPr>
        <w:spacing w:after="0"/>
        <w:ind w:left="0"/>
        <w:jc w:val="both"/>
      </w:pPr>
      <w:r>
        <w:rPr>
          <w:rFonts w:ascii="Times New Roman"/>
          <w:b w:val="false"/>
          <w:i w:val="false"/>
          <w:color w:val="000000"/>
          <w:sz w:val="28"/>
        </w:rPr>
        <w:t>
      383. Субъект квазигосударственного сектора, оператор финансовой поддержки, автономная организация образования, Фонд социального медицинского страхования обеспечивают:</w:t>
      </w:r>
    </w:p>
    <w:bookmarkEnd w:id="1462"/>
    <w:bookmarkStart w:name="z1487" w:id="1463"/>
    <w:p>
      <w:pPr>
        <w:spacing w:after="0"/>
        <w:ind w:left="0"/>
        <w:jc w:val="both"/>
      </w:pPr>
      <w:r>
        <w:rPr>
          <w:rFonts w:ascii="Times New Roman"/>
          <w:b w:val="false"/>
          <w:i w:val="false"/>
          <w:color w:val="000000"/>
          <w:sz w:val="28"/>
        </w:rPr>
        <w:t>
      1) обоснованность представляемых инвестиционных предложений и технико-экономических обоснований и/или финансово-экономических обоснований;</w:t>
      </w:r>
    </w:p>
    <w:bookmarkEnd w:id="1463"/>
    <w:bookmarkStart w:name="z1488" w:id="1464"/>
    <w:p>
      <w:pPr>
        <w:spacing w:after="0"/>
        <w:ind w:left="0"/>
        <w:jc w:val="both"/>
      </w:pPr>
      <w:r>
        <w:rPr>
          <w:rFonts w:ascii="Times New Roman"/>
          <w:b w:val="false"/>
          <w:i w:val="false"/>
          <w:color w:val="000000"/>
          <w:sz w:val="28"/>
        </w:rPr>
        <w:t>
      2) исполнение обязательств по реализации (внедрению) пилотного проекта и (или) управление им;</w:t>
      </w:r>
    </w:p>
    <w:bookmarkEnd w:id="1464"/>
    <w:bookmarkStart w:name="z1489" w:id="1465"/>
    <w:p>
      <w:pPr>
        <w:spacing w:after="0"/>
        <w:ind w:left="0"/>
        <w:jc w:val="both"/>
      </w:pPr>
      <w:r>
        <w:rPr>
          <w:rFonts w:ascii="Times New Roman"/>
          <w:b w:val="false"/>
          <w:i w:val="false"/>
          <w:color w:val="000000"/>
          <w:sz w:val="28"/>
        </w:rPr>
        <w:t>
      3) правомерность и обоснованность представления платежных поручений;</w:t>
      </w:r>
    </w:p>
    <w:bookmarkEnd w:id="1465"/>
    <w:bookmarkStart w:name="z1490" w:id="1466"/>
    <w:p>
      <w:pPr>
        <w:spacing w:after="0"/>
        <w:ind w:left="0"/>
        <w:jc w:val="both"/>
      </w:pPr>
      <w:r>
        <w:rPr>
          <w:rFonts w:ascii="Times New Roman"/>
          <w:b w:val="false"/>
          <w:i w:val="false"/>
          <w:color w:val="000000"/>
          <w:sz w:val="28"/>
        </w:rPr>
        <w:t>
      4) достоверность указанных реквизитов в платежных поручениях;</w:t>
      </w:r>
    </w:p>
    <w:bookmarkEnd w:id="1466"/>
    <w:bookmarkStart w:name="z1491" w:id="1467"/>
    <w:p>
      <w:pPr>
        <w:spacing w:after="0"/>
        <w:ind w:left="0"/>
        <w:jc w:val="both"/>
      </w:pPr>
      <w:r>
        <w:rPr>
          <w:rFonts w:ascii="Times New Roman"/>
          <w:b w:val="false"/>
          <w:i w:val="false"/>
          <w:color w:val="000000"/>
          <w:sz w:val="28"/>
        </w:rPr>
        <w:t>
      5) своевременность и полноту выполнения обязательств по осуществлению платежей в пользу получателя денег;</w:t>
      </w:r>
    </w:p>
    <w:bookmarkEnd w:id="1467"/>
    <w:bookmarkStart w:name="z1492" w:id="1468"/>
    <w:p>
      <w:pPr>
        <w:spacing w:after="0"/>
        <w:ind w:left="0"/>
        <w:jc w:val="both"/>
      </w:pPr>
      <w:r>
        <w:rPr>
          <w:rFonts w:ascii="Times New Roman"/>
          <w:b w:val="false"/>
          <w:i w:val="false"/>
          <w:color w:val="000000"/>
          <w:sz w:val="28"/>
        </w:rPr>
        <w:t>
      6) достоверность совершенных операций;</w:t>
      </w:r>
    </w:p>
    <w:bookmarkEnd w:id="1468"/>
    <w:bookmarkStart w:name="z1493" w:id="1469"/>
    <w:p>
      <w:pPr>
        <w:spacing w:after="0"/>
        <w:ind w:left="0"/>
        <w:jc w:val="both"/>
      </w:pPr>
      <w:r>
        <w:rPr>
          <w:rFonts w:ascii="Times New Roman"/>
          <w:b w:val="false"/>
          <w:i w:val="false"/>
          <w:color w:val="000000"/>
          <w:sz w:val="28"/>
        </w:rPr>
        <w:t>
      7) представление в орган государственного казначейства документов, подтверждающих обоснованность платежа: счет-фактуры или накладной (акта) о поставке товаров или акта выполненных работ, оказанных услуг или иной вид документа, установленный законодательством Республики Казахстан;</w:t>
      </w:r>
    </w:p>
    <w:bookmarkEnd w:id="1469"/>
    <w:bookmarkStart w:name="z1494" w:id="1470"/>
    <w:p>
      <w:pPr>
        <w:spacing w:after="0"/>
        <w:ind w:left="0"/>
        <w:jc w:val="both"/>
      </w:pPr>
      <w:r>
        <w:rPr>
          <w:rFonts w:ascii="Times New Roman"/>
          <w:b w:val="false"/>
          <w:i w:val="false"/>
          <w:color w:val="000000"/>
          <w:sz w:val="28"/>
        </w:rPr>
        <w:t>
      8) при получении электронного счета-фактуры, выписанного в соответствии с требованиями Налогового кодекса, формирование платежного поручения посредством интеграции из информационной системы по приему и обработке электронных счетов-фактур в информационную систему "Казначейство-клиент";</w:t>
      </w:r>
    </w:p>
    <w:bookmarkEnd w:id="1470"/>
    <w:bookmarkStart w:name="z1495" w:id="1471"/>
    <w:p>
      <w:pPr>
        <w:spacing w:after="0"/>
        <w:ind w:left="0"/>
        <w:jc w:val="both"/>
      </w:pPr>
      <w:r>
        <w:rPr>
          <w:rFonts w:ascii="Times New Roman"/>
          <w:b w:val="false"/>
          <w:i w:val="false"/>
          <w:color w:val="000000"/>
          <w:sz w:val="28"/>
        </w:rPr>
        <w:t>
      9) соответствие подписей руководителя и главного бухгалтера данным досье юридического лица.</w:t>
      </w:r>
    </w:p>
    <w:bookmarkEnd w:id="14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383 с изменением, внесенным приказом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96" w:id="1472"/>
    <w:p>
      <w:pPr>
        <w:spacing w:after="0"/>
        <w:ind w:left="0"/>
        <w:jc w:val="both"/>
      </w:pPr>
      <w:r>
        <w:rPr>
          <w:rFonts w:ascii="Times New Roman"/>
          <w:b w:val="false"/>
          <w:i w:val="false"/>
          <w:color w:val="000000"/>
          <w:sz w:val="28"/>
        </w:rPr>
        <w:t>
      384. При формировании платежного поручения на бумажном носителе, предоставляются копии подтверждающих документов (счета-фактура, накладная (акт) о поставке товаров или акт выполненных работ, оказанных услуг или иной вид документа, установленный законодательством Республики Казахстан), заверенные полистно собственноручной подписью руководителя субъекта квазигосударственного сектора, оператора финансовой поддержки, автономной организации образования или лицом, им уполномоченным, имеющего право первой подписи, в соответствии с приказом юридического лица, согласно документу с образцами подписей и оттиска печати и оттиском печати юридического лица, согласно документу с образцами подписей и оттиска печати.</w:t>
      </w:r>
    </w:p>
    <w:bookmarkEnd w:id="1472"/>
    <w:bookmarkStart w:name="z1497" w:id="1473"/>
    <w:p>
      <w:pPr>
        <w:spacing w:after="0"/>
        <w:ind w:left="0"/>
        <w:jc w:val="both"/>
      </w:pPr>
      <w:r>
        <w:rPr>
          <w:rFonts w:ascii="Times New Roman"/>
          <w:b w:val="false"/>
          <w:i w:val="false"/>
          <w:color w:val="000000"/>
          <w:sz w:val="28"/>
        </w:rPr>
        <w:t>
      При проведении платежа в информационной системе "Казначейство-клиент" к электронному образу платежного поручения прикрепляются файлы, содержащие сканированные с оригинала подтверждающие документы, перечисленные в части первой настоящего пункта, и подписываются электронно-цифровой подписью руководителя субъекта квазигосударственного сектора, оператора финансовой поддержки, автономной организации образования или лицом, им уполномоченным и главного бухгалтера.</w:t>
      </w:r>
    </w:p>
    <w:bookmarkEnd w:id="1473"/>
    <w:bookmarkStart w:name="z1498" w:id="1474"/>
    <w:p>
      <w:pPr>
        <w:spacing w:after="0"/>
        <w:ind w:left="0"/>
        <w:jc w:val="both"/>
      </w:pPr>
      <w:r>
        <w:rPr>
          <w:rFonts w:ascii="Times New Roman"/>
          <w:b w:val="false"/>
          <w:i w:val="false"/>
          <w:color w:val="000000"/>
          <w:sz w:val="28"/>
        </w:rPr>
        <w:t>
      При получении электронного счета-фактуры, выписанного в информационной системе по приему и обработке электронных счетов фактур, субъект квазигосударственного сектора, оператор финансовой поддержки, автономная организация образования путем интеграции формирует на его основании в информационной системе "Казначейство-клиент" электронный образ платежного поручения и подписывает его электронно-цифровой подписью руководителя субъекта квазигосударственного сектора, оператора финансовой поддержки, автономной организации образования или лицом, им уполномоченным и главного бухгалтера.</w:t>
      </w:r>
    </w:p>
    <w:bookmarkEnd w:id="1474"/>
    <w:bookmarkStart w:name="z1499" w:id="1475"/>
    <w:p>
      <w:pPr>
        <w:spacing w:after="0"/>
        <w:ind w:left="0"/>
        <w:jc w:val="both"/>
      </w:pPr>
      <w:r>
        <w:rPr>
          <w:rFonts w:ascii="Times New Roman"/>
          <w:b w:val="false"/>
          <w:i w:val="false"/>
          <w:color w:val="000000"/>
          <w:sz w:val="28"/>
        </w:rPr>
        <w:t>
      385. Платежи и переводы денег субъектов квазигосударственного сектора, операторов финансовой поддержки, автономных организаций образования, Фонда социального медицинского страхования проводятся в пределах остатков денег на открытых контрольных счетов наличности субъектов квазигосударственного сектора, операторов финансовой поддержки, автономных организаций образования, Фонда социального медицинского страхования путем формирования субъектами квазигосударственного сектора, операторами финансовой поддержки, автономными организациями образования, Фондом социального медицинского страхования платежного поручения по форме, установленной банковским законодательством Республики Казахстан.</w:t>
      </w:r>
    </w:p>
    <w:bookmarkEnd w:id="1475"/>
    <w:bookmarkStart w:name="z1500" w:id="1476"/>
    <w:p>
      <w:pPr>
        <w:spacing w:after="0"/>
        <w:ind w:left="0"/>
        <w:jc w:val="both"/>
      </w:pPr>
      <w:r>
        <w:rPr>
          <w:rFonts w:ascii="Times New Roman"/>
          <w:b w:val="false"/>
          <w:i w:val="false"/>
          <w:color w:val="000000"/>
          <w:sz w:val="28"/>
        </w:rPr>
        <w:t>
      386. Орган государственного казначейства осуществляет прием платежных поручений от субъектов квазигосударственного сектора, операторов финансовой поддержки, автономных организаций образования, фонда социального медицинского страхования на бумажном носителе и электронным образом по информационной системе "Казначейство-клиент".</w:t>
      </w:r>
    </w:p>
    <w:bookmarkEnd w:id="1476"/>
    <w:bookmarkStart w:name="z1501" w:id="1477"/>
    <w:p>
      <w:pPr>
        <w:spacing w:after="0"/>
        <w:ind w:left="0"/>
        <w:jc w:val="both"/>
      </w:pPr>
      <w:r>
        <w:rPr>
          <w:rFonts w:ascii="Times New Roman"/>
          <w:b w:val="false"/>
          <w:i w:val="false"/>
          <w:color w:val="000000"/>
          <w:sz w:val="28"/>
        </w:rPr>
        <w:t>
      Прием платежных поручений от субъектов квазигосударственного сектора, операторов финансовой поддержки, автономных организаций образования, фонда социального медицинского страхования на бумажном носителе осуществляется до 16.00 (шестнадцать) часов местного времени согласно установленному графику обслуживания.</w:t>
      </w:r>
    </w:p>
    <w:bookmarkEnd w:id="1477"/>
    <w:bookmarkStart w:name="z1502" w:id="1478"/>
    <w:p>
      <w:pPr>
        <w:spacing w:after="0"/>
        <w:ind w:left="0"/>
        <w:jc w:val="both"/>
      </w:pPr>
      <w:r>
        <w:rPr>
          <w:rFonts w:ascii="Times New Roman"/>
          <w:b w:val="false"/>
          <w:i w:val="false"/>
          <w:color w:val="000000"/>
          <w:sz w:val="28"/>
        </w:rPr>
        <w:t xml:space="preserve">
      Платежное поручение на бумажном носителе и платежное поручение, поступившее электронным образом по информационной системе "Казначейство-клиент", исполняются либо возвращаются без исполнения в течение одного рабочего дня со дня, следующего за днем его приема органом государственного казначейства. </w:t>
      </w:r>
    </w:p>
    <w:bookmarkEnd w:id="1478"/>
    <w:bookmarkStart w:name="z1503" w:id="1479"/>
    <w:p>
      <w:pPr>
        <w:spacing w:after="0"/>
        <w:ind w:left="0"/>
        <w:jc w:val="both"/>
      </w:pPr>
      <w:r>
        <w:rPr>
          <w:rFonts w:ascii="Times New Roman"/>
          <w:b w:val="false"/>
          <w:i w:val="false"/>
          <w:color w:val="000000"/>
          <w:sz w:val="28"/>
        </w:rPr>
        <w:t>
      387. При заполнении платежного поручения в поле "Платежное поручение №" указывается номер, состоящий из семизначного кода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через дробь последние две цифры текущего финансового года, в котором осуществляются платеж и перевод денег, через дефис - порядковый номер.</w:t>
      </w:r>
    </w:p>
    <w:bookmarkEnd w:id="1479"/>
    <w:bookmarkStart w:name="z1504" w:id="1480"/>
    <w:p>
      <w:pPr>
        <w:spacing w:after="0"/>
        <w:ind w:left="0"/>
        <w:jc w:val="both"/>
      </w:pPr>
      <w:r>
        <w:rPr>
          <w:rFonts w:ascii="Times New Roman"/>
          <w:b w:val="false"/>
          <w:i w:val="false"/>
          <w:color w:val="000000"/>
          <w:sz w:val="28"/>
        </w:rPr>
        <w:t>
      В поле "Назначение платежа" указываются назначение платежа, наименование, номер и дата документа, подтверждающего обоснованность платежа (счета-фактуры или накладная (акт) о поставке товаров, или акт выполненных работ, оказанных услуг, или другой документ, установленный законодательством Республики Казахстан, на основании которого осуществляется приобретение товаров (выполнение работ, оказание услуг), за исключением авансового платежа. При этом платежное поручение формируется датой не ранее даты подтверждающего документа.</w:t>
      </w:r>
    </w:p>
    <w:bookmarkEnd w:id="1480"/>
    <w:bookmarkStart w:name="z1505" w:id="1481"/>
    <w:p>
      <w:pPr>
        <w:spacing w:after="0"/>
        <w:ind w:left="0"/>
        <w:jc w:val="both"/>
      </w:pPr>
      <w:r>
        <w:rPr>
          <w:rFonts w:ascii="Times New Roman"/>
          <w:b w:val="false"/>
          <w:i w:val="false"/>
          <w:color w:val="000000"/>
          <w:sz w:val="28"/>
        </w:rPr>
        <w:t>
      Для проведения авансовой (предварительной) оплаты в поле "Назначение платежа" дополнительно указывается текст: "Авансовая (предварительная) оплата в размере ___ процентов от суммы договора № ____ от ____".</w:t>
      </w:r>
    </w:p>
    <w:bookmarkEnd w:id="1481"/>
    <w:bookmarkStart w:name="z1506" w:id="1482"/>
    <w:p>
      <w:pPr>
        <w:spacing w:after="0"/>
        <w:ind w:left="0"/>
        <w:jc w:val="both"/>
      </w:pPr>
      <w:r>
        <w:rPr>
          <w:rFonts w:ascii="Times New Roman"/>
          <w:b w:val="false"/>
          <w:i w:val="false"/>
          <w:color w:val="000000"/>
          <w:sz w:val="28"/>
        </w:rPr>
        <w:t>
      В платежном поручении, предоставляемом на бумажном носителе проставляется личная подпись руководителя субъекта квазигосударственного сектора, оператора финансовой поддержки, автономной организаций образования, фонда социального медицинского страхования или лица, им уполномоченным, имеющего право первой подписи, в соответствии с приказом юридического лица, согласно документу с образцами подписей и оттиска печати и главного бухгалтера субъекта квазигосударственного сектора, оператора финансовой поддержки, автономной организаций образования, фонда социального медицинского страхования, имеющего право второй подписи, в соответствии с приказом юридического лица, согласно документу с образцами подписей и оттиска печати. Оттиск печати проставляется четко и ясно.</w:t>
      </w:r>
    </w:p>
    <w:bookmarkEnd w:id="1482"/>
    <w:bookmarkStart w:name="z1507" w:id="1483"/>
    <w:p>
      <w:pPr>
        <w:spacing w:after="0"/>
        <w:ind w:left="0"/>
        <w:jc w:val="both"/>
      </w:pPr>
      <w:r>
        <w:rPr>
          <w:rFonts w:ascii="Times New Roman"/>
          <w:b w:val="false"/>
          <w:i w:val="false"/>
          <w:color w:val="000000"/>
          <w:sz w:val="28"/>
        </w:rPr>
        <w:t>
      Платежное поручение поступившие по информационной системе "Казначейство-клиент" подписывается электронно-цифровой подписью руководителя субъекта квазигосударственного сектора, оператора финансовой поддержки, автономной организаций образования, фонда социального медицинского страхования или лицом, им уполномоченным, имеющего право первой подписи, в соответствии с приказом юридического лица и электронно-цифровой подписью главного бухгалтера субъекта квазигосударственного сектора, оператора финансовой поддержки, автономной организаций образования, фонда социального медицинского страхования, имеющего право второй подписи.</w:t>
      </w:r>
    </w:p>
    <w:bookmarkEnd w:id="1483"/>
    <w:bookmarkStart w:name="z1508" w:id="1484"/>
    <w:p>
      <w:pPr>
        <w:spacing w:after="0"/>
        <w:ind w:left="0"/>
        <w:jc w:val="both"/>
      </w:pPr>
      <w:r>
        <w:rPr>
          <w:rFonts w:ascii="Times New Roman"/>
          <w:b w:val="false"/>
          <w:i w:val="false"/>
          <w:color w:val="000000"/>
          <w:sz w:val="28"/>
        </w:rPr>
        <w:t>
      При создании электронных платежных поручений посредством информационной системы "Казначейство-клиент" в соответствующих электронных полях необходимо указывать тип платежа:</w:t>
      </w:r>
    </w:p>
    <w:bookmarkEnd w:id="1484"/>
    <w:bookmarkStart w:name="z1509" w:id="1485"/>
    <w:p>
      <w:pPr>
        <w:spacing w:after="0"/>
        <w:ind w:left="0"/>
        <w:jc w:val="both"/>
      </w:pPr>
      <w:r>
        <w:rPr>
          <w:rFonts w:ascii="Times New Roman"/>
          <w:b w:val="false"/>
          <w:i w:val="false"/>
          <w:color w:val="000000"/>
          <w:sz w:val="28"/>
        </w:rPr>
        <w:t>
      1 - обычный платеж;</w:t>
      </w:r>
    </w:p>
    <w:bookmarkEnd w:id="1485"/>
    <w:bookmarkStart w:name="z1510" w:id="1486"/>
    <w:p>
      <w:pPr>
        <w:spacing w:after="0"/>
        <w:ind w:left="0"/>
        <w:jc w:val="both"/>
      </w:pPr>
      <w:r>
        <w:rPr>
          <w:rFonts w:ascii="Times New Roman"/>
          <w:b w:val="false"/>
          <w:i w:val="false"/>
          <w:color w:val="000000"/>
          <w:sz w:val="28"/>
        </w:rPr>
        <w:t>
      2 - пенсионные (обязательные пенсионные взносы, обязательные профессиональные пенсионные взносы, обязательные пенсионные взносы работодателей, добровольные пенсионные взносы и пенсионная выплата) взносы с приложением;</w:t>
      </w:r>
    </w:p>
    <w:bookmarkEnd w:id="1486"/>
    <w:bookmarkStart w:name="z1511" w:id="1487"/>
    <w:p>
      <w:pPr>
        <w:spacing w:after="0"/>
        <w:ind w:left="0"/>
        <w:jc w:val="both"/>
      </w:pPr>
      <w:r>
        <w:rPr>
          <w:rFonts w:ascii="Times New Roman"/>
          <w:b w:val="false"/>
          <w:i w:val="false"/>
          <w:color w:val="000000"/>
          <w:sz w:val="28"/>
        </w:rPr>
        <w:t>
      3 - перечисление заработной платы и дивидендов;</w:t>
      </w:r>
    </w:p>
    <w:bookmarkEnd w:id="1487"/>
    <w:bookmarkStart w:name="z1512" w:id="1488"/>
    <w:p>
      <w:pPr>
        <w:spacing w:after="0"/>
        <w:ind w:left="0"/>
        <w:jc w:val="both"/>
      </w:pPr>
      <w:r>
        <w:rPr>
          <w:rFonts w:ascii="Times New Roman"/>
          <w:b w:val="false"/>
          <w:i w:val="false"/>
          <w:color w:val="000000"/>
          <w:sz w:val="28"/>
        </w:rPr>
        <w:t>
      4 - социальные отчисления с приложением.</w:t>
      </w:r>
    </w:p>
    <w:bookmarkEnd w:id="1488"/>
    <w:bookmarkStart w:name="z1513" w:id="1489"/>
    <w:p>
      <w:pPr>
        <w:spacing w:after="0"/>
        <w:ind w:left="0"/>
        <w:jc w:val="both"/>
      </w:pPr>
      <w:r>
        <w:rPr>
          <w:rFonts w:ascii="Times New Roman"/>
          <w:b w:val="false"/>
          <w:i w:val="false"/>
          <w:color w:val="000000"/>
          <w:sz w:val="28"/>
        </w:rPr>
        <w:t>
      5 - отчисления и (или) взносы на обязательное социальное медицинское страхование с приложением;</w:t>
      </w:r>
    </w:p>
    <w:bookmarkEnd w:id="1489"/>
    <w:bookmarkStart w:name="z1514" w:id="1490"/>
    <w:p>
      <w:pPr>
        <w:spacing w:after="0"/>
        <w:ind w:left="0"/>
        <w:jc w:val="both"/>
      </w:pPr>
      <w:r>
        <w:rPr>
          <w:rFonts w:ascii="Times New Roman"/>
          <w:b w:val="false"/>
          <w:i w:val="false"/>
          <w:color w:val="000000"/>
          <w:sz w:val="28"/>
        </w:rPr>
        <w:t>
      6 - оплата юридическим лицам с приложением;</w:t>
      </w:r>
    </w:p>
    <w:bookmarkEnd w:id="1490"/>
    <w:bookmarkStart w:name="z1515" w:id="1491"/>
    <w:p>
      <w:pPr>
        <w:spacing w:after="0"/>
        <w:ind w:left="0"/>
        <w:jc w:val="both"/>
      </w:pPr>
      <w:r>
        <w:rPr>
          <w:rFonts w:ascii="Times New Roman"/>
          <w:b w:val="false"/>
          <w:i w:val="false"/>
          <w:color w:val="000000"/>
          <w:sz w:val="28"/>
        </w:rPr>
        <w:t>
      7 - платежи по договорам накопительного страхования с приложением.</w:t>
      </w:r>
    </w:p>
    <w:bookmarkEnd w:id="1491"/>
    <w:bookmarkStart w:name="z1516" w:id="1492"/>
    <w:p>
      <w:pPr>
        <w:spacing w:after="0"/>
        <w:ind w:left="0"/>
        <w:jc w:val="both"/>
      </w:pPr>
      <w:r>
        <w:rPr>
          <w:rFonts w:ascii="Times New Roman"/>
          <w:b w:val="false"/>
          <w:i w:val="false"/>
          <w:color w:val="000000"/>
          <w:sz w:val="28"/>
        </w:rPr>
        <w:t>
      8 - единый платеж с фонда оплаты труда для микро и малого предпринимательства.</w:t>
      </w:r>
    </w:p>
    <w:bookmarkEnd w:id="1492"/>
    <w:bookmarkStart w:name="z1517" w:id="1493"/>
    <w:p>
      <w:pPr>
        <w:spacing w:after="0"/>
        <w:ind w:left="0"/>
        <w:jc w:val="both"/>
      </w:pPr>
      <w:r>
        <w:rPr>
          <w:rFonts w:ascii="Times New Roman"/>
          <w:b w:val="false"/>
          <w:i w:val="false"/>
          <w:color w:val="000000"/>
          <w:sz w:val="28"/>
        </w:rPr>
        <w:t>
      388. При отсутствии получателя денег в интегрированной информационной системе казначейства субъектом квазигосударственного сектора, оператором финансовой поддержки, автономной организацией образования, фондом социального медицинского страхования представляется на бумажном носителе или электронным образом по информационной системе "Казначейство-клиент" заявка на ввод получателя денег в справочник получателей денег согласно приложению 64 к настоящим Правилам.</w:t>
      </w:r>
    </w:p>
    <w:bookmarkEnd w:id="1493"/>
    <w:bookmarkStart w:name="z1518" w:id="1494"/>
    <w:p>
      <w:pPr>
        <w:spacing w:after="0"/>
        <w:ind w:left="0"/>
        <w:jc w:val="both"/>
      </w:pPr>
      <w:r>
        <w:rPr>
          <w:rFonts w:ascii="Times New Roman"/>
          <w:b w:val="false"/>
          <w:i w:val="false"/>
          <w:color w:val="000000"/>
          <w:sz w:val="28"/>
        </w:rPr>
        <w:t xml:space="preserve">
      При отсутствии и/или изменении реквизитов получателя денег в интегрированной информационной системе казначейства субъектом квазигосударственного сектора, оператором финансовой поддержки, автономной организацией образования, фондом социального медицинского страхования представляется на бумажном носителе или электронным образом по информационной системе "Казначейство-клиент" заявка на внесение изменений реквизитов получателя денег в справочник получателей денег согласно </w:t>
      </w:r>
      <w:r>
        <w:rPr>
          <w:rFonts w:ascii="Times New Roman"/>
          <w:b w:val="false"/>
          <w:i w:val="false"/>
          <w:color w:val="000000"/>
          <w:sz w:val="28"/>
        </w:rPr>
        <w:t>приложению 67</w:t>
      </w:r>
      <w:r>
        <w:rPr>
          <w:rFonts w:ascii="Times New Roman"/>
          <w:b w:val="false"/>
          <w:i w:val="false"/>
          <w:color w:val="000000"/>
          <w:sz w:val="28"/>
        </w:rPr>
        <w:t xml:space="preserve"> к настоящим Правилам.</w:t>
      </w:r>
    </w:p>
    <w:bookmarkEnd w:id="1494"/>
    <w:bookmarkStart w:name="z1519" w:id="1495"/>
    <w:p>
      <w:pPr>
        <w:spacing w:after="0"/>
        <w:ind w:left="0"/>
        <w:jc w:val="both"/>
      </w:pPr>
      <w:r>
        <w:rPr>
          <w:rFonts w:ascii="Times New Roman"/>
          <w:b w:val="false"/>
          <w:i w:val="false"/>
          <w:color w:val="000000"/>
          <w:sz w:val="28"/>
        </w:rPr>
        <w:t>
      Субъект квазигосударственного сектора, оператор финансовой поддержки, автономная организация образования, фонд социального медицинского страхования обеспечивает достоверность, правильность оформления и составления заявки на ввод получателя денег и на внесение изменений реквизитов получателя денег.</w:t>
      </w:r>
    </w:p>
    <w:bookmarkEnd w:id="1495"/>
    <w:bookmarkStart w:name="z1520" w:id="1496"/>
    <w:p>
      <w:pPr>
        <w:spacing w:after="0"/>
        <w:ind w:left="0"/>
        <w:jc w:val="both"/>
      </w:pPr>
      <w:r>
        <w:rPr>
          <w:rFonts w:ascii="Times New Roman"/>
          <w:b w:val="false"/>
          <w:i w:val="false"/>
          <w:color w:val="000000"/>
          <w:sz w:val="28"/>
        </w:rPr>
        <w:t>
      389. После проведения платежа на бумажном носителе второй экземпляр платежного поручения субъекта квазигосударственного сектора, операторов финансовой поддержки, автономных организаций образования, фонда социального медицинского страхования и сформированный отчет по форме 5-15 и/или по форме 5-20 сверяются, заверяются подписью, оттиском штампа ответственного исполнителя органа государственного казначейства с указанием даты проведения платежа на платежном поручении и даты осуществления сверки в форме 5-15 и/или по форме 5-20 и передаются субъектам квазигосударственного сектора, оператору финансовой поддержки, автономной организации образования, фонду социального медицинского страхования. Субъекты квазигосударственного сектора, операторы финансовой поддержки, автономные организации образования, фонд социального медицинского страхования. обслуживающиеся по информационной системе "Казначейство-клиент", самостоятельно формируют отчет по форме 5-15 и по форме 5-20.</w:t>
      </w:r>
    </w:p>
    <w:bookmarkEnd w:id="1496"/>
    <w:bookmarkStart w:name="z1521" w:id="1497"/>
    <w:p>
      <w:pPr>
        <w:spacing w:after="0"/>
        <w:ind w:left="0"/>
        <w:jc w:val="both"/>
      </w:pPr>
      <w:r>
        <w:rPr>
          <w:rFonts w:ascii="Times New Roman"/>
          <w:b w:val="false"/>
          <w:i w:val="false"/>
          <w:color w:val="000000"/>
          <w:sz w:val="28"/>
        </w:rPr>
        <w:t>
      Датой исполнения платежного поручения субъекта квазигосударственного сектора, оператора финансовой поддержки, автономных организаций образования, фонда социального медицинского страхования на бумажном носителе и поступившего электронным образом по информационной системе казначейства является дата включения утвержденного платежного поручения в отчет формы 5-15.</w:t>
      </w:r>
    </w:p>
    <w:bookmarkEnd w:id="1497"/>
    <w:bookmarkStart w:name="z1522" w:id="1498"/>
    <w:p>
      <w:pPr>
        <w:spacing w:after="0"/>
        <w:ind w:left="0"/>
        <w:jc w:val="both"/>
      </w:pPr>
      <w:r>
        <w:rPr>
          <w:rFonts w:ascii="Times New Roman"/>
          <w:b w:val="false"/>
          <w:i w:val="false"/>
          <w:color w:val="000000"/>
          <w:sz w:val="28"/>
        </w:rPr>
        <w:t xml:space="preserve">
      390. Для проведения платежей по перечислению заработной платы и других денежных выплат работникам субъектов квазигосударственного сектора, физическим лицам на их текущие счета или сберегательные счета, открытые в банке, обязательных пенсионных взносов, обязательных пенсионных взносов работодателей, профессиональных и добровольных пенсионных взносов и социальных отчислений, отчислений и (или) взносов на обязательное социальное медицинское страхование вместе с платежными поручениями на бумажном носителе субъект квазигосударственного сектора представляет в орган государственного казначейства списки получателей денег в формате платежей в соответствии с </w:t>
      </w:r>
      <w:r>
        <w:rPr>
          <w:rFonts w:ascii="Times New Roman"/>
          <w:b w:val="false"/>
          <w:i w:val="false"/>
          <w:color w:val="000000"/>
          <w:sz w:val="28"/>
        </w:rPr>
        <w:t>приложениями 140</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и </w:t>
      </w:r>
      <w:r>
        <w:rPr>
          <w:rFonts w:ascii="Times New Roman"/>
          <w:b w:val="false"/>
          <w:i w:val="false"/>
          <w:color w:val="000000"/>
          <w:sz w:val="28"/>
        </w:rPr>
        <w:t>144</w:t>
      </w:r>
      <w:r>
        <w:rPr>
          <w:rFonts w:ascii="Times New Roman"/>
          <w:b w:val="false"/>
          <w:i w:val="false"/>
          <w:color w:val="000000"/>
          <w:sz w:val="28"/>
        </w:rPr>
        <w:t xml:space="preserve"> к настоящим Правилам.</w:t>
      </w:r>
    </w:p>
    <w:bookmarkEnd w:id="1498"/>
    <w:bookmarkStart w:name="z1523" w:id="1499"/>
    <w:p>
      <w:pPr>
        <w:spacing w:after="0"/>
        <w:ind w:left="0"/>
        <w:jc w:val="both"/>
      </w:pPr>
      <w:r>
        <w:rPr>
          <w:rFonts w:ascii="Times New Roman"/>
          <w:b w:val="false"/>
          <w:i w:val="false"/>
          <w:color w:val="000000"/>
          <w:sz w:val="28"/>
        </w:rPr>
        <w:t>
      При передаче по информационной системе "Казначейство-клиент" к электронному образу платежного поручения прикрепляются списки получателей денег в электронном формате платежей в соответствии с приложениями 140, 141, 142, 143 и 144 к настоящим Правилам и подписываются электронной цифровой подписью бухгалтера и руководителя субъекта квазигосударственного сектора.</w:t>
      </w:r>
    </w:p>
    <w:bookmarkEnd w:id="1499"/>
    <w:bookmarkStart w:name="z1524" w:id="1500"/>
    <w:p>
      <w:pPr>
        <w:spacing w:after="0"/>
        <w:ind w:left="0"/>
        <w:jc w:val="both"/>
      </w:pPr>
      <w:r>
        <w:rPr>
          <w:rFonts w:ascii="Times New Roman"/>
          <w:b w:val="false"/>
          <w:i w:val="false"/>
          <w:color w:val="000000"/>
          <w:sz w:val="28"/>
        </w:rPr>
        <w:t>
      Субъект квазигосударственного сектора обеспечивает и несет ответственность за формирование достоверного списка получателей денег по проведенным платежам на соответствующие счета получателей денег по форме 5-15А.</w:t>
      </w:r>
    </w:p>
    <w:bookmarkEnd w:id="15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390 с изменением, внесенным приказом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25" w:id="1501"/>
    <w:p>
      <w:pPr>
        <w:spacing w:after="0"/>
        <w:ind w:left="0"/>
        <w:jc w:val="both"/>
      </w:pPr>
      <w:r>
        <w:rPr>
          <w:rFonts w:ascii="Times New Roman"/>
          <w:b w:val="false"/>
          <w:i w:val="false"/>
          <w:color w:val="000000"/>
          <w:sz w:val="28"/>
        </w:rPr>
        <w:t>
      391. После проведения платежей по перечислению заработной платы и других денежных выплат работникам субъектов квазигосударственного сектора, и физическим лицам на текущие счета или сберегательные счета, обязательных пенсионных взносов, обязательных пенсионных взносов работодателей, профессиональных и добровольных пенсионных взносов и социальных отчислений, отчислений и (или) взносов на обязательное социальное медицинское страхование ответственным исполнителем органа государственного казначейства формируется выписка по проведенным платежам на соответствующие счета получателей денег по форме 5-15А. Форма 5-15А формируется после закрытия операционного дня. Каждая страница формы 5-15А заверяется подписью, оттиском штампа ответственного исполнителя органа государственного казначейства с указанием даты обработки документа и передается субъекту квазигосударственного сектора вместе с документами, предусмотренными пунктом 390 настоящих Правил.</w:t>
      </w:r>
    </w:p>
    <w:bookmarkEnd w:id="1501"/>
    <w:bookmarkStart w:name="z1526" w:id="1502"/>
    <w:p>
      <w:pPr>
        <w:spacing w:after="0"/>
        <w:ind w:left="0"/>
        <w:jc w:val="both"/>
      </w:pPr>
      <w:r>
        <w:rPr>
          <w:rFonts w:ascii="Times New Roman"/>
          <w:b w:val="false"/>
          <w:i w:val="false"/>
          <w:color w:val="000000"/>
          <w:sz w:val="28"/>
        </w:rPr>
        <w:t>
      Субъекты квазигосударственного сектора, обслуживающиеся по информационной системе "Казначейство-клиент", самостоятельно формируют выписки по проведенным платежам на соответствующие счета получателей денег по форме 5-15А.</w:t>
      </w:r>
    </w:p>
    <w:bookmarkEnd w:id="15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391 с изменением, внесенным приказом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27" w:id="1503"/>
    <w:p>
      <w:pPr>
        <w:spacing w:after="0"/>
        <w:ind w:left="0"/>
        <w:jc w:val="both"/>
      </w:pPr>
      <w:r>
        <w:rPr>
          <w:rFonts w:ascii="Times New Roman"/>
          <w:b w:val="false"/>
          <w:i w:val="false"/>
          <w:color w:val="000000"/>
          <w:sz w:val="28"/>
        </w:rPr>
        <w:t>
      392. Суммы возврата платежей по заработной плате отражаются в отчете формы 5-56 "Отчет по возвратам платежей по заработной плате" согласно приложению 93 к настоящим Правилам, суммы возврата пенсионных платежей отражаются в отчете формы 5-57 "Отчет по возвратам пенсионных и социальных платежей, отчислений и (или) взносов на обязательное социальное медицинское страхование" согласно приложению 94 к настоящим Правилам.</w:t>
      </w:r>
    </w:p>
    <w:bookmarkEnd w:id="1503"/>
    <w:bookmarkStart w:name="z1528" w:id="1504"/>
    <w:p>
      <w:pPr>
        <w:spacing w:after="0"/>
        <w:ind w:left="0"/>
        <w:jc w:val="both"/>
      </w:pPr>
      <w:r>
        <w:rPr>
          <w:rFonts w:ascii="Times New Roman"/>
          <w:b w:val="false"/>
          <w:i w:val="false"/>
          <w:color w:val="000000"/>
          <w:sz w:val="28"/>
        </w:rPr>
        <w:t>
      Субъекты квазигосударственного сектора, обслуживающиеся по информационной системе "Казначейство-клиент", самостоятельно формируют указанные отчеты.</w:t>
      </w:r>
    </w:p>
    <w:bookmarkEnd w:id="1504"/>
    <w:bookmarkStart w:name="z1529" w:id="1505"/>
    <w:p>
      <w:pPr>
        <w:spacing w:after="0"/>
        <w:ind w:left="0"/>
        <w:jc w:val="both"/>
      </w:pPr>
      <w:r>
        <w:rPr>
          <w:rFonts w:ascii="Times New Roman"/>
          <w:b w:val="false"/>
          <w:i w:val="false"/>
          <w:color w:val="000000"/>
          <w:sz w:val="28"/>
        </w:rPr>
        <w:t>
      393. Для проведения платежей и переводов денег субъект квазигосударственного сектора представляет в орган государственного казначейства:</w:t>
      </w:r>
    </w:p>
    <w:bookmarkEnd w:id="1505"/>
    <w:bookmarkStart w:name="z4275" w:id="1506"/>
    <w:p>
      <w:pPr>
        <w:spacing w:after="0"/>
        <w:ind w:left="0"/>
        <w:jc w:val="both"/>
      </w:pPr>
      <w:r>
        <w:rPr>
          <w:rFonts w:ascii="Times New Roman"/>
          <w:b w:val="false"/>
          <w:i w:val="false"/>
          <w:color w:val="000000"/>
          <w:sz w:val="28"/>
        </w:rPr>
        <w:t>
      1) при увеличении/формировании уставного капитала – свидетельство уполномоченного органа, осуществляющего регулирование и надзор за рынком ценных бумаг, либо соответствующее решение органов управления при перечислении денег на увеличение уставного капитала субъекта квазигосударственного сектора, финансово-экономического обоснование с приложением положительного экономического заключения уполномоченного органа по государственному планированию;</w:t>
      </w:r>
    </w:p>
    <w:bookmarkEnd w:id="1506"/>
    <w:bookmarkStart w:name="z4276" w:id="1507"/>
    <w:p>
      <w:pPr>
        <w:spacing w:after="0"/>
        <w:ind w:left="0"/>
        <w:jc w:val="both"/>
      </w:pPr>
      <w:r>
        <w:rPr>
          <w:rFonts w:ascii="Times New Roman"/>
          <w:b w:val="false"/>
          <w:i w:val="false"/>
          <w:color w:val="000000"/>
          <w:sz w:val="28"/>
        </w:rPr>
        <w:t>
      2) при реализации инвестиционного проекта, за исключением суммы авансового платежа, счет-фактуру (интегрированный из информационной системы по приему и обработке электронных счетов фактур) или накладную (акт) о поставке товаров или акт выполненных работ, оказанных услуг или иной вид документа, установленный действующим законодательством Республики Казахстан.</w:t>
      </w:r>
    </w:p>
    <w:bookmarkEnd w:id="1507"/>
    <w:bookmarkStart w:name="z4277" w:id="1508"/>
    <w:p>
      <w:pPr>
        <w:spacing w:after="0"/>
        <w:ind w:left="0"/>
        <w:jc w:val="both"/>
      </w:pPr>
      <w:r>
        <w:rPr>
          <w:rFonts w:ascii="Times New Roman"/>
          <w:b w:val="false"/>
          <w:i w:val="false"/>
          <w:color w:val="000000"/>
          <w:sz w:val="28"/>
        </w:rPr>
        <w:t>
      При возмещении расходов и/или привлеченных заемных средств, в том числе из Национального Фонда Республики Казахстан, за счет средств, ранее выделенных субъектам квазигосударственного сектора на формирование или увеличение уставного капитала, субъект квазигосударственного сектора предоставляет в орган государственного казначейства копию постановления Правительства Республики Казахстан по возмещению расходов и дополнительно, при привлечении заемных средств – копию кредитного договора.</w:t>
      </w:r>
    </w:p>
    <w:bookmarkEnd w:id="1508"/>
    <w:bookmarkStart w:name="z4278" w:id="1509"/>
    <w:p>
      <w:pPr>
        <w:spacing w:after="0"/>
        <w:ind w:left="0"/>
        <w:jc w:val="both"/>
      </w:pPr>
      <w:r>
        <w:rPr>
          <w:rFonts w:ascii="Times New Roman"/>
          <w:b w:val="false"/>
          <w:i w:val="false"/>
          <w:color w:val="000000"/>
          <w:sz w:val="28"/>
        </w:rPr>
        <w:t>
      При реализации инвестиционного проекта допускается авансовая (предварительная) оплата от суммы договора в соответствии с финансово-экономическим обоснованием и наличием средств на контрольных счетах наличности субъектов квазигосударственного сектора:</w:t>
      </w:r>
    </w:p>
    <w:bookmarkEnd w:id="1509"/>
    <w:bookmarkStart w:name="z4279" w:id="1510"/>
    <w:p>
      <w:pPr>
        <w:spacing w:after="0"/>
        <w:ind w:left="0"/>
        <w:jc w:val="both"/>
      </w:pPr>
      <w:r>
        <w:rPr>
          <w:rFonts w:ascii="Times New Roman"/>
          <w:b w:val="false"/>
          <w:i w:val="false"/>
          <w:color w:val="000000"/>
          <w:sz w:val="28"/>
        </w:rPr>
        <w:t>
      в размере не более тридцати процентов – по всем инвестиционным проектам;</w:t>
      </w:r>
    </w:p>
    <w:bookmarkEnd w:id="1510"/>
    <w:bookmarkStart w:name="z4280" w:id="1511"/>
    <w:p>
      <w:pPr>
        <w:spacing w:after="0"/>
        <w:ind w:left="0"/>
        <w:jc w:val="both"/>
      </w:pPr>
      <w:r>
        <w:rPr>
          <w:rFonts w:ascii="Times New Roman"/>
          <w:b w:val="false"/>
          <w:i w:val="false"/>
          <w:color w:val="000000"/>
          <w:sz w:val="28"/>
        </w:rPr>
        <w:t>
      в размере не более пятидесяти процентов – по приобретению высокотехнологичных товаров, работ, услуг.</w:t>
      </w:r>
    </w:p>
    <w:bookmarkEnd w:id="1511"/>
    <w:bookmarkStart w:name="z4281" w:id="1512"/>
    <w:p>
      <w:pPr>
        <w:spacing w:after="0"/>
        <w:ind w:left="0"/>
        <w:jc w:val="both"/>
      </w:pPr>
      <w:r>
        <w:rPr>
          <w:rFonts w:ascii="Times New Roman"/>
          <w:b w:val="false"/>
          <w:i w:val="false"/>
          <w:color w:val="000000"/>
          <w:sz w:val="28"/>
        </w:rPr>
        <w:t>
      При осуществлении закупа зерна перечисление авансовой (предварительной) оплаты оператором по зерновому рынку на весенне-летнее финансирование сельскохозяйственных товаропроизводителей осуществляется в размере не более семидесяти процентов согласно сумме заключенного договора.</w:t>
      </w:r>
    </w:p>
    <w:bookmarkEnd w:id="1512"/>
    <w:bookmarkStart w:name="z4282" w:id="1513"/>
    <w:p>
      <w:pPr>
        <w:spacing w:after="0"/>
        <w:ind w:left="0"/>
        <w:jc w:val="both"/>
      </w:pPr>
      <w:r>
        <w:rPr>
          <w:rFonts w:ascii="Times New Roman"/>
          <w:b w:val="false"/>
          <w:i w:val="false"/>
          <w:color w:val="000000"/>
          <w:sz w:val="28"/>
        </w:rPr>
        <w:t>
      Перечисление оставшейся суммы производится после осеннего закупа зерна согласно заключенному дополнительному соглашению на основании счета-фактуры (в информационной системе "Казначейство-клиент" платежное поручение формируется на основании интегрированной электронной счет-фактуры);</w:t>
      </w:r>
    </w:p>
    <w:bookmarkEnd w:id="1513"/>
    <w:bookmarkStart w:name="z4283" w:id="1514"/>
    <w:p>
      <w:pPr>
        <w:spacing w:after="0"/>
        <w:ind w:left="0"/>
        <w:jc w:val="both"/>
      </w:pPr>
      <w:r>
        <w:rPr>
          <w:rFonts w:ascii="Times New Roman"/>
          <w:b w:val="false"/>
          <w:i w:val="false"/>
          <w:color w:val="000000"/>
          <w:sz w:val="28"/>
        </w:rPr>
        <w:t>
      3) при выполнении государственного задания, за исключением суммы авансового платежа, счет-фактуру (интегрированный из информационной системы по приему и обработке электронных счетов фактур) или накладную (акт) о поставке товаров или акт выполненных работ, оказанных услуг или иной вид документа, установленный действующим законодательством Республики Казахстан.</w:t>
      </w:r>
    </w:p>
    <w:bookmarkEnd w:id="1514"/>
    <w:bookmarkStart w:name="z4284" w:id="1515"/>
    <w:p>
      <w:pPr>
        <w:spacing w:after="0"/>
        <w:ind w:left="0"/>
        <w:jc w:val="both"/>
      </w:pPr>
      <w:r>
        <w:rPr>
          <w:rFonts w:ascii="Times New Roman"/>
          <w:b w:val="false"/>
          <w:i w:val="false"/>
          <w:color w:val="000000"/>
          <w:sz w:val="28"/>
        </w:rPr>
        <w:t>
      Субъект квазигосударственного сектора, ответственный за выполнение государственного задания, при выполнении государственного задания и достижении цели государственного задания, согласно условиям заключенного договора по согласованию с администратором бюджетных программ перечисляет остатки средств со своего контрольного счета наличности в органе государственного казначейства на свой расчетный счет в банке второго уровня, за исключением размещения данных средств на депозитных счетах в банках второго уровня;</w:t>
      </w:r>
    </w:p>
    <w:bookmarkEnd w:id="1515"/>
    <w:bookmarkStart w:name="z4285" w:id="1516"/>
    <w:p>
      <w:pPr>
        <w:spacing w:after="0"/>
        <w:ind w:left="0"/>
        <w:jc w:val="both"/>
      </w:pPr>
      <w:r>
        <w:rPr>
          <w:rFonts w:ascii="Times New Roman"/>
          <w:b w:val="false"/>
          <w:i w:val="false"/>
          <w:color w:val="000000"/>
          <w:sz w:val="28"/>
        </w:rPr>
        <w:t>
      4) при возврате в бюджет неиспользованных остатков на контрольных счетах наличности, образовавшихся по итогам реализации бюджетных инвестиций посредством участия государства в их уставном капитале в виде экономии бюджетных средств – платежное поручение и решение соответствующего органа управления (учредителя) субъекта квазигосударственного сектора, принятого в соответствии с Законом о государственном имуществе и Законом об акционерных обществах;</w:t>
      </w:r>
    </w:p>
    <w:bookmarkEnd w:id="1516"/>
    <w:bookmarkStart w:name="z4286" w:id="1517"/>
    <w:p>
      <w:pPr>
        <w:spacing w:after="0"/>
        <w:ind w:left="0"/>
        <w:jc w:val="both"/>
      </w:pPr>
      <w:r>
        <w:rPr>
          <w:rFonts w:ascii="Times New Roman"/>
          <w:b w:val="false"/>
          <w:i w:val="false"/>
          <w:color w:val="000000"/>
          <w:sz w:val="28"/>
        </w:rPr>
        <w:t>
      5) при перечислении в доход соответствующего бюджета средств от уплаты неустойки (штрафа, пени), зачисленных на контрольные счета наличности субъектов квазигосударственного сектора – платежное поручение.</w:t>
      </w:r>
    </w:p>
    <w:bookmarkEnd w:id="1517"/>
    <w:bookmarkStart w:name="z4287" w:id="1518"/>
    <w:p>
      <w:pPr>
        <w:spacing w:after="0"/>
        <w:ind w:left="0"/>
        <w:jc w:val="both"/>
      </w:pPr>
      <w:r>
        <w:rPr>
          <w:rFonts w:ascii="Times New Roman"/>
          <w:b w:val="false"/>
          <w:i w:val="false"/>
          <w:color w:val="000000"/>
          <w:sz w:val="28"/>
        </w:rPr>
        <w:t>
      Для проведения платежей и переводов денег на оплату гарантированного объема бесплатной медицинской помощи, фонд социального медицинского страхования и единый оператор в сфере государственных закупок представляют в орган государственного казначейства (в информационной системе "Казначейство-клиент" формируют) платежное поручение.</w:t>
      </w:r>
    </w:p>
    <w:bookmarkEnd w:id="1518"/>
    <w:bookmarkStart w:name="z4288" w:id="1519"/>
    <w:p>
      <w:pPr>
        <w:spacing w:after="0"/>
        <w:ind w:left="0"/>
        <w:jc w:val="both"/>
      </w:pPr>
      <w:r>
        <w:rPr>
          <w:rFonts w:ascii="Times New Roman"/>
          <w:b w:val="false"/>
          <w:i w:val="false"/>
          <w:color w:val="000000"/>
          <w:sz w:val="28"/>
        </w:rPr>
        <w:t>
      Фонд социального медицинского страхования, оператор в сфере государственных закупок обеспечивают:</w:t>
      </w:r>
    </w:p>
    <w:bookmarkEnd w:id="1519"/>
    <w:bookmarkStart w:name="z4289" w:id="1520"/>
    <w:p>
      <w:pPr>
        <w:spacing w:after="0"/>
        <w:ind w:left="0"/>
        <w:jc w:val="both"/>
      </w:pPr>
      <w:r>
        <w:rPr>
          <w:rFonts w:ascii="Times New Roman"/>
          <w:b w:val="false"/>
          <w:i w:val="false"/>
          <w:color w:val="000000"/>
          <w:sz w:val="28"/>
        </w:rPr>
        <w:t>
      1) правомерность и обоснованность представления платежных поручений;</w:t>
      </w:r>
    </w:p>
    <w:bookmarkEnd w:id="1520"/>
    <w:bookmarkStart w:name="z4290" w:id="1521"/>
    <w:p>
      <w:pPr>
        <w:spacing w:after="0"/>
        <w:ind w:left="0"/>
        <w:jc w:val="both"/>
      </w:pPr>
      <w:r>
        <w:rPr>
          <w:rFonts w:ascii="Times New Roman"/>
          <w:b w:val="false"/>
          <w:i w:val="false"/>
          <w:color w:val="000000"/>
          <w:sz w:val="28"/>
        </w:rPr>
        <w:t>
      2) достоверность указанных реквизитов в платежных поручениях.</w:t>
      </w:r>
    </w:p>
    <w:bookmarkEnd w:id="15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393 – в редакции приказа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3" w:id="1522"/>
    <w:p>
      <w:pPr>
        <w:spacing w:after="0"/>
        <w:ind w:left="0"/>
        <w:jc w:val="both"/>
      </w:pPr>
      <w:r>
        <w:rPr>
          <w:rFonts w:ascii="Times New Roman"/>
          <w:b w:val="false"/>
          <w:i w:val="false"/>
          <w:color w:val="000000"/>
          <w:sz w:val="28"/>
        </w:rPr>
        <w:t xml:space="preserve">
      394. Для проведения платежей и переводов субъект квазигосударственного сектора при реализации пилотного национального проекта "Комфортная школа" в области образования представляет в орган государственного казначейства платежное поручение и документы, подтверждающие обоснованность платежа: электронную счет-фактуру, справку о стоимости выполненных строительных работ и затрат по формам согласно </w:t>
      </w:r>
      <w:r>
        <w:rPr>
          <w:rFonts w:ascii="Times New Roman"/>
          <w:b w:val="false"/>
          <w:i w:val="false"/>
          <w:color w:val="000000"/>
          <w:sz w:val="28"/>
        </w:rPr>
        <w:t>приложениям 4</w:t>
      </w:r>
      <w:r>
        <w:rPr>
          <w:rFonts w:ascii="Times New Roman"/>
          <w:b w:val="false"/>
          <w:i w:val="false"/>
          <w:color w:val="000000"/>
          <w:sz w:val="28"/>
        </w:rPr>
        <w:t xml:space="preserve"> или </w:t>
      </w:r>
      <w:r>
        <w:rPr>
          <w:rFonts w:ascii="Times New Roman"/>
          <w:b w:val="false"/>
          <w:i w:val="false"/>
          <w:color w:val="000000"/>
          <w:sz w:val="28"/>
        </w:rPr>
        <w:t>4-1</w:t>
      </w:r>
      <w:r>
        <w:rPr>
          <w:rFonts w:ascii="Times New Roman"/>
          <w:b w:val="false"/>
          <w:i w:val="false"/>
          <w:color w:val="000000"/>
          <w:sz w:val="28"/>
        </w:rPr>
        <w:t xml:space="preserve"> к Правилам организации деятельности и осуществления функций заказчика (застройщика), утвержденным приказом Министра национальной экономики Республики Казахстан от 19 марта 2015 года № 229 (зарегистрирован в Реестре государственной регистрации нормативных правовых актов под № 10795), за исключением авансового платежа.</w:t>
      </w:r>
    </w:p>
    <w:bookmarkEnd w:id="1522"/>
    <w:bookmarkStart w:name="z1544" w:id="1523"/>
    <w:p>
      <w:pPr>
        <w:spacing w:after="0"/>
        <w:ind w:left="0"/>
        <w:jc w:val="both"/>
      </w:pPr>
      <w:r>
        <w:rPr>
          <w:rFonts w:ascii="Times New Roman"/>
          <w:b w:val="false"/>
          <w:i w:val="false"/>
          <w:color w:val="000000"/>
          <w:sz w:val="28"/>
        </w:rPr>
        <w:t>
      При реализации пилотного национального проекта "Комфортная школа" в области образовании допускается авансовая (предварительная) оплата от суммы договора, предусмотренной на текущий финансовый год, в размере не более пятидесяти процентов.</w:t>
      </w:r>
    </w:p>
    <w:bookmarkEnd w:id="1523"/>
    <w:bookmarkStart w:name="z1545" w:id="1524"/>
    <w:p>
      <w:pPr>
        <w:spacing w:after="0"/>
        <w:ind w:left="0"/>
        <w:jc w:val="both"/>
      </w:pPr>
      <w:r>
        <w:rPr>
          <w:rFonts w:ascii="Times New Roman"/>
          <w:b w:val="false"/>
          <w:i w:val="false"/>
          <w:color w:val="000000"/>
          <w:sz w:val="28"/>
        </w:rPr>
        <w:t xml:space="preserve">
      395. Для проведения платежей и переводов по осуществлению финансовой поддержки оператор финансовой поддержки представляет в орган государственного казначейства платежное поручение и документы, подтверждающие обоснованность платежа: счет-фактуру или накладную (акт) о поставке товаров или акт сверки взаиморасчетов или акт выполненных работ, оказанных услуг или подтверждения для проведения платежа по осуществлению финансовой поддержки государственных программ согласно </w:t>
      </w:r>
      <w:r>
        <w:rPr>
          <w:rFonts w:ascii="Times New Roman"/>
          <w:b w:val="false"/>
          <w:i w:val="false"/>
          <w:color w:val="000000"/>
          <w:sz w:val="28"/>
        </w:rPr>
        <w:t>приложению 112</w:t>
      </w:r>
      <w:r>
        <w:rPr>
          <w:rFonts w:ascii="Times New Roman"/>
          <w:b w:val="false"/>
          <w:i w:val="false"/>
          <w:color w:val="000000"/>
          <w:sz w:val="28"/>
        </w:rPr>
        <w:t xml:space="preserve"> к настоящим Правилам или иного вида документа, установленного законодательством Республики Казахстан и/или списки конечных получателей в электронном формате.</w:t>
      </w:r>
    </w:p>
    <w:bookmarkEnd w:id="1524"/>
    <w:bookmarkStart w:name="z1546" w:id="1525"/>
    <w:p>
      <w:pPr>
        <w:spacing w:after="0"/>
        <w:ind w:left="0"/>
        <w:jc w:val="both"/>
      </w:pPr>
      <w:r>
        <w:rPr>
          <w:rFonts w:ascii="Times New Roman"/>
          <w:b w:val="false"/>
          <w:i w:val="false"/>
          <w:color w:val="000000"/>
          <w:sz w:val="28"/>
        </w:rPr>
        <w:t>
      Оператор финансовой поддержки по реализации мер государственной поддержки в виде частичного гарантирования кредитов субъектов частного предпринимательства на основании акта сверки взаиморасчетов, подписанного уполномоченным органом по предпринимательству перечисляет остатки средств со своего контрольного счета наличности в органе государственного казначейства на свой расчетный счет в банке второго уровня (действие настоящего пункта распространяется на отношения, возникшие с 1 января 2022 года).</w:t>
      </w:r>
    </w:p>
    <w:bookmarkEnd w:id="1525"/>
    <w:bookmarkStart w:name="z1547" w:id="1526"/>
    <w:p>
      <w:pPr>
        <w:spacing w:after="0"/>
        <w:ind w:left="0"/>
        <w:jc w:val="both"/>
      </w:pPr>
      <w:r>
        <w:rPr>
          <w:rFonts w:ascii="Times New Roman"/>
          <w:b w:val="false"/>
          <w:i w:val="false"/>
          <w:color w:val="000000"/>
          <w:sz w:val="28"/>
        </w:rPr>
        <w:t>
      Предоставление акта сверки взаиморасчетов не требуется в случае перечисления субъектом, указанным в части второй настоящего пункта, остатка средств со своего счета в органе государственного казначейства на свой расчетный счет в банке второго уровня, предназначенный для учета и осуществления операций со средствами, поступающими для формирования гарантийного фонда в соответствии с законодательством Республики Казахстан в сфере предпринимательства.</w:t>
      </w:r>
    </w:p>
    <w:bookmarkEnd w:id="15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395 с изменением, внесенным приказом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8" w:id="1527"/>
    <w:p>
      <w:pPr>
        <w:spacing w:after="0"/>
        <w:ind w:left="0"/>
        <w:jc w:val="both"/>
      </w:pPr>
      <w:r>
        <w:rPr>
          <w:rFonts w:ascii="Times New Roman"/>
          <w:b w:val="false"/>
          <w:i w:val="false"/>
          <w:color w:val="000000"/>
          <w:sz w:val="28"/>
        </w:rPr>
        <w:t>
      396. Для проведения платежа фондом социального медицинского страхования на оплату услуг, оказанных в рамках гарантированного объема бесплатной медицинской помощи, предоставляется платежное поручение.</w:t>
      </w:r>
    </w:p>
    <w:bookmarkEnd w:id="1527"/>
    <w:bookmarkStart w:name="z1549" w:id="1528"/>
    <w:p>
      <w:pPr>
        <w:spacing w:after="0"/>
        <w:ind w:left="0"/>
        <w:jc w:val="both"/>
      </w:pPr>
      <w:r>
        <w:rPr>
          <w:rFonts w:ascii="Times New Roman"/>
          <w:b w:val="false"/>
          <w:i w:val="false"/>
          <w:color w:val="000000"/>
          <w:sz w:val="28"/>
        </w:rPr>
        <w:t xml:space="preserve">
      397. При проведении платежей по договорам в иностранной валюте, заключенным с нерезидентами Республики Казахстан, субъект квазигосударственного сектора, автономная организация образования в порядке, предусмотренном настоящими Правилами, представляет на бумажном носителе или электронным образом по информационной системе "Казначейство-клиент" в орган государственного казначейства платежное поручение для перечисления денег с контрольного счета наличности субъекта квазигосударственного сектора, автономной организаций образования на счет, открытый в банке второго уровня, для покупки не позднее следующего рабочего дня иностранной валюты. </w:t>
      </w:r>
    </w:p>
    <w:bookmarkEnd w:id="1528"/>
    <w:bookmarkStart w:name="z1550" w:id="1529"/>
    <w:p>
      <w:pPr>
        <w:spacing w:after="0"/>
        <w:ind w:left="0"/>
        <w:jc w:val="both"/>
      </w:pPr>
      <w:r>
        <w:rPr>
          <w:rFonts w:ascii="Times New Roman"/>
          <w:b w:val="false"/>
          <w:i w:val="false"/>
          <w:color w:val="000000"/>
          <w:sz w:val="28"/>
        </w:rPr>
        <w:t>
      В платежном поручении на покупку иностранной валюты в поле "Назначение платежа" указываются:</w:t>
      </w:r>
    </w:p>
    <w:bookmarkEnd w:id="1529"/>
    <w:bookmarkStart w:name="z1551" w:id="1530"/>
    <w:p>
      <w:pPr>
        <w:spacing w:after="0"/>
        <w:ind w:left="0"/>
        <w:jc w:val="both"/>
      </w:pPr>
      <w:r>
        <w:rPr>
          <w:rFonts w:ascii="Times New Roman"/>
          <w:b w:val="false"/>
          <w:i w:val="false"/>
          <w:color w:val="000000"/>
          <w:sz w:val="28"/>
        </w:rPr>
        <w:t>
      1) вид и сумма приобретаемой иностранной валюты;</w:t>
      </w:r>
    </w:p>
    <w:bookmarkEnd w:id="1530"/>
    <w:bookmarkStart w:name="z1552" w:id="1531"/>
    <w:p>
      <w:pPr>
        <w:spacing w:after="0"/>
        <w:ind w:left="0"/>
        <w:jc w:val="both"/>
      </w:pPr>
      <w:r>
        <w:rPr>
          <w:rFonts w:ascii="Times New Roman"/>
          <w:b w:val="false"/>
          <w:i w:val="false"/>
          <w:color w:val="000000"/>
          <w:sz w:val="28"/>
        </w:rPr>
        <w:t>
      2) курс, по которому приобретается иностранная валюта;</w:t>
      </w:r>
    </w:p>
    <w:bookmarkEnd w:id="1531"/>
    <w:bookmarkStart w:name="z1553" w:id="1532"/>
    <w:p>
      <w:pPr>
        <w:spacing w:after="0"/>
        <w:ind w:left="0"/>
        <w:jc w:val="both"/>
      </w:pPr>
      <w:r>
        <w:rPr>
          <w:rFonts w:ascii="Times New Roman"/>
          <w:b w:val="false"/>
          <w:i w:val="false"/>
          <w:color w:val="000000"/>
          <w:sz w:val="28"/>
        </w:rPr>
        <w:t>
      3) дата и номер договора с нерезидентом;</w:t>
      </w:r>
    </w:p>
    <w:bookmarkEnd w:id="1532"/>
    <w:bookmarkStart w:name="z1554" w:id="1533"/>
    <w:p>
      <w:pPr>
        <w:spacing w:after="0"/>
        <w:ind w:left="0"/>
        <w:jc w:val="both"/>
      </w:pPr>
      <w:r>
        <w:rPr>
          <w:rFonts w:ascii="Times New Roman"/>
          <w:b w:val="false"/>
          <w:i w:val="false"/>
          <w:color w:val="000000"/>
          <w:sz w:val="28"/>
        </w:rPr>
        <w:t>
      4) предмет договора;</w:t>
      </w:r>
    </w:p>
    <w:bookmarkEnd w:id="1533"/>
    <w:bookmarkStart w:name="z1555" w:id="1534"/>
    <w:p>
      <w:pPr>
        <w:spacing w:after="0"/>
        <w:ind w:left="0"/>
        <w:jc w:val="both"/>
      </w:pPr>
      <w:r>
        <w:rPr>
          <w:rFonts w:ascii="Times New Roman"/>
          <w:b w:val="false"/>
          <w:i w:val="false"/>
          <w:color w:val="000000"/>
          <w:sz w:val="28"/>
        </w:rPr>
        <w:t>
      5) наименование, номер и дата документа (счета-фактуры или накладной (акта) о поставке товаров, или акта выполненных работ, оказанных услуг, или другой документ, установленный законодательством Республики Казахстан, на основании которого осуществляется приобретение товаров, выполнение работ, оказание услуг).</w:t>
      </w:r>
    </w:p>
    <w:bookmarkEnd w:id="1534"/>
    <w:bookmarkStart w:name="z1556" w:id="1535"/>
    <w:p>
      <w:pPr>
        <w:spacing w:after="0"/>
        <w:ind w:left="0"/>
        <w:jc w:val="both"/>
      </w:pPr>
      <w:r>
        <w:rPr>
          <w:rFonts w:ascii="Times New Roman"/>
          <w:b w:val="false"/>
          <w:i w:val="false"/>
          <w:color w:val="000000"/>
          <w:sz w:val="28"/>
        </w:rPr>
        <w:t>
      Сконвертированная иностранная валюта субъектом квазигосударственного сектора, автономной организацией образования в течение десяти календарных дней со дня ее зачисления на счет в иностранной валюте в банке второго уровня по видам валют, должна быть использована по назначению.</w:t>
      </w:r>
    </w:p>
    <w:bookmarkEnd w:id="1535"/>
    <w:bookmarkStart w:name="z1557" w:id="1536"/>
    <w:p>
      <w:pPr>
        <w:spacing w:after="0"/>
        <w:ind w:left="0"/>
        <w:jc w:val="both"/>
      </w:pPr>
      <w:r>
        <w:rPr>
          <w:rFonts w:ascii="Times New Roman"/>
          <w:b w:val="false"/>
          <w:i w:val="false"/>
          <w:color w:val="000000"/>
          <w:sz w:val="28"/>
        </w:rPr>
        <w:t>
      Неиспользованная либо недоиспользованная иностранная валюта должна быть реконвертирована по истечении указанного срока с последующим восстановлением суммы в национальной валюте на контрольный счет наличности субъекта квазигосударственного сектора, автономной организации образования, с которого была осуществлена конвертация иностранной валюты.</w:t>
      </w:r>
    </w:p>
    <w:bookmarkEnd w:id="1536"/>
    <w:bookmarkStart w:name="z1558" w:id="1537"/>
    <w:p>
      <w:pPr>
        <w:spacing w:after="0"/>
        <w:ind w:left="0"/>
        <w:jc w:val="both"/>
      </w:pPr>
      <w:r>
        <w:rPr>
          <w:rFonts w:ascii="Times New Roman"/>
          <w:b w:val="false"/>
          <w:i w:val="false"/>
          <w:color w:val="000000"/>
          <w:sz w:val="28"/>
        </w:rPr>
        <w:t xml:space="preserve">
      Субъекты квазигосударственного сектора, автономная организация образования обеспечивают своевременность реконвертации и возврата неиспользованной либо недоиспользованной иностранной валюты на контрольный счет наличности, с которого была осуществлена конвертация иностранной валюты. </w:t>
      </w:r>
    </w:p>
    <w:bookmarkEnd w:id="1537"/>
    <w:bookmarkStart w:name="z1559" w:id="1538"/>
    <w:p>
      <w:pPr>
        <w:spacing w:after="0"/>
        <w:ind w:left="0"/>
        <w:jc w:val="both"/>
      </w:pPr>
      <w:r>
        <w:rPr>
          <w:rFonts w:ascii="Times New Roman"/>
          <w:b w:val="false"/>
          <w:i w:val="false"/>
          <w:color w:val="000000"/>
          <w:sz w:val="28"/>
        </w:rPr>
        <w:t xml:space="preserve">
      Для проведения платежа в национальной валюте за пределы Республики Казахстан по договору, заключенному с нерезидентом Республики Казахстан, субъект квазигосударственного сектора, автономная организация образования представляет в орган государственного казначейства платежное поручение для перечисления денег с контрольного счета наличности субъекта квазигосударственного сектора, автономной организации образования на свой счет, открытый в банке второго уровня. При этом в платежном поручении в поле "Назначение платежа" субъект квазигосударственного сектора дополнительно указывает реквизиты конечного бенефициара-нерезидента. </w:t>
      </w:r>
    </w:p>
    <w:bookmarkEnd w:id="1538"/>
    <w:bookmarkStart w:name="z1560" w:id="1539"/>
    <w:p>
      <w:pPr>
        <w:spacing w:after="0"/>
        <w:ind w:left="0"/>
        <w:jc w:val="both"/>
      </w:pPr>
      <w:r>
        <w:rPr>
          <w:rFonts w:ascii="Times New Roman"/>
          <w:b w:val="false"/>
          <w:i w:val="false"/>
          <w:color w:val="000000"/>
          <w:sz w:val="28"/>
        </w:rPr>
        <w:t>
      Деньги, перечисленные с контрольного счета наличности субъекта квазигосударственного сектора, автономной организации образования на счет, открытый в банке второго уровня, в течение десяти календарных дней со дня их зачисления должны быть перечислены по назначению конечному бенефициару-нерезиденту.</w:t>
      </w:r>
    </w:p>
    <w:bookmarkEnd w:id="1539"/>
    <w:bookmarkStart w:name="z1561" w:id="1540"/>
    <w:p>
      <w:pPr>
        <w:spacing w:after="0"/>
        <w:ind w:left="0"/>
        <w:jc w:val="both"/>
      </w:pPr>
      <w:r>
        <w:rPr>
          <w:rFonts w:ascii="Times New Roman"/>
          <w:b w:val="false"/>
          <w:i w:val="false"/>
          <w:color w:val="000000"/>
          <w:sz w:val="28"/>
        </w:rPr>
        <w:t>
      Неиспользованные, либо недоиспользованные средства, перечисленные с контрольного счета наличности субъекта квазигосударственного сектора, автономной организации образования на счет, открытый в банке второго уровня, по истечении указанного срока должны быть перечислены (восстановлены) на контрольный счет наличности субъекта квазигосударственного сектора, автономной организации образования.</w:t>
      </w:r>
    </w:p>
    <w:bookmarkEnd w:id="1540"/>
    <w:bookmarkStart w:name="z1562" w:id="1541"/>
    <w:p>
      <w:pPr>
        <w:spacing w:after="0"/>
        <w:ind w:left="0"/>
        <w:jc w:val="both"/>
      </w:pPr>
      <w:r>
        <w:rPr>
          <w:rFonts w:ascii="Times New Roman"/>
          <w:b w:val="false"/>
          <w:i w:val="false"/>
          <w:color w:val="000000"/>
          <w:sz w:val="28"/>
        </w:rPr>
        <w:t>
      Субъекты квазигосударственного сектора, автономная организация образования обеспечивают своевременный возврат неиспользованных либо недоиспользованных денег до истечения указанного срока на счет субъекта квазигосударственного сектора, автономной организации образования с которого они были перечислены.</w:t>
      </w:r>
    </w:p>
    <w:bookmarkEnd w:id="1541"/>
    <w:bookmarkStart w:name="z1563" w:id="1542"/>
    <w:p>
      <w:pPr>
        <w:spacing w:after="0"/>
        <w:ind w:left="0"/>
        <w:jc w:val="both"/>
      </w:pPr>
      <w:r>
        <w:rPr>
          <w:rFonts w:ascii="Times New Roman"/>
          <w:b w:val="false"/>
          <w:i w:val="false"/>
          <w:color w:val="000000"/>
          <w:sz w:val="28"/>
        </w:rPr>
        <w:t>
      При проведении платежа субъекты квазигосударственного сектора, автономная организация образования предоставляет к платежному поручению документы, подтверждающие факт поставки товара, оказания услуг, выполнения работ.</w:t>
      </w:r>
    </w:p>
    <w:bookmarkEnd w:id="1542"/>
    <w:bookmarkStart w:name="z1564" w:id="1543"/>
    <w:p>
      <w:pPr>
        <w:spacing w:after="0"/>
        <w:ind w:left="0"/>
        <w:jc w:val="both"/>
      </w:pPr>
      <w:r>
        <w:rPr>
          <w:rFonts w:ascii="Times New Roman"/>
          <w:b w:val="false"/>
          <w:i w:val="false"/>
          <w:color w:val="000000"/>
          <w:sz w:val="28"/>
        </w:rPr>
        <w:t>
      398. При заключении субъектом квазигосударственного сектора договора в иностранной валюте с нерезидентом Республики Казахстан, предусматривающего форму расчета с применением документарного аккредитива, субъект квазигосударственного сектора представляет на бумажном носителе или электронным образом по информационной системе "Казначейство-клиент" в орган государственного казначейства платежное поручение для перечисления денег с контрольного счета наличности субъекта квазигосударственного сектора на счет, открытый в банке второго уровня, для покупки в тот же день иностранной валюты в порядке, определенном в пункте 397 настоящих Правил.</w:t>
      </w:r>
    </w:p>
    <w:bookmarkEnd w:id="1543"/>
    <w:bookmarkStart w:name="z1565" w:id="1544"/>
    <w:p>
      <w:pPr>
        <w:spacing w:after="0"/>
        <w:ind w:left="0"/>
        <w:jc w:val="both"/>
      </w:pPr>
      <w:r>
        <w:rPr>
          <w:rFonts w:ascii="Times New Roman"/>
          <w:b w:val="false"/>
          <w:i w:val="false"/>
          <w:color w:val="000000"/>
          <w:sz w:val="28"/>
        </w:rPr>
        <w:t>
      При этом субъект квазигосударственного сектора представляет в качестве подтверждающего документа договор, предусматривающий открытие аккредитива и содержащий условие о возврате банком-эмитентом неисполненной суммы аккредитива, в случаях истечения срока действия аккредитива или его досрочного закрытия, на счет субъекта квазигосударственного сектора, с которого была перечислена сумма.</w:t>
      </w:r>
    </w:p>
    <w:bookmarkEnd w:id="1544"/>
    <w:bookmarkStart w:name="z1566" w:id="1545"/>
    <w:p>
      <w:pPr>
        <w:spacing w:after="0"/>
        <w:ind w:left="0"/>
        <w:jc w:val="both"/>
      </w:pPr>
      <w:r>
        <w:rPr>
          <w:rFonts w:ascii="Times New Roman"/>
          <w:b w:val="false"/>
          <w:i w:val="false"/>
          <w:color w:val="000000"/>
          <w:sz w:val="28"/>
        </w:rPr>
        <w:t>
      Субъект квазигосударственного сектора обеспечивает перечисление купленной иностранной валюты на аккредитивный счет в течение трех рабочих дней.</w:t>
      </w:r>
    </w:p>
    <w:bookmarkEnd w:id="1545"/>
    <w:bookmarkStart w:name="z1567" w:id="1546"/>
    <w:p>
      <w:pPr>
        <w:spacing w:after="0"/>
        <w:ind w:left="0"/>
        <w:jc w:val="both"/>
      </w:pPr>
      <w:r>
        <w:rPr>
          <w:rFonts w:ascii="Times New Roman"/>
          <w:b w:val="false"/>
          <w:i w:val="false"/>
          <w:color w:val="000000"/>
          <w:sz w:val="28"/>
        </w:rPr>
        <w:t>
      В случае, если деньги в иностранной валюте не были зачислены на аккредитивный счет в течение установленного срока, субъект квазигосударственного сектора обеспечивает их реконвертацию и возврат на контрольный счет наличности в органе государственного казначейства не позднее следующего рабочего дня после истечения трехдневного срока.</w:t>
      </w:r>
    </w:p>
    <w:bookmarkEnd w:id="1546"/>
    <w:bookmarkStart w:name="z1568" w:id="1547"/>
    <w:p>
      <w:pPr>
        <w:spacing w:after="0"/>
        <w:ind w:left="0"/>
        <w:jc w:val="both"/>
      </w:pPr>
      <w:r>
        <w:rPr>
          <w:rFonts w:ascii="Times New Roman"/>
          <w:b w:val="false"/>
          <w:i w:val="false"/>
          <w:color w:val="000000"/>
          <w:sz w:val="28"/>
        </w:rPr>
        <w:t>
      399. Исполнение инкассовых распоряжений, выставленных на счета субъектов квазигосударственного сектора, осуществляется в соответствии с требованиями параграфа 16 главы 6 настоящих Правил.</w:t>
      </w:r>
    </w:p>
    <w:bookmarkEnd w:id="1547"/>
    <w:bookmarkStart w:name="z1569" w:id="1548"/>
    <w:p>
      <w:pPr>
        <w:spacing w:after="0"/>
        <w:ind w:left="0"/>
        <w:jc w:val="both"/>
      </w:pPr>
      <w:r>
        <w:rPr>
          <w:rFonts w:ascii="Times New Roman"/>
          <w:b w:val="false"/>
          <w:i w:val="false"/>
          <w:color w:val="000000"/>
          <w:sz w:val="28"/>
        </w:rPr>
        <w:t>
      400. Органы государственного казначейства осуществляют текущий контроль при проведении платежей субъектов квазигосударственного сектора, операторов финансовой поддержки, автономных организаций образования, Фонда социального медицинского страхования, который заключается в проверке платежных поручений на:</w:t>
      </w:r>
    </w:p>
    <w:bookmarkEnd w:id="1548"/>
    <w:bookmarkStart w:name="z1570" w:id="1549"/>
    <w:p>
      <w:pPr>
        <w:spacing w:after="0"/>
        <w:ind w:left="0"/>
        <w:jc w:val="both"/>
      </w:pPr>
      <w:r>
        <w:rPr>
          <w:rFonts w:ascii="Times New Roman"/>
          <w:b w:val="false"/>
          <w:i w:val="false"/>
          <w:color w:val="000000"/>
          <w:sz w:val="28"/>
        </w:rPr>
        <w:t>
      1) наличие документов, подтверждающих обоснованность платежа: счета-фактуры или накладной (акта) о поставке товаров, или акта выполненных работ, оказанных услуг, подтверждение для проведения платежа по осуществлению финансовой поддержки, согласно приложению 112 настоящих Правил, или иного вида документа, установленного законодательством Республики Казахстан;</w:t>
      </w:r>
    </w:p>
    <w:bookmarkEnd w:id="1549"/>
    <w:bookmarkStart w:name="z1571" w:id="1550"/>
    <w:p>
      <w:pPr>
        <w:spacing w:after="0"/>
        <w:ind w:left="0"/>
        <w:jc w:val="both"/>
      </w:pPr>
      <w:r>
        <w:rPr>
          <w:rFonts w:ascii="Times New Roman"/>
          <w:b w:val="false"/>
          <w:i w:val="false"/>
          <w:color w:val="000000"/>
          <w:sz w:val="28"/>
        </w:rPr>
        <w:t>
      2) наличие свидетельства уполномоченного органа, осуществляющего регулирование и надзор за рынком ценных бумаг, либо соответствующего решения органов управления в случае перечисления денег на увеличение уставного капитала субъекта квазигосударственного сектора, финансово-экономического обоснования с приложением положительного экономического заключения уполномоченного органа по государственному планированию;</w:t>
      </w:r>
    </w:p>
    <w:bookmarkEnd w:id="1550"/>
    <w:bookmarkStart w:name="z1572" w:id="1551"/>
    <w:p>
      <w:pPr>
        <w:spacing w:after="0"/>
        <w:ind w:left="0"/>
        <w:jc w:val="both"/>
      </w:pPr>
      <w:r>
        <w:rPr>
          <w:rFonts w:ascii="Times New Roman"/>
          <w:b w:val="false"/>
          <w:i w:val="false"/>
          <w:color w:val="000000"/>
          <w:sz w:val="28"/>
        </w:rPr>
        <w:t>
      3) соответствие требованиям банковского законодательства Республики Казахстан по полноте и правильности заполнения формы.</w:t>
      </w:r>
    </w:p>
    <w:bookmarkEnd w:id="1551"/>
    <w:bookmarkStart w:name="z1573" w:id="1552"/>
    <w:p>
      <w:pPr>
        <w:spacing w:after="0"/>
        <w:ind w:left="0"/>
        <w:jc w:val="both"/>
      </w:pPr>
      <w:r>
        <w:rPr>
          <w:rFonts w:ascii="Times New Roman"/>
          <w:b w:val="false"/>
          <w:i w:val="false"/>
          <w:color w:val="000000"/>
          <w:sz w:val="28"/>
        </w:rPr>
        <w:t>
      401. Платежное поручение на бумажном носителе и платежное поручение, поступившее электронным образом по информационной системе "Казначейство-клиент", возвращаются субъекту квазигосударственного сектора, оператору финансовой поддержки, автономной организации образования, Фонду социального медицинского страхования без исполнения в случаях:</w:t>
      </w:r>
    </w:p>
    <w:bookmarkEnd w:id="1552"/>
    <w:bookmarkStart w:name="z1574" w:id="1553"/>
    <w:p>
      <w:pPr>
        <w:spacing w:after="0"/>
        <w:ind w:left="0"/>
        <w:jc w:val="both"/>
      </w:pPr>
      <w:r>
        <w:rPr>
          <w:rFonts w:ascii="Times New Roman"/>
          <w:b w:val="false"/>
          <w:i w:val="false"/>
          <w:color w:val="000000"/>
          <w:sz w:val="28"/>
        </w:rPr>
        <w:t>
      отсутствия либо недостаточности денежных средств на соответствующих контрольных счетах наличности;</w:t>
      </w:r>
    </w:p>
    <w:bookmarkEnd w:id="1553"/>
    <w:bookmarkStart w:name="z1575" w:id="1554"/>
    <w:p>
      <w:pPr>
        <w:spacing w:after="0"/>
        <w:ind w:left="0"/>
        <w:jc w:val="both"/>
      </w:pPr>
      <w:r>
        <w:rPr>
          <w:rFonts w:ascii="Times New Roman"/>
          <w:b w:val="false"/>
          <w:i w:val="false"/>
          <w:color w:val="000000"/>
          <w:sz w:val="28"/>
        </w:rPr>
        <w:t>
      представления платежного поручения на бумажном носителе по форме, не соответствующей форме, установленной банковским законодательством;</w:t>
      </w:r>
    </w:p>
    <w:bookmarkEnd w:id="1554"/>
    <w:bookmarkStart w:name="z1576" w:id="1555"/>
    <w:p>
      <w:pPr>
        <w:spacing w:after="0"/>
        <w:ind w:left="0"/>
        <w:jc w:val="both"/>
      </w:pPr>
      <w:r>
        <w:rPr>
          <w:rFonts w:ascii="Times New Roman"/>
          <w:b w:val="false"/>
          <w:i w:val="false"/>
          <w:color w:val="000000"/>
          <w:sz w:val="28"/>
        </w:rPr>
        <w:t>
      представления с исправлениями, в том числе от руки;</w:t>
      </w:r>
    </w:p>
    <w:bookmarkEnd w:id="1555"/>
    <w:bookmarkStart w:name="z1577" w:id="1556"/>
    <w:p>
      <w:pPr>
        <w:spacing w:after="0"/>
        <w:ind w:left="0"/>
        <w:jc w:val="both"/>
      </w:pPr>
      <w:r>
        <w:rPr>
          <w:rFonts w:ascii="Times New Roman"/>
          <w:b w:val="false"/>
          <w:i w:val="false"/>
          <w:color w:val="000000"/>
          <w:sz w:val="28"/>
        </w:rPr>
        <w:t>
      представления без приложения или с приложением не заверенных подписью руководителя субъекта квазигосударственного сектора, оператора финансовой поддержки, автономной организации образования или лица, им уполномоченного и оттиском печати субъекта квазигосударственного сектора (без прикрепления сканированного образа или с прикреплением сканированного образа, не подписанного электронной цифровой подписью руководителя и главного бухгалтера субъекта квазигосударственного сектора), предусмотренных настоящими Правилами подтверждающих документов;</w:t>
      </w:r>
    </w:p>
    <w:bookmarkEnd w:id="1556"/>
    <w:bookmarkStart w:name="z1578" w:id="1557"/>
    <w:p>
      <w:pPr>
        <w:spacing w:after="0"/>
        <w:ind w:left="0"/>
        <w:jc w:val="both"/>
      </w:pPr>
      <w:r>
        <w:rPr>
          <w:rFonts w:ascii="Times New Roman"/>
          <w:b w:val="false"/>
          <w:i w:val="false"/>
          <w:color w:val="000000"/>
          <w:sz w:val="28"/>
        </w:rPr>
        <w:t>
      представления в информационной системе казначейства без интеграции электронного счета-фактуры, выписанного в информационной системе по приему и обработке электронных счетов фактур;</w:t>
      </w:r>
    </w:p>
    <w:bookmarkEnd w:id="1557"/>
    <w:bookmarkStart w:name="z1579" w:id="1558"/>
    <w:p>
      <w:pPr>
        <w:spacing w:after="0"/>
        <w:ind w:left="0"/>
        <w:jc w:val="both"/>
      </w:pPr>
      <w:r>
        <w:rPr>
          <w:rFonts w:ascii="Times New Roman"/>
          <w:b w:val="false"/>
          <w:i w:val="false"/>
          <w:color w:val="000000"/>
          <w:sz w:val="28"/>
        </w:rPr>
        <w:t>
      отсутствия подписей и/или оттиска печати на требуемых полях;</w:t>
      </w:r>
    </w:p>
    <w:bookmarkEnd w:id="1558"/>
    <w:bookmarkStart w:name="z1580" w:id="1559"/>
    <w:p>
      <w:pPr>
        <w:spacing w:after="0"/>
        <w:ind w:left="0"/>
        <w:jc w:val="both"/>
      </w:pPr>
      <w:r>
        <w:rPr>
          <w:rFonts w:ascii="Times New Roman"/>
          <w:b w:val="false"/>
          <w:i w:val="false"/>
          <w:color w:val="000000"/>
          <w:sz w:val="28"/>
        </w:rPr>
        <w:t>
      несоответствия подписей и/или оттиска печати документу с образцами подписей и оттиска печати при предъявлении платежного поручения на бумажном носителе;</w:t>
      </w:r>
    </w:p>
    <w:bookmarkEnd w:id="1559"/>
    <w:bookmarkStart w:name="z1581" w:id="1560"/>
    <w:p>
      <w:pPr>
        <w:spacing w:after="0"/>
        <w:ind w:left="0"/>
        <w:jc w:val="both"/>
      </w:pPr>
      <w:r>
        <w:rPr>
          <w:rFonts w:ascii="Times New Roman"/>
          <w:b w:val="false"/>
          <w:i w:val="false"/>
          <w:color w:val="000000"/>
          <w:sz w:val="28"/>
        </w:rPr>
        <w:t>
      нечеткого (неясного) проставления оттиска печати на требуемых полях на всех экземплярах платежного поручения в случае предъявления на бумажном носителе;</w:t>
      </w:r>
    </w:p>
    <w:bookmarkEnd w:id="1560"/>
    <w:bookmarkStart w:name="z1582" w:id="1561"/>
    <w:p>
      <w:pPr>
        <w:spacing w:after="0"/>
        <w:ind w:left="0"/>
        <w:jc w:val="both"/>
      </w:pPr>
      <w:r>
        <w:rPr>
          <w:rFonts w:ascii="Times New Roman"/>
          <w:b w:val="false"/>
          <w:i w:val="false"/>
          <w:color w:val="000000"/>
          <w:sz w:val="28"/>
        </w:rPr>
        <w:t>
      несоответствия суммы цифрами сумме прописью;</w:t>
      </w:r>
    </w:p>
    <w:bookmarkEnd w:id="1561"/>
    <w:bookmarkStart w:name="z1583" w:id="1562"/>
    <w:p>
      <w:pPr>
        <w:spacing w:after="0"/>
        <w:ind w:left="0"/>
        <w:jc w:val="both"/>
      </w:pPr>
      <w:r>
        <w:rPr>
          <w:rFonts w:ascii="Times New Roman"/>
          <w:b w:val="false"/>
          <w:i w:val="false"/>
          <w:color w:val="000000"/>
          <w:sz w:val="28"/>
        </w:rPr>
        <w:t>
      несоответствия указанных в платежном поручении реквизитов, подлежащих программной проверке, реквизитам, введенным в интегрированную информационную систему казначейства;</w:t>
      </w:r>
    </w:p>
    <w:bookmarkEnd w:id="1562"/>
    <w:bookmarkStart w:name="z1584" w:id="1563"/>
    <w:p>
      <w:pPr>
        <w:spacing w:after="0"/>
        <w:ind w:left="0"/>
        <w:jc w:val="both"/>
      </w:pPr>
      <w:r>
        <w:rPr>
          <w:rFonts w:ascii="Times New Roman"/>
          <w:b w:val="false"/>
          <w:i w:val="false"/>
          <w:color w:val="000000"/>
          <w:sz w:val="28"/>
        </w:rPr>
        <w:t>
      несоответствия реквизитов платежного поручения (за исключением индивидуального идентификационного кода, банковского идентификационного кода, наименования банка получателя денег) реквизитам подтверждающих документов, приложенных к платежному поручению (при приложении документов в случаях, установленных настоящими Правилами);</w:t>
      </w:r>
    </w:p>
    <w:bookmarkEnd w:id="1563"/>
    <w:bookmarkStart w:name="z1585" w:id="1564"/>
    <w:p>
      <w:pPr>
        <w:spacing w:after="0"/>
        <w:ind w:left="0"/>
        <w:jc w:val="both"/>
      </w:pPr>
      <w:r>
        <w:rPr>
          <w:rFonts w:ascii="Times New Roman"/>
          <w:b w:val="false"/>
          <w:i w:val="false"/>
          <w:color w:val="000000"/>
          <w:sz w:val="28"/>
        </w:rPr>
        <w:t>
      несоответствия реквизитов первого экземпляра платежного поручения реквизитам второго экземпляра платежного поручения при предъявлении платежного поручения на бумажном носителе;</w:t>
      </w:r>
    </w:p>
    <w:bookmarkEnd w:id="1564"/>
    <w:bookmarkStart w:name="z1586" w:id="1565"/>
    <w:p>
      <w:pPr>
        <w:spacing w:after="0"/>
        <w:ind w:left="0"/>
        <w:jc w:val="both"/>
      </w:pPr>
      <w:r>
        <w:rPr>
          <w:rFonts w:ascii="Times New Roman"/>
          <w:b w:val="false"/>
          <w:i w:val="false"/>
          <w:color w:val="000000"/>
          <w:sz w:val="28"/>
        </w:rPr>
        <w:t>
      представления в срок, превышающий срок действия платежного поручения;</w:t>
      </w:r>
    </w:p>
    <w:bookmarkEnd w:id="1565"/>
    <w:bookmarkStart w:name="z1587" w:id="1566"/>
    <w:p>
      <w:pPr>
        <w:spacing w:after="0"/>
        <w:ind w:left="0"/>
        <w:jc w:val="both"/>
      </w:pPr>
      <w:r>
        <w:rPr>
          <w:rFonts w:ascii="Times New Roman"/>
          <w:b w:val="false"/>
          <w:i w:val="false"/>
          <w:color w:val="000000"/>
          <w:sz w:val="28"/>
        </w:rPr>
        <w:t xml:space="preserve">
      выявленных ошибок на электронном носителе в формате платежей в соответствии с с </w:t>
      </w:r>
      <w:r>
        <w:rPr>
          <w:rFonts w:ascii="Times New Roman"/>
          <w:b w:val="false"/>
          <w:i w:val="false"/>
          <w:color w:val="000000"/>
          <w:sz w:val="28"/>
        </w:rPr>
        <w:t>приложениями 140</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и </w:t>
      </w:r>
      <w:r>
        <w:rPr>
          <w:rFonts w:ascii="Times New Roman"/>
          <w:b w:val="false"/>
          <w:i w:val="false"/>
          <w:color w:val="000000"/>
          <w:sz w:val="28"/>
        </w:rPr>
        <w:t>144</w:t>
      </w:r>
      <w:r>
        <w:rPr>
          <w:rFonts w:ascii="Times New Roman"/>
          <w:b w:val="false"/>
          <w:i w:val="false"/>
          <w:color w:val="000000"/>
          <w:sz w:val="28"/>
        </w:rPr>
        <w:t xml:space="preserve"> к настоящим Правилам;</w:t>
      </w:r>
    </w:p>
    <w:bookmarkEnd w:id="1566"/>
    <w:bookmarkStart w:name="z1588" w:id="1567"/>
    <w:p>
      <w:pPr>
        <w:spacing w:after="0"/>
        <w:ind w:left="0"/>
        <w:jc w:val="both"/>
      </w:pPr>
      <w:r>
        <w:rPr>
          <w:rFonts w:ascii="Times New Roman"/>
          <w:b w:val="false"/>
          <w:i w:val="false"/>
          <w:color w:val="000000"/>
          <w:sz w:val="28"/>
        </w:rPr>
        <w:t>
      несоответствия назначения платежа, указанного в платежном поручении, планируемым мероприятиям, указанным в финансово-экономическом обосновании;</w:t>
      </w:r>
    </w:p>
    <w:bookmarkEnd w:id="1567"/>
    <w:bookmarkStart w:name="z1589" w:id="1568"/>
    <w:p>
      <w:pPr>
        <w:spacing w:after="0"/>
        <w:ind w:left="0"/>
        <w:jc w:val="both"/>
      </w:pPr>
      <w:r>
        <w:rPr>
          <w:rFonts w:ascii="Times New Roman"/>
          <w:b w:val="false"/>
          <w:i w:val="false"/>
          <w:color w:val="000000"/>
          <w:sz w:val="28"/>
        </w:rPr>
        <w:t>
      отсутствия ссылки на подтверждающий документ;</w:t>
      </w:r>
    </w:p>
    <w:bookmarkEnd w:id="1568"/>
    <w:bookmarkStart w:name="z1590" w:id="1569"/>
    <w:p>
      <w:pPr>
        <w:spacing w:after="0"/>
        <w:ind w:left="0"/>
        <w:jc w:val="both"/>
      </w:pPr>
      <w:r>
        <w:rPr>
          <w:rFonts w:ascii="Times New Roman"/>
          <w:b w:val="false"/>
          <w:i w:val="false"/>
          <w:color w:val="000000"/>
          <w:sz w:val="28"/>
        </w:rPr>
        <w:t>
      превышения суммы платежного поручения над суммой подтверждающего документа;</w:t>
      </w:r>
    </w:p>
    <w:bookmarkEnd w:id="1569"/>
    <w:bookmarkStart w:name="z1591" w:id="1570"/>
    <w:p>
      <w:pPr>
        <w:spacing w:after="0"/>
        <w:ind w:left="0"/>
        <w:jc w:val="both"/>
      </w:pPr>
      <w:r>
        <w:rPr>
          <w:rFonts w:ascii="Times New Roman"/>
          <w:b w:val="false"/>
          <w:i w:val="false"/>
          <w:color w:val="000000"/>
          <w:sz w:val="28"/>
        </w:rPr>
        <w:t>
      дублирование номера платежного поручения;</w:t>
      </w:r>
    </w:p>
    <w:bookmarkEnd w:id="1570"/>
    <w:bookmarkStart w:name="z1592" w:id="1571"/>
    <w:p>
      <w:pPr>
        <w:spacing w:after="0"/>
        <w:ind w:left="0"/>
        <w:jc w:val="both"/>
      </w:pPr>
      <w:r>
        <w:rPr>
          <w:rFonts w:ascii="Times New Roman"/>
          <w:b w:val="false"/>
          <w:i w:val="false"/>
          <w:color w:val="000000"/>
          <w:sz w:val="28"/>
        </w:rPr>
        <w:t>
      заполнение обязательных полей в платежном поручении в нарушение банковского законодательства Республики Казахстан;</w:t>
      </w:r>
    </w:p>
    <w:bookmarkEnd w:id="1571"/>
    <w:bookmarkStart w:name="z1593" w:id="1572"/>
    <w:p>
      <w:pPr>
        <w:spacing w:after="0"/>
        <w:ind w:left="0"/>
        <w:jc w:val="both"/>
      </w:pPr>
      <w:r>
        <w:rPr>
          <w:rFonts w:ascii="Times New Roman"/>
          <w:b w:val="false"/>
          <w:i w:val="false"/>
          <w:color w:val="000000"/>
          <w:sz w:val="28"/>
        </w:rPr>
        <w:t>
      несоответствия назначения платежа коду классификаций поступлений бюджета (при перечислении платежей в бюджет);</w:t>
      </w:r>
    </w:p>
    <w:bookmarkEnd w:id="1572"/>
    <w:bookmarkStart w:name="z1594" w:id="1573"/>
    <w:p>
      <w:pPr>
        <w:spacing w:after="0"/>
        <w:ind w:left="0"/>
        <w:jc w:val="both"/>
      </w:pPr>
      <w:r>
        <w:rPr>
          <w:rFonts w:ascii="Times New Roman"/>
          <w:b w:val="false"/>
          <w:i w:val="false"/>
          <w:color w:val="000000"/>
          <w:sz w:val="28"/>
        </w:rPr>
        <w:t>
      несоответствия подтверждающих и иных предусмотренных настоящими Правилами документов по содержанию требованиям, установленным настоящими Правилами;</w:t>
      </w:r>
    </w:p>
    <w:bookmarkEnd w:id="1573"/>
    <w:bookmarkStart w:name="z1595" w:id="1574"/>
    <w:p>
      <w:pPr>
        <w:spacing w:after="0"/>
        <w:ind w:left="0"/>
        <w:jc w:val="both"/>
      </w:pPr>
      <w:r>
        <w:rPr>
          <w:rFonts w:ascii="Times New Roman"/>
          <w:b w:val="false"/>
          <w:i w:val="false"/>
          <w:color w:val="000000"/>
          <w:sz w:val="28"/>
        </w:rPr>
        <w:t>
      При обнаружении несоответствия данных в платежном поручении, поступившего электронным образом по информационной системе "Казначейство-клиент", вышеперечисленным требованиям и требованиям Руководства пользователя в период приема и дальнейшей обработки, платежное поручение возвращается субъекту квазигосударственного сектора электронным образом с указанием всех причин отклонения со ссылкой на соответствующие пункты настоящих Правил и Руководства пользователя.</w:t>
      </w:r>
    </w:p>
    <w:bookmarkEnd w:id="1574"/>
    <w:bookmarkStart w:name="z1596" w:id="1575"/>
    <w:p>
      <w:pPr>
        <w:spacing w:after="0"/>
        <w:ind w:left="0"/>
        <w:jc w:val="both"/>
      </w:pPr>
      <w:r>
        <w:rPr>
          <w:rFonts w:ascii="Times New Roman"/>
          <w:b w:val="false"/>
          <w:i w:val="false"/>
          <w:color w:val="000000"/>
          <w:sz w:val="28"/>
        </w:rPr>
        <w:t>
      При обнаружении несоответствия данных в платежном поручении на бумажном носителе вышеперечисленным случаям в период приема, платежное поручение возвращается без оформления письма. При обнаружении несоответствия после приема, в ходе проверки, платежное поручение возвращается с письменным обоснованием за подписью руководителя органа государственного казначейства или лица, им уполномоченного.</w:t>
      </w:r>
    </w:p>
    <w:bookmarkEnd w:id="1575"/>
    <w:bookmarkStart w:name="z1597" w:id="1576"/>
    <w:p>
      <w:pPr>
        <w:spacing w:after="0"/>
        <w:ind w:left="0"/>
        <w:jc w:val="left"/>
      </w:pPr>
      <w:r>
        <w:rPr>
          <w:rFonts w:ascii="Times New Roman"/>
          <w:b/>
          <w:i w:val="false"/>
          <w:color w:val="000000"/>
        </w:rPr>
        <w:t xml:space="preserve"> Параграф 5. Порядок и сроки возврата в бюджет неиспользованных (недоиспользованных) в текущем финансовом году средств субъектов квазигосударственного сектора</w:t>
      </w:r>
    </w:p>
    <w:bookmarkEnd w:id="1576"/>
    <w:bookmarkStart w:name="z1598" w:id="1577"/>
    <w:p>
      <w:pPr>
        <w:spacing w:after="0"/>
        <w:ind w:left="0"/>
        <w:jc w:val="both"/>
      </w:pPr>
      <w:r>
        <w:rPr>
          <w:rFonts w:ascii="Times New Roman"/>
          <w:b w:val="false"/>
          <w:i w:val="false"/>
          <w:color w:val="000000"/>
          <w:sz w:val="28"/>
        </w:rPr>
        <w:t>
      402. Остатки средств на конец отчетного финансового года, полученных из бюджета, оставшиеся неиспользованными на конец отчетного периода на контрольных счетах наличности субъектов квазигосударственного сектора, на основании решения республиканской бюджетной комиссии или бюджетной комиссии области, города республиканского значения, столицы, района (города областного значения):</w:t>
      </w:r>
    </w:p>
    <w:bookmarkEnd w:id="1577"/>
    <w:p>
      <w:pPr>
        <w:spacing w:after="0"/>
        <w:ind w:left="0"/>
        <w:jc w:val="both"/>
      </w:pPr>
      <w:r>
        <w:rPr>
          <w:rFonts w:ascii="Times New Roman"/>
          <w:b w:val="false"/>
          <w:i w:val="false"/>
          <w:color w:val="000000"/>
          <w:sz w:val="28"/>
        </w:rPr>
        <w:t>
      1) используются на продолжение реализации бюджетного инвестиционного проекта, на который ранее были выделены бюджетные средства посредством корректировки финансово-экономического обоснования;</w:t>
      </w:r>
    </w:p>
    <w:p>
      <w:pPr>
        <w:spacing w:after="0"/>
        <w:ind w:left="0"/>
        <w:jc w:val="both"/>
      </w:pPr>
      <w:r>
        <w:rPr>
          <w:rFonts w:ascii="Times New Roman"/>
          <w:b w:val="false"/>
          <w:i w:val="false"/>
          <w:color w:val="000000"/>
          <w:sz w:val="28"/>
        </w:rPr>
        <w:t>
      2) используются на реализацию иных бюджетных инвестиционных проектов в рамках данного субъекта квазигосударственного сектора посредством разработки нового финансово-экономического обоснования;</w:t>
      </w:r>
    </w:p>
    <w:p>
      <w:pPr>
        <w:spacing w:after="0"/>
        <w:ind w:left="0"/>
        <w:jc w:val="both"/>
      </w:pPr>
      <w:r>
        <w:rPr>
          <w:rFonts w:ascii="Times New Roman"/>
          <w:b w:val="false"/>
          <w:i w:val="false"/>
          <w:color w:val="000000"/>
          <w:sz w:val="28"/>
        </w:rPr>
        <w:t>
      3) подлежат возврату в соответствующий бюджет, за исключением субъектов квазигосударственного сектора в организационно-правовой форме акционерных обществ.</w:t>
      </w:r>
    </w:p>
    <w:bookmarkStart w:name="z1599" w:id="1578"/>
    <w:p>
      <w:pPr>
        <w:spacing w:after="0"/>
        <w:ind w:left="0"/>
        <w:jc w:val="both"/>
      </w:pPr>
      <w:r>
        <w:rPr>
          <w:rFonts w:ascii="Times New Roman"/>
          <w:b w:val="false"/>
          <w:i w:val="false"/>
          <w:color w:val="000000"/>
          <w:sz w:val="28"/>
        </w:rPr>
        <w:t>
      Субъект квазигосударственного сектора обеспечивает правомерность и обоснованность представления в орган государственного казначейства платежного поручения на перечисление остатка средств в доход соответствующего бюджета в соответствии с параграфом 4 главы 7 настоящих Правил.</w:t>
      </w:r>
    </w:p>
    <w:bookmarkEnd w:id="15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402 с изменением, внесенным приказом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00" w:id="1579"/>
    <w:p>
      <w:pPr>
        <w:spacing w:after="0"/>
        <w:ind w:left="0"/>
        <w:jc w:val="both"/>
      </w:pPr>
      <w:r>
        <w:rPr>
          <w:rFonts w:ascii="Times New Roman"/>
          <w:b w:val="false"/>
          <w:i w:val="false"/>
          <w:color w:val="000000"/>
          <w:sz w:val="28"/>
        </w:rPr>
        <w:t>
      403. Для бюджетных инвестиций, выделяемых субъектам квазигосударственного сектора, за отчетный период принимается срок, установленный в утвержденном финансово-экономическом обосновании бюджетных инвестиций посредством участия государства в уставном капитале субъектов квазигосударственного сектора в соответствии с пунктом 5 статьи 115 Бюджетного кодекса.</w:t>
      </w:r>
    </w:p>
    <w:bookmarkEnd w:id="1579"/>
    <w:bookmarkStart w:name="z1601" w:id="1580"/>
    <w:p>
      <w:pPr>
        <w:spacing w:after="0"/>
        <w:ind w:left="0"/>
        <w:jc w:val="left"/>
      </w:pPr>
      <w:r>
        <w:rPr>
          <w:rFonts w:ascii="Times New Roman"/>
          <w:b/>
          <w:i w:val="false"/>
          <w:color w:val="000000"/>
        </w:rPr>
        <w:t xml:space="preserve"> Глава 8. Казначейское сопровождение государственных закупок по строительству</w:t>
      </w:r>
    </w:p>
    <w:bookmarkEnd w:id="1580"/>
    <w:bookmarkStart w:name="z1602" w:id="1581"/>
    <w:p>
      <w:pPr>
        <w:spacing w:after="0"/>
        <w:ind w:left="0"/>
        <w:jc w:val="left"/>
      </w:pPr>
      <w:r>
        <w:rPr>
          <w:rFonts w:ascii="Times New Roman"/>
          <w:b/>
          <w:i w:val="false"/>
          <w:color w:val="000000"/>
        </w:rPr>
        <w:t xml:space="preserve"> Параграф 1. Основные понятия</w:t>
      </w:r>
    </w:p>
    <w:bookmarkEnd w:id="1581"/>
    <w:bookmarkStart w:name="z1603" w:id="1582"/>
    <w:p>
      <w:pPr>
        <w:spacing w:after="0"/>
        <w:ind w:left="0"/>
        <w:jc w:val="both"/>
      </w:pPr>
      <w:r>
        <w:rPr>
          <w:rFonts w:ascii="Times New Roman"/>
          <w:b w:val="false"/>
          <w:i w:val="false"/>
          <w:color w:val="000000"/>
          <w:sz w:val="28"/>
        </w:rPr>
        <w:t>
      404. В настоящей главе используются следующие основные понятия:</w:t>
      </w:r>
    </w:p>
    <w:bookmarkEnd w:id="1582"/>
    <w:bookmarkStart w:name="z4197" w:id="1583"/>
    <w:p>
      <w:pPr>
        <w:spacing w:after="0"/>
        <w:ind w:left="0"/>
        <w:jc w:val="both"/>
      </w:pPr>
      <w:r>
        <w:rPr>
          <w:rFonts w:ascii="Times New Roman"/>
          <w:b w:val="false"/>
          <w:i w:val="false"/>
          <w:color w:val="000000"/>
          <w:sz w:val="28"/>
        </w:rPr>
        <w:t xml:space="preserve">
      казначейское сопровождение – деятельность по осуществлению текущего контроля в соответствии со </w:t>
      </w:r>
      <w:r>
        <w:rPr>
          <w:rFonts w:ascii="Times New Roman"/>
          <w:b w:val="false"/>
          <w:i w:val="false"/>
          <w:color w:val="000000"/>
          <w:sz w:val="28"/>
        </w:rPr>
        <w:t>статьей 110</w:t>
      </w:r>
      <w:r>
        <w:rPr>
          <w:rFonts w:ascii="Times New Roman"/>
          <w:b w:val="false"/>
          <w:i w:val="false"/>
          <w:color w:val="000000"/>
          <w:sz w:val="28"/>
        </w:rPr>
        <w:t xml:space="preserve"> Бюджетного кодекса за целевым использованием средств, выделенных на авансирование при реализации бюджетных инвестиционных проектов, связанных со строительством, при проведении платежей через контрольные счета наличности;</w:t>
      </w:r>
    </w:p>
    <w:bookmarkEnd w:id="1583"/>
    <w:bookmarkStart w:name="z4198" w:id="1584"/>
    <w:p>
      <w:pPr>
        <w:spacing w:after="0"/>
        <w:ind w:left="0"/>
        <w:jc w:val="both"/>
      </w:pPr>
      <w:r>
        <w:rPr>
          <w:rFonts w:ascii="Times New Roman"/>
          <w:b w:val="false"/>
          <w:i w:val="false"/>
          <w:color w:val="000000"/>
          <w:sz w:val="28"/>
        </w:rPr>
        <w:t>
      генеральный подрядчик (поставщик) в рамках казначейского сопровождения – юридическое лицо (за исключением государственных учреждений, если иное не установлено законами Республики Казахстан) или временное объединение юридических лиц (консорциум), выступающие в качестве стороны в заключенном с заказчиком договоре о государственных закупках в рамках казначейского сопровождения (далее – генеральный подрядчик);</w:t>
      </w:r>
    </w:p>
    <w:bookmarkEnd w:id="1584"/>
    <w:bookmarkStart w:name="z4199" w:id="1585"/>
    <w:p>
      <w:pPr>
        <w:spacing w:after="0"/>
        <w:ind w:left="0"/>
        <w:jc w:val="both"/>
      </w:pPr>
      <w:r>
        <w:rPr>
          <w:rFonts w:ascii="Times New Roman"/>
          <w:b w:val="false"/>
          <w:i w:val="false"/>
          <w:color w:val="000000"/>
          <w:sz w:val="28"/>
        </w:rPr>
        <w:t>
      заказчик в рамках казначейского сопровождения – государственное учреждение, организатор государственных закупок по строительству в рамках казначейского сопровождения (далее – заказчик);</w:t>
      </w:r>
    </w:p>
    <w:bookmarkEnd w:id="1585"/>
    <w:bookmarkStart w:name="z4200" w:id="1586"/>
    <w:p>
      <w:pPr>
        <w:spacing w:after="0"/>
        <w:ind w:left="0"/>
        <w:jc w:val="both"/>
      </w:pPr>
      <w:r>
        <w:rPr>
          <w:rFonts w:ascii="Times New Roman"/>
          <w:b w:val="false"/>
          <w:i w:val="false"/>
          <w:color w:val="000000"/>
          <w:sz w:val="28"/>
        </w:rPr>
        <w:t>
      контрольный счет наличности государственных закупок – счет, связанный с зачислением средств и их использованием генеральным подрядчиком в рамках казначейского сопровождения;</w:t>
      </w:r>
    </w:p>
    <w:bookmarkEnd w:id="1586"/>
    <w:bookmarkStart w:name="z4201" w:id="1587"/>
    <w:p>
      <w:pPr>
        <w:spacing w:after="0"/>
        <w:ind w:left="0"/>
        <w:jc w:val="both"/>
      </w:pPr>
      <w:r>
        <w:rPr>
          <w:rFonts w:ascii="Times New Roman"/>
          <w:b w:val="false"/>
          <w:i w:val="false"/>
          <w:color w:val="000000"/>
          <w:sz w:val="28"/>
        </w:rPr>
        <w:t>
      платежный сертификат – документ, предоставляемый заказчиком генеральному подрядчику в рамках казначейского сопровождения для дальнейшего представления в органы государственного казначейства при проведении платежей в рамках казначейского сопровождения, который служит основанием для осуществления платежа, по форме согласно приложению 113 к настоящим Правилам.</w:t>
      </w:r>
    </w:p>
    <w:bookmarkEnd w:id="15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404 – в редакции приказа Министра финансов РК от 16.09.2025 </w:t>
      </w:r>
      <w:r>
        <w:rPr>
          <w:rFonts w:ascii="Times New Roman"/>
          <w:b w:val="false"/>
          <w:i w:val="false"/>
          <w:color w:val="000000"/>
          <w:sz w:val="28"/>
        </w:rPr>
        <w:t>№ 502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09" w:id="1588"/>
    <w:p>
      <w:pPr>
        <w:spacing w:after="0"/>
        <w:ind w:left="0"/>
        <w:jc w:val="left"/>
      </w:pPr>
      <w:r>
        <w:rPr>
          <w:rFonts w:ascii="Times New Roman"/>
          <w:b/>
          <w:i w:val="false"/>
          <w:color w:val="000000"/>
        </w:rPr>
        <w:t xml:space="preserve"> Параграф 2. Казначейское сопровождение</w:t>
      </w:r>
    </w:p>
    <w:bookmarkEnd w:id="1588"/>
    <w:bookmarkStart w:name="z1610" w:id="1589"/>
    <w:p>
      <w:pPr>
        <w:spacing w:after="0"/>
        <w:ind w:left="0"/>
        <w:jc w:val="both"/>
      </w:pPr>
      <w:r>
        <w:rPr>
          <w:rFonts w:ascii="Times New Roman"/>
          <w:b w:val="false"/>
          <w:i w:val="false"/>
          <w:color w:val="000000"/>
          <w:sz w:val="28"/>
        </w:rPr>
        <w:t xml:space="preserve">
      405. Государственное учреждение обеспечивает проведение процедуры государственных закупок с условиями казначейского сопровождения государственных закупок по строительству, за исключением объектов, сведения по которым содержат служебную информацию с государственными секретами (с грифом "Секретно") и объектов, по которым имеется решение Государственной комиссии по вопросам модернизации экономики Республики Казахстан, утвержденной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13 апреля 2007 года № 314 "О мерах по модернизации экономики Республики Казахстан".</w:t>
      </w:r>
    </w:p>
    <w:bookmarkEnd w:id="1589"/>
    <w:bookmarkStart w:name="z4291" w:id="1590"/>
    <w:p>
      <w:pPr>
        <w:spacing w:after="0"/>
        <w:ind w:left="0"/>
        <w:jc w:val="both"/>
      </w:pPr>
      <w:r>
        <w:rPr>
          <w:rFonts w:ascii="Times New Roman"/>
          <w:b w:val="false"/>
          <w:i w:val="false"/>
          <w:color w:val="000000"/>
          <w:sz w:val="28"/>
        </w:rPr>
        <w:t>
      После подведения итогов государственных закупок:</w:t>
      </w:r>
    </w:p>
    <w:bookmarkEnd w:id="1590"/>
    <w:bookmarkStart w:name="z4292" w:id="1591"/>
    <w:p>
      <w:pPr>
        <w:spacing w:after="0"/>
        <w:ind w:left="0"/>
        <w:jc w:val="both"/>
      </w:pPr>
      <w:r>
        <w:rPr>
          <w:rFonts w:ascii="Times New Roman"/>
          <w:b w:val="false"/>
          <w:i w:val="false"/>
          <w:color w:val="000000"/>
          <w:sz w:val="28"/>
        </w:rPr>
        <w:t>
      заказчик не позднее следующего рабочего дня со дня определения генерального подрядчика, письменно уведомляет его об открытии контрольного счета наличности государственных закупок в государственном казначействе;</w:t>
      </w:r>
    </w:p>
    <w:bookmarkEnd w:id="1591"/>
    <w:bookmarkStart w:name="z4293" w:id="1592"/>
    <w:p>
      <w:pPr>
        <w:spacing w:after="0"/>
        <w:ind w:left="0"/>
        <w:jc w:val="both"/>
      </w:pPr>
      <w:r>
        <w:rPr>
          <w:rFonts w:ascii="Times New Roman"/>
          <w:b w:val="false"/>
          <w:i w:val="false"/>
          <w:color w:val="000000"/>
          <w:sz w:val="28"/>
        </w:rPr>
        <w:t xml:space="preserve">
      генеральный подрядчик не позднее следующего рабочего дня после получения уведомления от заказчика представляет в орган государственного казначейства по месту обслуживания заказчика заявку на присвоение кода и открытие контрольного счета наличности государственных закупок по форме согласно </w:t>
      </w:r>
      <w:r>
        <w:rPr>
          <w:rFonts w:ascii="Times New Roman"/>
          <w:b w:val="false"/>
          <w:i w:val="false"/>
          <w:color w:val="000000"/>
          <w:sz w:val="28"/>
        </w:rPr>
        <w:t>приложению 111</w:t>
      </w:r>
      <w:r>
        <w:rPr>
          <w:rFonts w:ascii="Times New Roman"/>
          <w:b w:val="false"/>
          <w:i w:val="false"/>
          <w:color w:val="000000"/>
          <w:sz w:val="28"/>
        </w:rPr>
        <w:t xml:space="preserve"> к настоящим Правилам с приложением документов, необходимых для формирования досье, предусмотренных </w:t>
      </w:r>
      <w:r>
        <w:rPr>
          <w:rFonts w:ascii="Times New Roman"/>
          <w:b w:val="false"/>
          <w:i w:val="false"/>
          <w:color w:val="000000"/>
          <w:sz w:val="28"/>
        </w:rPr>
        <w:t>параграфом 5</w:t>
      </w:r>
      <w:r>
        <w:rPr>
          <w:rFonts w:ascii="Times New Roman"/>
          <w:b w:val="false"/>
          <w:i w:val="false"/>
          <w:color w:val="000000"/>
          <w:sz w:val="28"/>
        </w:rPr>
        <w:t xml:space="preserve"> главы 4 настоящих Правил, копии уведомления, указанного в абзаце третьем настоящего пункта и перечень контрагентов (поставщик, субподрядчик) при казначейском сопровождении по форме согласно </w:t>
      </w:r>
      <w:r>
        <w:rPr>
          <w:rFonts w:ascii="Times New Roman"/>
          <w:b w:val="false"/>
          <w:i w:val="false"/>
          <w:color w:val="000000"/>
          <w:sz w:val="28"/>
        </w:rPr>
        <w:t>приложению 146</w:t>
      </w:r>
      <w:r>
        <w:rPr>
          <w:rFonts w:ascii="Times New Roman"/>
          <w:b w:val="false"/>
          <w:i w:val="false"/>
          <w:color w:val="000000"/>
          <w:sz w:val="28"/>
        </w:rPr>
        <w:t xml:space="preserve"> к настоящим Правилам (далее – перечень контрагентов). </w:t>
      </w:r>
    </w:p>
    <w:bookmarkEnd w:id="15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405 – в редакции приказа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14" w:id="1593"/>
    <w:p>
      <w:pPr>
        <w:spacing w:after="0"/>
        <w:ind w:left="0"/>
        <w:jc w:val="both"/>
      </w:pPr>
      <w:r>
        <w:rPr>
          <w:rFonts w:ascii="Times New Roman"/>
          <w:b w:val="false"/>
          <w:i w:val="false"/>
          <w:color w:val="000000"/>
          <w:sz w:val="28"/>
        </w:rPr>
        <w:t>
      406. Орган государственного казначейства не позднее следующего рабочего дня со дня получения документов, перечисленных в части второй пункта 405, направляет:</w:t>
      </w:r>
    </w:p>
    <w:bookmarkEnd w:id="1593"/>
    <w:bookmarkStart w:name="z4294" w:id="1594"/>
    <w:p>
      <w:pPr>
        <w:spacing w:after="0"/>
        <w:ind w:left="0"/>
        <w:jc w:val="both"/>
      </w:pPr>
      <w:r>
        <w:rPr>
          <w:rFonts w:ascii="Times New Roman"/>
          <w:b w:val="false"/>
          <w:i w:val="false"/>
          <w:color w:val="000000"/>
          <w:sz w:val="28"/>
        </w:rPr>
        <w:t>
      1) в государственное казначейство заявку на присвоение кода генерального подрядчика и открытие контрольного счета наличности государственных закупок по форме согласно приложению 111 к настоящим Правилам;</w:t>
      </w:r>
    </w:p>
    <w:bookmarkEnd w:id="1594"/>
    <w:bookmarkStart w:name="z4295" w:id="1595"/>
    <w:p>
      <w:pPr>
        <w:spacing w:after="0"/>
        <w:ind w:left="0"/>
        <w:jc w:val="both"/>
      </w:pPr>
      <w:r>
        <w:rPr>
          <w:rFonts w:ascii="Times New Roman"/>
          <w:b w:val="false"/>
          <w:i w:val="false"/>
          <w:color w:val="000000"/>
          <w:sz w:val="28"/>
        </w:rPr>
        <w:t>
      2) в орган государственных доходов по месту обслуживания заказчика для проведения анализа перечень контрагентов.</w:t>
      </w:r>
    </w:p>
    <w:bookmarkEnd w:id="1595"/>
    <w:p>
      <w:pPr>
        <w:spacing w:after="0"/>
        <w:ind w:left="0"/>
        <w:jc w:val="both"/>
      </w:pPr>
      <w:r>
        <w:rPr>
          <w:rFonts w:ascii="Times New Roman"/>
          <w:b w:val="false"/>
          <w:i w:val="false"/>
          <w:color w:val="000000"/>
          <w:sz w:val="28"/>
        </w:rPr>
        <w:t>
      Генеральный подрядчик обеспечивает достоверность реквизитов, указанных в заявках на присвоение кода и открытие контрольного счета наличности государственных закупок и перечне контрагентов.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406 – в редакции приказа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96" w:id="1596"/>
    <w:p>
      <w:pPr>
        <w:spacing w:after="0"/>
        <w:ind w:left="0"/>
        <w:jc w:val="both"/>
      </w:pPr>
      <w:r>
        <w:rPr>
          <w:rFonts w:ascii="Times New Roman"/>
          <w:b w:val="false"/>
          <w:i w:val="false"/>
          <w:color w:val="000000"/>
          <w:sz w:val="28"/>
        </w:rPr>
        <w:t>
      406-1. Орган государственных доходов в срок не более трех рабочих дней со дня, следующего за днем его поступления от органа государственного казначейства, направляет в орган государственного казначейства итоги проведенного анализа по перечню контрагентов.</w:t>
      </w:r>
    </w:p>
    <w:bookmarkEnd w:id="15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2 дополнен пунктом 406-1 в соответствии с приказом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97" w:id="1597"/>
    <w:p>
      <w:pPr>
        <w:spacing w:after="0"/>
        <w:ind w:left="0"/>
        <w:jc w:val="both"/>
      </w:pPr>
      <w:r>
        <w:rPr>
          <w:rFonts w:ascii="Times New Roman"/>
          <w:b w:val="false"/>
          <w:i w:val="false"/>
          <w:color w:val="000000"/>
          <w:sz w:val="28"/>
        </w:rPr>
        <w:t xml:space="preserve">
      406-2. В случае получения отрицательных результатов по итогам анализа, проведенного органом государственных доходов в отношении контрагентов (поставщик, субподрядчик), орган государственного казначейства уведомляет об этом генерального подрядчика и возвращает платежное поручение на проведение платежей контрагентам (по информационной системе "Казначейство-клиент" отклоняет) с указанием причины. </w:t>
      </w:r>
    </w:p>
    <w:bookmarkEnd w:id="1597"/>
    <w:bookmarkStart w:name="z4298" w:id="1598"/>
    <w:p>
      <w:pPr>
        <w:spacing w:after="0"/>
        <w:ind w:left="0"/>
        <w:jc w:val="both"/>
      </w:pPr>
      <w:r>
        <w:rPr>
          <w:rFonts w:ascii="Times New Roman"/>
          <w:b w:val="false"/>
          <w:i w:val="false"/>
          <w:color w:val="000000"/>
          <w:sz w:val="28"/>
        </w:rPr>
        <w:t>
      В случае внесения генеральным подрядчиком изменений и дополнений в перечень контрагентов (поставщик, субподрядчик) и представления его в орган государственного казначейства в соответствии с пунктом 405 настоящих Правил, органы государственного казначейства и государственных доходов осуществляют действия в соответствии с требованиями пунктов 406 и 406-1 настоящих Правил.</w:t>
      </w:r>
    </w:p>
    <w:bookmarkEnd w:id="15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2 дополнен пунктом 406-2 в соответствии с приказом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16" w:id="1599"/>
    <w:p>
      <w:pPr>
        <w:spacing w:after="0"/>
        <w:ind w:left="0"/>
        <w:jc w:val="both"/>
      </w:pPr>
      <w:r>
        <w:rPr>
          <w:rFonts w:ascii="Times New Roman"/>
          <w:b w:val="false"/>
          <w:i w:val="false"/>
          <w:color w:val="000000"/>
          <w:sz w:val="28"/>
        </w:rPr>
        <w:t>
      407. Государственным казначейством присваиваются коды не позднее следующего рабочего дня со дня получения от органов государственного казначейства заявок на присвоение кодов генерального подрядчика по форме согласно приложению 111 к настоящим Правилам, а открытие контрольного счета наличности государственных закупок осуществляется не позднее следующего рабочего дня после присвоения кода генеральному подрядчику.</w:t>
      </w:r>
    </w:p>
    <w:bookmarkEnd w:id="1599"/>
    <w:bookmarkStart w:name="z1617" w:id="1600"/>
    <w:p>
      <w:pPr>
        <w:spacing w:after="0"/>
        <w:ind w:left="0"/>
        <w:jc w:val="both"/>
      </w:pPr>
      <w:r>
        <w:rPr>
          <w:rFonts w:ascii="Times New Roman"/>
          <w:b w:val="false"/>
          <w:i w:val="false"/>
          <w:color w:val="000000"/>
          <w:sz w:val="28"/>
        </w:rPr>
        <w:t>
      408. Государственное казначейство не позднее следующего рабочего дня со дня присвоения кода генеральному подрядчику уведомляет органы государственного казначейства о присвоенном коде письмом в электронном виде.</w:t>
      </w:r>
    </w:p>
    <w:bookmarkEnd w:id="1600"/>
    <w:bookmarkStart w:name="z4299" w:id="1601"/>
    <w:p>
      <w:pPr>
        <w:spacing w:after="0"/>
        <w:ind w:left="0"/>
        <w:jc w:val="both"/>
      </w:pPr>
      <w:r>
        <w:rPr>
          <w:rFonts w:ascii="Times New Roman"/>
          <w:b w:val="false"/>
          <w:i w:val="false"/>
          <w:color w:val="000000"/>
          <w:sz w:val="28"/>
        </w:rPr>
        <w:t>
      Орган государственного казначейства не позднее следующего рабочего дня со дня получения письма от государственного казначейства о присвоении кода письменно уведомляет генерального подрядчика о присвоенном коде и открытом контрольном счете наличности государственных закупок.</w:t>
      </w:r>
    </w:p>
    <w:bookmarkEnd w:id="1601"/>
    <w:bookmarkStart w:name="z4300" w:id="1602"/>
    <w:p>
      <w:pPr>
        <w:spacing w:after="0"/>
        <w:ind w:left="0"/>
        <w:jc w:val="both"/>
      </w:pPr>
      <w:r>
        <w:rPr>
          <w:rFonts w:ascii="Times New Roman"/>
          <w:b w:val="false"/>
          <w:i w:val="false"/>
          <w:color w:val="000000"/>
          <w:sz w:val="28"/>
        </w:rPr>
        <w:t xml:space="preserve">
      Регистрация присвоенного кода генерального подрядчика отражается в соответствующем справочнике, формируемом в интегрированной информационной системе казначейства. </w:t>
      </w:r>
    </w:p>
    <w:bookmarkEnd w:id="1602"/>
    <w:bookmarkStart w:name="z4301" w:id="1603"/>
    <w:p>
      <w:pPr>
        <w:spacing w:after="0"/>
        <w:ind w:left="0"/>
        <w:jc w:val="both"/>
      </w:pPr>
      <w:r>
        <w:rPr>
          <w:rFonts w:ascii="Times New Roman"/>
          <w:b w:val="false"/>
          <w:i w:val="false"/>
          <w:color w:val="000000"/>
          <w:sz w:val="28"/>
        </w:rPr>
        <w:t xml:space="preserve">
      Регистрация открытых контрольных счетов наличности государственных закупок отражается во внутреннем отчете органа государственного казначейства по форме 5-19 согласно </w:t>
      </w:r>
      <w:r>
        <w:rPr>
          <w:rFonts w:ascii="Times New Roman"/>
          <w:b w:val="false"/>
          <w:i w:val="false"/>
          <w:color w:val="000000"/>
          <w:sz w:val="28"/>
        </w:rPr>
        <w:t>приложению 49</w:t>
      </w:r>
      <w:r>
        <w:rPr>
          <w:rFonts w:ascii="Times New Roman"/>
          <w:b w:val="false"/>
          <w:i w:val="false"/>
          <w:color w:val="000000"/>
          <w:sz w:val="28"/>
        </w:rPr>
        <w:t xml:space="preserve"> к настоящим Правилам.</w:t>
      </w:r>
    </w:p>
    <w:bookmarkEnd w:id="1603"/>
    <w:bookmarkStart w:name="z4302" w:id="1604"/>
    <w:p>
      <w:pPr>
        <w:spacing w:after="0"/>
        <w:ind w:left="0"/>
        <w:jc w:val="both"/>
      </w:pPr>
      <w:r>
        <w:rPr>
          <w:rFonts w:ascii="Times New Roman"/>
          <w:b w:val="false"/>
          <w:i w:val="false"/>
          <w:color w:val="000000"/>
          <w:sz w:val="28"/>
        </w:rPr>
        <w:t xml:space="preserve">
      По договорам, зарегистрированным в органах государственного казначейства до 1 января 2025 года, для присвоения кодов и открытия счетов государственных закупок субподрядчики в рамках казначейского сопровождения представляют в орган государственного казначейства по месту обслуживания заказчика заявку по форме согласно </w:t>
      </w:r>
      <w:r>
        <w:rPr>
          <w:rFonts w:ascii="Times New Roman"/>
          <w:b w:val="false"/>
          <w:i w:val="false"/>
          <w:color w:val="000000"/>
          <w:sz w:val="28"/>
        </w:rPr>
        <w:t>приложению 111</w:t>
      </w:r>
      <w:r>
        <w:rPr>
          <w:rFonts w:ascii="Times New Roman"/>
          <w:b w:val="false"/>
          <w:i w:val="false"/>
          <w:color w:val="000000"/>
          <w:sz w:val="28"/>
        </w:rPr>
        <w:t xml:space="preserve"> к настоящим Правилам, с приложением документов, необходимых для формирования досье, предусмотренных </w:t>
      </w:r>
      <w:r>
        <w:rPr>
          <w:rFonts w:ascii="Times New Roman"/>
          <w:b w:val="false"/>
          <w:i w:val="false"/>
          <w:color w:val="000000"/>
          <w:sz w:val="28"/>
        </w:rPr>
        <w:t>параграфом 5</w:t>
      </w:r>
      <w:r>
        <w:rPr>
          <w:rFonts w:ascii="Times New Roman"/>
          <w:b w:val="false"/>
          <w:i w:val="false"/>
          <w:color w:val="000000"/>
          <w:sz w:val="28"/>
        </w:rPr>
        <w:t xml:space="preserve"> главы 4 настоящих Правил.</w:t>
      </w:r>
    </w:p>
    <w:bookmarkEnd w:id="16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408 – в редакции приказа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21" w:id="1605"/>
    <w:p>
      <w:pPr>
        <w:spacing w:after="0"/>
        <w:ind w:left="0"/>
        <w:jc w:val="both"/>
      </w:pPr>
      <w:r>
        <w:rPr>
          <w:rFonts w:ascii="Times New Roman"/>
          <w:b w:val="false"/>
          <w:i w:val="false"/>
          <w:color w:val="000000"/>
          <w:sz w:val="28"/>
        </w:rPr>
        <w:t>
      409. Орган государственного казначейства письменно уведомляет соответствующий орган государственных доходов об открытии кода генерального подрядчика, субподрядчика в рамках казначейского сопровождения (по договорам, зарегистрированным в органах государственного казначейства до 1 января 2025 года) и контрольного счета наличности государственных закупок в течение трех рабочих дней после их открытия государственным казначейством.</w:t>
      </w:r>
    </w:p>
    <w:bookmarkEnd w:id="16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409 – в редакции приказа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22" w:id="1606"/>
    <w:p>
      <w:pPr>
        <w:spacing w:after="0"/>
        <w:ind w:left="0"/>
        <w:jc w:val="both"/>
      </w:pPr>
      <w:r>
        <w:rPr>
          <w:rFonts w:ascii="Times New Roman"/>
          <w:b w:val="false"/>
          <w:i w:val="false"/>
          <w:color w:val="000000"/>
          <w:sz w:val="28"/>
        </w:rPr>
        <w:t xml:space="preserve">
      410. В случае изменения наименования генерального подрядчика, генеральным подрядчиком представляется в орган государственного казначейства заявка на изменение наименования по форме, согласно </w:t>
      </w:r>
      <w:r>
        <w:rPr>
          <w:rFonts w:ascii="Times New Roman"/>
          <w:b w:val="false"/>
          <w:i w:val="false"/>
          <w:color w:val="000000"/>
          <w:sz w:val="28"/>
        </w:rPr>
        <w:t>приложению 121</w:t>
      </w:r>
      <w:r>
        <w:rPr>
          <w:rFonts w:ascii="Times New Roman"/>
          <w:b w:val="false"/>
          <w:i w:val="false"/>
          <w:color w:val="000000"/>
          <w:sz w:val="28"/>
        </w:rPr>
        <w:t xml:space="preserve"> к настоящим Правилам, с приложением копии справки о государственной перерегистрации.</w:t>
      </w:r>
    </w:p>
    <w:bookmarkEnd w:id="1606"/>
    <w:bookmarkStart w:name="z1623" w:id="1607"/>
    <w:p>
      <w:pPr>
        <w:spacing w:after="0"/>
        <w:ind w:left="0"/>
        <w:jc w:val="both"/>
      </w:pPr>
      <w:r>
        <w:rPr>
          <w:rFonts w:ascii="Times New Roman"/>
          <w:b w:val="false"/>
          <w:i w:val="false"/>
          <w:color w:val="000000"/>
          <w:sz w:val="28"/>
        </w:rPr>
        <w:t>
      411. Первый руководитель генерального подрядчика обеспечивает и несет ответственность, установленную законами Республики Казахстан, в соответствии с пунктом 14 статьи 41 Бюджетного кодекса.</w:t>
      </w:r>
    </w:p>
    <w:bookmarkEnd w:id="1607"/>
    <w:bookmarkStart w:name="z1624" w:id="1608"/>
    <w:p>
      <w:pPr>
        <w:spacing w:after="0"/>
        <w:ind w:left="0"/>
        <w:jc w:val="both"/>
      </w:pPr>
      <w:r>
        <w:rPr>
          <w:rFonts w:ascii="Times New Roman"/>
          <w:b w:val="false"/>
          <w:i w:val="false"/>
          <w:color w:val="000000"/>
          <w:sz w:val="28"/>
        </w:rPr>
        <w:t xml:space="preserve">
      412. Казначейское сопровождение применяется к авансовым платежам по бюджетным инвестиционным проектам, связанным со строительством. </w:t>
      </w:r>
    </w:p>
    <w:bookmarkEnd w:id="1608"/>
    <w:bookmarkStart w:name="z1625" w:id="1609"/>
    <w:p>
      <w:pPr>
        <w:spacing w:after="0"/>
        <w:ind w:left="0"/>
        <w:jc w:val="both"/>
      </w:pPr>
      <w:r>
        <w:rPr>
          <w:rFonts w:ascii="Times New Roman"/>
          <w:b w:val="false"/>
          <w:i w:val="false"/>
          <w:color w:val="000000"/>
          <w:sz w:val="28"/>
        </w:rPr>
        <w:t>
      413. Органы государственного казначейства осуществляют контроль при проведении платежей генерального подрядчика в порядке, предусмотренном настоящими Правилами.</w:t>
      </w:r>
    </w:p>
    <w:bookmarkEnd w:id="1609"/>
    <w:bookmarkStart w:name="z1626" w:id="1610"/>
    <w:p>
      <w:pPr>
        <w:spacing w:after="0"/>
        <w:ind w:left="0"/>
        <w:jc w:val="both"/>
      </w:pPr>
      <w:r>
        <w:rPr>
          <w:rFonts w:ascii="Times New Roman"/>
          <w:b w:val="false"/>
          <w:i w:val="false"/>
          <w:color w:val="000000"/>
          <w:sz w:val="28"/>
        </w:rPr>
        <w:t xml:space="preserve">
      Для регистрации гражданско-правовой сделки, связанной со строительством объектов, подлежащих казначейскому сопровождению, в органы государственного казначейства предоставляется заявка на сумму договора, предусмотренную на текущий финансовый год, с указанием суммы авансовой (предварительной) оплаты и реквизитов контрольного счета наличности генерального подрядчика, открытого в государственном казначействе в порядке, предусмотренном </w:t>
      </w:r>
      <w:r>
        <w:rPr>
          <w:rFonts w:ascii="Times New Roman"/>
          <w:b w:val="false"/>
          <w:i w:val="false"/>
          <w:color w:val="000000"/>
          <w:sz w:val="28"/>
        </w:rPr>
        <w:t>пунктом 405</w:t>
      </w:r>
      <w:r>
        <w:rPr>
          <w:rFonts w:ascii="Times New Roman"/>
          <w:b w:val="false"/>
          <w:i w:val="false"/>
          <w:color w:val="000000"/>
          <w:sz w:val="28"/>
        </w:rPr>
        <w:t xml:space="preserve"> настоящих Правил.</w:t>
      </w:r>
    </w:p>
    <w:bookmarkEnd w:id="1610"/>
    <w:bookmarkStart w:name="z1627" w:id="1611"/>
    <w:p>
      <w:pPr>
        <w:spacing w:after="0"/>
        <w:ind w:left="0"/>
        <w:jc w:val="both"/>
      </w:pPr>
      <w:r>
        <w:rPr>
          <w:rFonts w:ascii="Times New Roman"/>
          <w:b w:val="false"/>
          <w:i w:val="false"/>
          <w:color w:val="000000"/>
          <w:sz w:val="28"/>
        </w:rPr>
        <w:t xml:space="preserve">
      Орган государственного казначейства осуществляет проверку договора (дополнительного соглашения), подлежащего казначейскому сопровождению, предоставленного на регистрацию заказчиком на бумажном носителе или электронным образом по информационной системе "Казначейство-клиент" на соответствие требованиям, указанным </w:t>
      </w:r>
      <w:r>
        <w:rPr>
          <w:rFonts w:ascii="Times New Roman"/>
          <w:b w:val="false"/>
          <w:i w:val="false"/>
          <w:color w:val="000000"/>
          <w:sz w:val="28"/>
        </w:rPr>
        <w:t>параграфом 5</w:t>
      </w:r>
      <w:r>
        <w:rPr>
          <w:rFonts w:ascii="Times New Roman"/>
          <w:b w:val="false"/>
          <w:i w:val="false"/>
          <w:color w:val="000000"/>
          <w:sz w:val="28"/>
        </w:rPr>
        <w:t xml:space="preserve"> главы 6 настоящих Правил, и дополнительно на:</w:t>
      </w:r>
    </w:p>
    <w:bookmarkEnd w:id="1611"/>
    <w:bookmarkStart w:name="z1628" w:id="1612"/>
    <w:p>
      <w:pPr>
        <w:spacing w:after="0"/>
        <w:ind w:left="0"/>
        <w:jc w:val="both"/>
      </w:pPr>
      <w:r>
        <w:rPr>
          <w:rFonts w:ascii="Times New Roman"/>
          <w:b w:val="false"/>
          <w:i w:val="false"/>
          <w:color w:val="000000"/>
          <w:sz w:val="28"/>
        </w:rPr>
        <w:t xml:space="preserve">
      наличие условия о перечислении авансовой (предварительной) оплаты по договору на контрольный счет наличности государственных закупок, открытый в государственном казначействе; </w:t>
      </w:r>
    </w:p>
    <w:bookmarkEnd w:id="1612"/>
    <w:bookmarkStart w:name="z1629" w:id="1613"/>
    <w:p>
      <w:pPr>
        <w:spacing w:after="0"/>
        <w:ind w:left="0"/>
        <w:jc w:val="both"/>
      </w:pPr>
      <w:r>
        <w:rPr>
          <w:rFonts w:ascii="Times New Roman"/>
          <w:b w:val="false"/>
          <w:i w:val="false"/>
          <w:color w:val="000000"/>
          <w:sz w:val="28"/>
        </w:rPr>
        <w:t>
      наличие условия выписки счетов-фактур через информационную систему электронных счет-фактур.</w:t>
      </w:r>
    </w:p>
    <w:bookmarkEnd w:id="1613"/>
    <w:bookmarkStart w:name="z1630" w:id="1614"/>
    <w:p>
      <w:pPr>
        <w:spacing w:after="0"/>
        <w:ind w:left="0"/>
        <w:jc w:val="both"/>
      </w:pPr>
      <w:r>
        <w:rPr>
          <w:rFonts w:ascii="Times New Roman"/>
          <w:b w:val="false"/>
          <w:i w:val="false"/>
          <w:color w:val="000000"/>
          <w:sz w:val="28"/>
        </w:rPr>
        <w:t>
      На поставщиков, с которыми заключены договора в рамках казначейского сопровождения, требование по внесению обеспечения аванса не распространяется.</w:t>
      </w:r>
    </w:p>
    <w:bookmarkEnd w:id="16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413 – в редакции приказа Министра финансов РК от 16.09.2025 </w:t>
      </w:r>
      <w:r>
        <w:rPr>
          <w:rFonts w:ascii="Times New Roman"/>
          <w:b w:val="false"/>
          <w:i w:val="false"/>
          <w:color w:val="000000"/>
          <w:sz w:val="28"/>
        </w:rPr>
        <w:t>№ 502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1" w:id="1615"/>
    <w:p>
      <w:pPr>
        <w:spacing w:after="0"/>
        <w:ind w:left="0"/>
        <w:jc w:val="both"/>
      </w:pPr>
      <w:r>
        <w:rPr>
          <w:rFonts w:ascii="Times New Roman"/>
          <w:b w:val="false"/>
          <w:i w:val="false"/>
          <w:color w:val="000000"/>
          <w:sz w:val="28"/>
        </w:rPr>
        <w:t xml:space="preserve">
      414. После выплаты суммы авансирования согласно условиям договора (дополнительного соглашения), подлежащих казначейскому сопровождению, в органы государственного казначейства предоставляется заявка для регистрации дополнительного соглашения на оставшуюся сумму текущего финансового года с указанием реквизитов счета генерального подрядчика, открытого в банке второго уровня в порядке, предусмотренном </w:t>
      </w:r>
      <w:r>
        <w:rPr>
          <w:rFonts w:ascii="Times New Roman"/>
          <w:b w:val="false"/>
          <w:i w:val="false"/>
          <w:color w:val="000000"/>
          <w:sz w:val="28"/>
        </w:rPr>
        <w:t>пунктом 215</w:t>
      </w:r>
      <w:r>
        <w:rPr>
          <w:rFonts w:ascii="Times New Roman"/>
          <w:b w:val="false"/>
          <w:i w:val="false"/>
          <w:color w:val="000000"/>
          <w:sz w:val="28"/>
        </w:rPr>
        <w:t xml:space="preserve"> настоящих Правил с пояснительной запиской государственного учреждения, в которой указываются все номера и дата уведомлений о регистрации обязательства, причина изменений условий договора, а также сумма договора при ее изменении.</w:t>
      </w:r>
    </w:p>
    <w:bookmarkEnd w:id="16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414 – в редакции приказа Министра финансов РК от 16.09.2025 </w:t>
      </w:r>
      <w:r>
        <w:rPr>
          <w:rFonts w:ascii="Times New Roman"/>
          <w:b w:val="false"/>
          <w:i w:val="false"/>
          <w:color w:val="000000"/>
          <w:sz w:val="28"/>
        </w:rPr>
        <w:t>№ 502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2" w:id="1616"/>
    <w:p>
      <w:pPr>
        <w:spacing w:after="0"/>
        <w:ind w:left="0"/>
        <w:jc w:val="both"/>
      </w:pPr>
      <w:r>
        <w:rPr>
          <w:rFonts w:ascii="Times New Roman"/>
          <w:b w:val="false"/>
          <w:i w:val="false"/>
          <w:color w:val="000000"/>
          <w:sz w:val="28"/>
        </w:rPr>
        <w:t xml:space="preserve">
      415. Сведения о проведенных платежах генеральным подрядчиком органами государственного казначейства передаются в органы государственных доходов по месту обслуживания заказчика для проведения мониторинга посредством системы управления рисками ежеквартально, не позднее десятого числа месяца, следующего за отчетным периодом согласно </w:t>
      </w:r>
      <w:r>
        <w:rPr>
          <w:rFonts w:ascii="Times New Roman"/>
          <w:b w:val="false"/>
          <w:i w:val="false"/>
          <w:color w:val="000000"/>
          <w:sz w:val="28"/>
        </w:rPr>
        <w:t>приложению 145</w:t>
      </w:r>
      <w:r>
        <w:rPr>
          <w:rFonts w:ascii="Times New Roman"/>
          <w:b w:val="false"/>
          <w:i w:val="false"/>
          <w:color w:val="000000"/>
          <w:sz w:val="28"/>
        </w:rPr>
        <w:t xml:space="preserve"> к настоящим Правилам.</w:t>
      </w:r>
    </w:p>
    <w:bookmarkEnd w:id="1616"/>
    <w:bookmarkStart w:name="z1633" w:id="1617"/>
    <w:p>
      <w:pPr>
        <w:spacing w:after="0"/>
        <w:ind w:left="0"/>
        <w:jc w:val="both"/>
      </w:pPr>
      <w:r>
        <w:rPr>
          <w:rFonts w:ascii="Times New Roman"/>
          <w:b w:val="false"/>
          <w:i w:val="false"/>
          <w:color w:val="000000"/>
          <w:sz w:val="28"/>
        </w:rPr>
        <w:t xml:space="preserve">
      416. Казначейское сопровождение обеспечивается полнотой и своевременностью зачисления денег на контрольный счет наличности государственных закупок, открытый в государственном казначействе и проведением платежей и переводов денег на основании подтверждающих документов (платежных сертификатов и электронных счет-фактур). </w:t>
      </w:r>
    </w:p>
    <w:bookmarkEnd w:id="1617"/>
    <w:bookmarkStart w:name="z1634" w:id="1618"/>
    <w:p>
      <w:pPr>
        <w:spacing w:after="0"/>
        <w:ind w:left="0"/>
        <w:jc w:val="both"/>
      </w:pPr>
      <w:r>
        <w:rPr>
          <w:rFonts w:ascii="Times New Roman"/>
          <w:b w:val="false"/>
          <w:i w:val="false"/>
          <w:color w:val="000000"/>
          <w:sz w:val="28"/>
        </w:rPr>
        <w:t>
      Казначейское сопровождение по контрольному счету наличности государственных закупок осуществляется на кассовой основе, операции по списанию и зачислению денег осуществляются в безналичном порядке.</w:t>
      </w:r>
    </w:p>
    <w:bookmarkEnd w:id="1618"/>
    <w:bookmarkStart w:name="z1635" w:id="1619"/>
    <w:p>
      <w:pPr>
        <w:spacing w:after="0"/>
        <w:ind w:left="0"/>
        <w:jc w:val="both"/>
      </w:pPr>
      <w:r>
        <w:rPr>
          <w:rFonts w:ascii="Times New Roman"/>
          <w:b w:val="false"/>
          <w:i w:val="false"/>
          <w:color w:val="000000"/>
          <w:sz w:val="28"/>
        </w:rPr>
        <w:t>
      417. Платежи и (или) переводы денег генерального подрядчика, связанных с приобретением товаров (работ, услуг), проводятся в пределах остатков денег, находящихся на контрольном счете наличности государственных закупок, путем формирования генеральным подрядчиком платежного поручения по форме, установленной постановлением № 208, при соблюдении следующих условий:</w:t>
      </w:r>
    </w:p>
    <w:bookmarkEnd w:id="1619"/>
    <w:p>
      <w:pPr>
        <w:spacing w:after="0"/>
        <w:ind w:left="0"/>
        <w:jc w:val="both"/>
      </w:pPr>
      <w:r>
        <w:rPr>
          <w:rFonts w:ascii="Times New Roman"/>
          <w:b w:val="false"/>
          <w:i w:val="false"/>
          <w:color w:val="000000"/>
          <w:sz w:val="28"/>
        </w:rPr>
        <w:t>
      1) основанием для формирования генеральным подрядчиком платежного поручения является платежный сертификат (при обслуживании по информационной системе "Казначейство-клиент" предоставляется сканированный образ с оригинала), электронная счет-фактура, интегрированная из информационной системы электронных счет-фактур в информационную систему "Казначейство-клиент";</w:t>
      </w:r>
    </w:p>
    <w:p>
      <w:pPr>
        <w:spacing w:after="0"/>
        <w:ind w:left="0"/>
        <w:jc w:val="both"/>
      </w:pPr>
      <w:r>
        <w:rPr>
          <w:rFonts w:ascii="Times New Roman"/>
          <w:b w:val="false"/>
          <w:i w:val="false"/>
          <w:color w:val="000000"/>
          <w:sz w:val="28"/>
        </w:rPr>
        <w:t>
      2) возмещение текущих затрат, произведенных за счет собственных средств генерального подрядчика с контрольного счета наличности государственных закупок, открытого в государственном казначействе, на счета генерального подрядчика, открытые в банках второго уровня, не допускается;</w:t>
      </w:r>
    </w:p>
    <w:p>
      <w:pPr>
        <w:spacing w:after="0"/>
        <w:ind w:left="0"/>
        <w:jc w:val="both"/>
      </w:pPr>
      <w:r>
        <w:rPr>
          <w:rFonts w:ascii="Times New Roman"/>
          <w:b w:val="false"/>
          <w:i w:val="false"/>
          <w:color w:val="000000"/>
          <w:sz w:val="28"/>
        </w:rPr>
        <w:t xml:space="preserve">
      3) для проведения платежей по перечислению заработной платы и других денежных выплат работникам, а также других выплат физическим лицам на их текущие или сберегательные счета, открытые в банке второго уровня, обязательных пенсионных взносов, обязательных пенсионных взносов работодателей, обязательных профессиональных взносов, добровольных пенсионных взносов и социальных отчислений, отчислений и (или) взносов на обязательное социальное медицинское страхование, платежей по договорам накопительного вида страхования по информационной системе "Казначейство-клиент" к электронному образу платежного поручения прикрепляются платежный сертификат и списки получателей денег в электронном формате платежей в соответствии с </w:t>
      </w:r>
      <w:r>
        <w:rPr>
          <w:rFonts w:ascii="Times New Roman"/>
          <w:b w:val="false"/>
          <w:i w:val="false"/>
          <w:color w:val="000000"/>
          <w:sz w:val="28"/>
        </w:rPr>
        <w:t>приложениями 140</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и </w:t>
      </w:r>
      <w:r>
        <w:rPr>
          <w:rFonts w:ascii="Times New Roman"/>
          <w:b w:val="false"/>
          <w:i w:val="false"/>
          <w:color w:val="000000"/>
          <w:sz w:val="28"/>
        </w:rPr>
        <w:t>144</w:t>
      </w:r>
      <w:r>
        <w:rPr>
          <w:rFonts w:ascii="Times New Roman"/>
          <w:b w:val="false"/>
          <w:i w:val="false"/>
          <w:color w:val="000000"/>
          <w:sz w:val="28"/>
        </w:rPr>
        <w:t xml:space="preserve"> к настоящим Правилам и подписываются электронной цифровой подписью генерального подрядчика и бухгалтера;</w:t>
      </w:r>
    </w:p>
    <w:p>
      <w:pPr>
        <w:spacing w:after="0"/>
        <w:ind w:left="0"/>
        <w:jc w:val="both"/>
      </w:pPr>
      <w:r>
        <w:rPr>
          <w:rFonts w:ascii="Times New Roman"/>
          <w:b w:val="false"/>
          <w:i w:val="false"/>
          <w:color w:val="000000"/>
          <w:sz w:val="28"/>
        </w:rPr>
        <w:t>
      4) уплата налогов и других обязательных платежей в бюджет генеральным подрядчиком осуществляется на основании платежного поручения и платежного сертификата;</w:t>
      </w:r>
    </w:p>
    <w:p>
      <w:pPr>
        <w:spacing w:after="0"/>
        <w:ind w:left="0"/>
        <w:jc w:val="both"/>
      </w:pPr>
      <w:r>
        <w:rPr>
          <w:rFonts w:ascii="Times New Roman"/>
          <w:b w:val="false"/>
          <w:i w:val="false"/>
          <w:color w:val="000000"/>
          <w:sz w:val="28"/>
        </w:rPr>
        <w:t>
      5) перечисление генеральным подрядчиком (основным участником консорциума) авансовой (предварительной) оплаты с контрольного счета наличности государственных закупок, открытого в государственном казначействе на счета субподрядчиков (участников консорциума) и (или) поставщиков, открытые в банках второго уровня, осуществляется на основании платежного сертификата;</w:t>
      </w:r>
    </w:p>
    <w:p>
      <w:pPr>
        <w:spacing w:after="0"/>
        <w:ind w:left="0"/>
        <w:jc w:val="both"/>
      </w:pPr>
      <w:r>
        <w:rPr>
          <w:rFonts w:ascii="Times New Roman"/>
          <w:b w:val="false"/>
          <w:i w:val="false"/>
          <w:color w:val="000000"/>
          <w:sz w:val="28"/>
        </w:rPr>
        <w:t>
      6) генеральный подрядчик (основной участник консорциума) обеспечивает предоставление в орган государственного казначейства платежного поручения с приложением документов, указанных в настоящем пункте.</w:t>
      </w:r>
    </w:p>
    <w:p>
      <w:pPr>
        <w:spacing w:after="0"/>
        <w:ind w:left="0"/>
        <w:jc w:val="both"/>
      </w:pPr>
      <w:r>
        <w:rPr>
          <w:rFonts w:ascii="Times New Roman"/>
          <w:b w:val="false"/>
          <w:i w:val="false"/>
          <w:color w:val="000000"/>
          <w:sz w:val="28"/>
        </w:rPr>
        <w:t>
      7) при заполнении платежного поручения генеральным подрядчиком (основным участником консорциума) в поле "Назначение платежа" указываются назначение платежа, номер и дата договора, заключенного между заказчиком и генеральным подрядчиком, наименование, номер и дата подтверждающих документов.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417 – в редакции приказа Министра финансов РК от 26.11.2025 </w:t>
      </w:r>
      <w:r>
        <w:rPr>
          <w:rFonts w:ascii="Times New Roman"/>
          <w:b w:val="false"/>
          <w:i w:val="false"/>
          <w:color w:val="000000"/>
          <w:sz w:val="28"/>
        </w:rPr>
        <w:t>№ 727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03" w:id="1620"/>
    <w:p>
      <w:pPr>
        <w:spacing w:after="0"/>
        <w:ind w:left="0"/>
        <w:jc w:val="both"/>
      </w:pPr>
      <w:r>
        <w:rPr>
          <w:rFonts w:ascii="Times New Roman"/>
          <w:b w:val="false"/>
          <w:i w:val="false"/>
          <w:color w:val="000000"/>
          <w:sz w:val="28"/>
        </w:rPr>
        <w:t>
      417-1. По договорам, зарегистрированным в органах государственного казначейства до 1 января 2025 года, основанием для формирования субподрядчиком в рамках казначейского сопровождения платежного поручения является электронная счет-фактура, интегрированная из информационной системы электронных счет-фактур в информационную систему "Казначейство-клиент".</w:t>
      </w:r>
    </w:p>
    <w:bookmarkEnd w:id="16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2 дополнен пунктом 417-1 в соответствии с приказом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42" w:id="1621"/>
    <w:p>
      <w:pPr>
        <w:spacing w:after="0"/>
        <w:ind w:left="0"/>
        <w:jc w:val="both"/>
      </w:pPr>
      <w:r>
        <w:rPr>
          <w:rFonts w:ascii="Times New Roman"/>
          <w:b w:val="false"/>
          <w:i w:val="false"/>
          <w:color w:val="000000"/>
          <w:sz w:val="28"/>
        </w:rPr>
        <w:t>
      418. При проведении платежей по договорам в иностранной валюте, заключенным с нерезидентами Республики Казахстан, генеральный подрядчик представляет на бумажном носителе или электронным образом по информационной системе "Казначейство-клиент" в орган государственного казначейства платежное поручение для перечисления денег с контрольного счета наличности государственных закупок, на счет генерального подрядчика, открытый в банке второго уровня, для покупки иностранной валюты не позднее следующего рабочего дня. В платежном поручении на конвертацию иностранной валюты в поле "Назначение платежа" указываются:</w:t>
      </w:r>
    </w:p>
    <w:bookmarkEnd w:id="1621"/>
    <w:bookmarkStart w:name="z1643" w:id="1622"/>
    <w:p>
      <w:pPr>
        <w:spacing w:after="0"/>
        <w:ind w:left="0"/>
        <w:jc w:val="both"/>
      </w:pPr>
      <w:r>
        <w:rPr>
          <w:rFonts w:ascii="Times New Roman"/>
          <w:b w:val="false"/>
          <w:i w:val="false"/>
          <w:color w:val="000000"/>
          <w:sz w:val="28"/>
        </w:rPr>
        <w:t>
      1) вид и сумма приобретаемой иностранной валюты;</w:t>
      </w:r>
    </w:p>
    <w:bookmarkEnd w:id="1622"/>
    <w:bookmarkStart w:name="z1644" w:id="1623"/>
    <w:p>
      <w:pPr>
        <w:spacing w:after="0"/>
        <w:ind w:left="0"/>
        <w:jc w:val="both"/>
      </w:pPr>
      <w:r>
        <w:rPr>
          <w:rFonts w:ascii="Times New Roman"/>
          <w:b w:val="false"/>
          <w:i w:val="false"/>
          <w:color w:val="000000"/>
          <w:sz w:val="28"/>
        </w:rPr>
        <w:t>
      2) курс, по которому приобретается иностранная валюта;</w:t>
      </w:r>
    </w:p>
    <w:bookmarkEnd w:id="1623"/>
    <w:bookmarkStart w:name="z1645" w:id="1624"/>
    <w:p>
      <w:pPr>
        <w:spacing w:after="0"/>
        <w:ind w:left="0"/>
        <w:jc w:val="both"/>
      </w:pPr>
      <w:r>
        <w:rPr>
          <w:rFonts w:ascii="Times New Roman"/>
          <w:b w:val="false"/>
          <w:i w:val="false"/>
          <w:color w:val="000000"/>
          <w:sz w:val="28"/>
        </w:rPr>
        <w:t>
      3) дата и номер договора с нерезидентом;</w:t>
      </w:r>
    </w:p>
    <w:bookmarkEnd w:id="1624"/>
    <w:bookmarkStart w:name="z1646" w:id="1625"/>
    <w:p>
      <w:pPr>
        <w:spacing w:after="0"/>
        <w:ind w:left="0"/>
        <w:jc w:val="both"/>
      </w:pPr>
      <w:r>
        <w:rPr>
          <w:rFonts w:ascii="Times New Roman"/>
          <w:b w:val="false"/>
          <w:i w:val="false"/>
          <w:color w:val="000000"/>
          <w:sz w:val="28"/>
        </w:rPr>
        <w:t>
      4) наименование товаров, работ и услуг;</w:t>
      </w:r>
    </w:p>
    <w:bookmarkEnd w:id="1625"/>
    <w:bookmarkStart w:name="z1647" w:id="1626"/>
    <w:p>
      <w:pPr>
        <w:spacing w:after="0"/>
        <w:ind w:left="0"/>
        <w:jc w:val="both"/>
      </w:pPr>
      <w:r>
        <w:rPr>
          <w:rFonts w:ascii="Times New Roman"/>
          <w:b w:val="false"/>
          <w:i w:val="false"/>
          <w:color w:val="000000"/>
          <w:sz w:val="28"/>
        </w:rPr>
        <w:t>
      5) наименование, номер и дата документа (счета-фактуры или накладной (акта) о поставке товаров, или акта выполненных работ, оказанных услуг, или другой документ, установленный законодательством Республики Казахстан, на основании которого осуществляется приобретение товаров, выполнение работ, оказание услуг и платежного сертификата).</w:t>
      </w:r>
    </w:p>
    <w:bookmarkEnd w:id="1626"/>
    <w:bookmarkStart w:name="z1648" w:id="1627"/>
    <w:p>
      <w:pPr>
        <w:spacing w:after="0"/>
        <w:ind w:left="0"/>
        <w:jc w:val="both"/>
      </w:pPr>
      <w:r>
        <w:rPr>
          <w:rFonts w:ascii="Times New Roman"/>
          <w:b w:val="false"/>
          <w:i w:val="false"/>
          <w:color w:val="000000"/>
          <w:sz w:val="28"/>
        </w:rPr>
        <w:t>
      Неиспользованная либо недоиспользованная иностранная валюта должна быть реконвертирована по истечении указанного срока с последующим восстановлением суммы в национальной валюте на контрольном счете наличности государственных закупок, с которого была осуществлена конвертация иностранной валюты.</w:t>
      </w:r>
    </w:p>
    <w:bookmarkEnd w:id="1627"/>
    <w:bookmarkStart w:name="z1649" w:id="1628"/>
    <w:p>
      <w:pPr>
        <w:spacing w:after="0"/>
        <w:ind w:left="0"/>
        <w:jc w:val="both"/>
      </w:pPr>
      <w:r>
        <w:rPr>
          <w:rFonts w:ascii="Times New Roman"/>
          <w:b w:val="false"/>
          <w:i w:val="false"/>
          <w:color w:val="000000"/>
          <w:sz w:val="28"/>
        </w:rPr>
        <w:t>
      Для проведения платежа в национальной валюте за пределы Республики Казахстан по договору, заключенному с нерезидентом Республики Казахстан, генеральный подрядчик представляет в орган государственного казначейства платежное поручение для перечисления денег с контрольного счета наличности государственных закупок на счет генерального подрядчика, открытый в банке второго уровня. При этом в платежном поручении в поле "Назначение платежа" указываются реквизиты конечного бенефициара-нерезидента.</w:t>
      </w:r>
    </w:p>
    <w:bookmarkEnd w:id="1628"/>
    <w:bookmarkStart w:name="z1650" w:id="1629"/>
    <w:p>
      <w:pPr>
        <w:spacing w:after="0"/>
        <w:ind w:left="0"/>
        <w:jc w:val="both"/>
      </w:pPr>
      <w:r>
        <w:rPr>
          <w:rFonts w:ascii="Times New Roman"/>
          <w:b w:val="false"/>
          <w:i w:val="false"/>
          <w:color w:val="000000"/>
          <w:sz w:val="28"/>
        </w:rPr>
        <w:t xml:space="preserve">
      419. На деньги, находящиеся на контрольном счете наличности государственных закупок, не допускается выставление инкассового распоряжения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112 Бюджетного кодекса.</w:t>
      </w:r>
    </w:p>
    <w:bookmarkEnd w:id="1629"/>
    <w:bookmarkStart w:name="z1651" w:id="1630"/>
    <w:p>
      <w:pPr>
        <w:spacing w:after="0"/>
        <w:ind w:left="0"/>
        <w:jc w:val="both"/>
      </w:pPr>
      <w:r>
        <w:rPr>
          <w:rFonts w:ascii="Times New Roman"/>
          <w:b w:val="false"/>
          <w:i w:val="false"/>
          <w:color w:val="000000"/>
          <w:sz w:val="28"/>
        </w:rPr>
        <w:t xml:space="preserve">
      420. По договорам, зарегистрированным в органах государственного казначейства до 1 января 2025 года, остатки денег на контрольном счете наличности государственных закупок перечисляются на счет генерального подрядчика, открытого в банках второго уровня, после ввода объекта в эксплуатацию на основании платежного поручения с обязательным приложением акта приемки объекта в эксплуатацию, подписанного в соответствии с законодательством Республики Казахстан об архитектурной, градостроительной и строительной деятельности. </w:t>
      </w:r>
    </w:p>
    <w:bookmarkEnd w:id="1630"/>
    <w:bookmarkStart w:name="z1652" w:id="1631"/>
    <w:p>
      <w:pPr>
        <w:spacing w:after="0"/>
        <w:ind w:left="0"/>
        <w:jc w:val="both"/>
      </w:pPr>
      <w:r>
        <w:rPr>
          <w:rFonts w:ascii="Times New Roman"/>
          <w:b w:val="false"/>
          <w:i w:val="false"/>
          <w:color w:val="000000"/>
          <w:sz w:val="28"/>
        </w:rPr>
        <w:t>
      421. Органы государственного казначейства осуществляют текущий контроль, который заключается в проверке платежных поручений на:</w:t>
      </w:r>
    </w:p>
    <w:bookmarkEnd w:id="1631"/>
    <w:bookmarkStart w:name="z1653" w:id="1632"/>
    <w:p>
      <w:pPr>
        <w:spacing w:after="0"/>
        <w:ind w:left="0"/>
        <w:jc w:val="both"/>
      </w:pPr>
      <w:r>
        <w:rPr>
          <w:rFonts w:ascii="Times New Roman"/>
          <w:b w:val="false"/>
          <w:i w:val="false"/>
          <w:color w:val="000000"/>
          <w:sz w:val="28"/>
        </w:rPr>
        <w:t>
      наличие документов, подтверждающих обоснованность платежа: платежного сертификата и электронной счет-фактуры (соответствие данных подтверждающих документов);</w:t>
      </w:r>
    </w:p>
    <w:bookmarkEnd w:id="1632"/>
    <w:bookmarkStart w:name="z1654" w:id="1633"/>
    <w:p>
      <w:pPr>
        <w:spacing w:after="0"/>
        <w:ind w:left="0"/>
        <w:jc w:val="both"/>
      </w:pPr>
      <w:r>
        <w:rPr>
          <w:rFonts w:ascii="Times New Roman"/>
          <w:b w:val="false"/>
          <w:i w:val="false"/>
          <w:color w:val="000000"/>
          <w:sz w:val="28"/>
        </w:rPr>
        <w:t>
      соответствие по полноте и правильности заполнения формы требованиям, установленным банковским законодательством Республики Казахстан.</w:t>
      </w:r>
    </w:p>
    <w:bookmarkEnd w:id="1633"/>
    <w:bookmarkStart w:name="z1655" w:id="1634"/>
    <w:p>
      <w:pPr>
        <w:spacing w:after="0"/>
        <w:ind w:left="0"/>
        <w:jc w:val="both"/>
      </w:pPr>
      <w:r>
        <w:rPr>
          <w:rFonts w:ascii="Times New Roman"/>
          <w:b w:val="false"/>
          <w:i w:val="false"/>
          <w:color w:val="000000"/>
          <w:sz w:val="28"/>
        </w:rPr>
        <w:t>
      422. Платежное поручение, поступившее электронным образом по информационной системе "Казначейство-клиент", исполняется либо возвращается без исполнения в течение одного рабочего дня со дня, следующего за днем его приема органом государственного казначейства.</w:t>
      </w:r>
    </w:p>
    <w:bookmarkEnd w:id="1634"/>
    <w:bookmarkStart w:name="z1656" w:id="1635"/>
    <w:p>
      <w:pPr>
        <w:spacing w:after="0"/>
        <w:ind w:left="0"/>
        <w:jc w:val="both"/>
      </w:pPr>
      <w:r>
        <w:rPr>
          <w:rFonts w:ascii="Times New Roman"/>
          <w:b w:val="false"/>
          <w:i w:val="false"/>
          <w:color w:val="000000"/>
          <w:sz w:val="28"/>
        </w:rPr>
        <w:t>
      423. Для прекращения действия кодов и закрытия контрольного счета наличности государственных закупок генеральный подрядчик направляет в орган государственного казначейства заявку по форме согласно приложению 61 к настоящим Правилам в двух экземплярах.</w:t>
      </w:r>
    </w:p>
    <w:bookmarkEnd w:id="1635"/>
    <w:bookmarkStart w:name="z1657" w:id="1636"/>
    <w:p>
      <w:pPr>
        <w:spacing w:after="0"/>
        <w:ind w:left="0"/>
        <w:jc w:val="both"/>
      </w:pPr>
      <w:r>
        <w:rPr>
          <w:rFonts w:ascii="Times New Roman"/>
          <w:b w:val="false"/>
          <w:i w:val="false"/>
          <w:color w:val="000000"/>
          <w:sz w:val="28"/>
        </w:rPr>
        <w:t>
      Орган государственного казначейства направляет в государственное казначейство заявку на прекращение действия кодов и закрытие контрольного счета наличности государственных закупок по форме согласно приложению 61 к настоящим Правилам.</w:t>
      </w:r>
    </w:p>
    <w:bookmarkEnd w:id="1636"/>
    <w:bookmarkStart w:name="z1658" w:id="1637"/>
    <w:p>
      <w:pPr>
        <w:spacing w:after="0"/>
        <w:ind w:left="0"/>
        <w:jc w:val="both"/>
      </w:pPr>
      <w:r>
        <w:rPr>
          <w:rFonts w:ascii="Times New Roman"/>
          <w:b w:val="false"/>
          <w:i w:val="false"/>
          <w:color w:val="000000"/>
          <w:sz w:val="28"/>
        </w:rPr>
        <w:t>
      После закрытия государственным казначейством кода и контрольного счета наличности государственных закупок орган государственного казначейства один экземпляр заявки с отметкой о закрытии возвращает генеральному подрядчику.</w:t>
      </w:r>
    </w:p>
    <w:bookmarkEnd w:id="1637"/>
    <w:bookmarkStart w:name="z1659" w:id="1638"/>
    <w:p>
      <w:pPr>
        <w:spacing w:after="0"/>
        <w:ind w:left="0"/>
        <w:jc w:val="both"/>
      </w:pPr>
      <w:r>
        <w:rPr>
          <w:rFonts w:ascii="Times New Roman"/>
          <w:b w:val="false"/>
          <w:i w:val="false"/>
          <w:color w:val="000000"/>
          <w:sz w:val="28"/>
        </w:rPr>
        <w:t>
      424. Требования по заполнению платежного поручения для генерального подрядчика регулируются параграфом 4 главы 7 настоящих Правил.</w:t>
      </w:r>
    </w:p>
    <w:bookmarkEnd w:id="1638"/>
    <w:bookmarkStart w:name="z1660" w:id="1639"/>
    <w:p>
      <w:pPr>
        <w:spacing w:after="0"/>
        <w:ind w:left="0"/>
        <w:jc w:val="both"/>
      </w:pPr>
      <w:r>
        <w:rPr>
          <w:rFonts w:ascii="Times New Roman"/>
          <w:b w:val="false"/>
          <w:i w:val="false"/>
          <w:color w:val="000000"/>
          <w:sz w:val="28"/>
        </w:rPr>
        <w:t>
      Органы государственного казначейства возвращают платежные поручения генерального подрядчика без исполнения в случаях, предусмотренных параграфом 4 главы 7 настоящих Правил, а также при несоблюдении требований пункта 417 настоящих Правил.</w:t>
      </w:r>
    </w:p>
    <w:bookmarkEnd w:id="1639"/>
    <w:bookmarkStart w:name="z1661" w:id="1640"/>
    <w:p>
      <w:pPr>
        <w:spacing w:after="0"/>
        <w:ind w:left="0"/>
        <w:jc w:val="left"/>
      </w:pPr>
      <w:r>
        <w:rPr>
          <w:rFonts w:ascii="Times New Roman"/>
          <w:b/>
          <w:i w:val="false"/>
          <w:color w:val="000000"/>
        </w:rPr>
        <w:t xml:space="preserve"> Глава 9. Порядок управления ликвидностью</w:t>
      </w:r>
    </w:p>
    <w:bookmarkEnd w:id="1640"/>
    <w:bookmarkStart w:name="z1662" w:id="1641"/>
    <w:p>
      <w:pPr>
        <w:spacing w:after="0"/>
        <w:ind w:left="0"/>
        <w:jc w:val="left"/>
      </w:pPr>
      <w:r>
        <w:rPr>
          <w:rFonts w:ascii="Times New Roman"/>
          <w:b/>
          <w:i w:val="false"/>
          <w:color w:val="000000"/>
        </w:rPr>
        <w:t xml:space="preserve"> Параграф 1. Порядок управления ликвидностью</w:t>
      </w:r>
    </w:p>
    <w:bookmarkEnd w:id="1641"/>
    <w:bookmarkStart w:name="z1663" w:id="1642"/>
    <w:p>
      <w:pPr>
        <w:spacing w:after="0"/>
        <w:ind w:left="0"/>
        <w:jc w:val="both"/>
      </w:pPr>
      <w:r>
        <w:rPr>
          <w:rFonts w:ascii="Times New Roman"/>
          <w:b w:val="false"/>
          <w:i w:val="false"/>
          <w:color w:val="000000"/>
          <w:sz w:val="28"/>
        </w:rPr>
        <w:t>
      425. Управление ликвидностью осуществляется государственным казначейством и местными уполномоченными органами по исполнению бюджетов.</w:t>
      </w:r>
    </w:p>
    <w:bookmarkEnd w:id="1642"/>
    <w:bookmarkStart w:name="z1664" w:id="1643"/>
    <w:p>
      <w:pPr>
        <w:spacing w:after="0"/>
        <w:ind w:left="0"/>
        <w:jc w:val="both"/>
      </w:pPr>
      <w:r>
        <w:rPr>
          <w:rFonts w:ascii="Times New Roman"/>
          <w:b w:val="false"/>
          <w:i w:val="false"/>
          <w:color w:val="000000"/>
          <w:sz w:val="28"/>
        </w:rPr>
        <w:t>
      426. Для обеспечения своевременности и полноты проведения платежей государственное казначейство и местные уполномоченные органы по исполнению бюджетов составляют прогноз потоков наличности (далее - прогноз), который является процессом по определению ожидаемых объемов поступлений и ожидаемого исполнения расходов бюджета на планируемый период, с целью прогнозирования объема наличности для эффективного управления ликвидностью.</w:t>
      </w:r>
    </w:p>
    <w:bookmarkEnd w:id="1643"/>
    <w:bookmarkStart w:name="z1665" w:id="1644"/>
    <w:p>
      <w:pPr>
        <w:spacing w:after="0"/>
        <w:ind w:left="0"/>
        <w:jc w:val="both"/>
      </w:pPr>
      <w:r>
        <w:rPr>
          <w:rFonts w:ascii="Times New Roman"/>
          <w:b w:val="false"/>
          <w:i w:val="false"/>
          <w:color w:val="000000"/>
          <w:sz w:val="28"/>
        </w:rPr>
        <w:t>
      427. Прогноз составляется в соответствии с Бюджетным кодексом на основании следующих данных:</w:t>
      </w:r>
    </w:p>
    <w:bookmarkEnd w:id="1644"/>
    <w:bookmarkStart w:name="z1666" w:id="1645"/>
    <w:p>
      <w:pPr>
        <w:spacing w:after="0"/>
        <w:ind w:left="0"/>
        <w:jc w:val="both"/>
      </w:pPr>
      <w:r>
        <w:rPr>
          <w:rFonts w:ascii="Times New Roman"/>
          <w:b w:val="false"/>
          <w:i w:val="false"/>
          <w:color w:val="000000"/>
          <w:sz w:val="28"/>
        </w:rPr>
        <w:t>
      утвержденного, уточненного (скорректированного) бюджета на соответствующий финансовый год;</w:t>
      </w:r>
    </w:p>
    <w:bookmarkEnd w:id="1645"/>
    <w:bookmarkStart w:name="z1667" w:id="1646"/>
    <w:p>
      <w:pPr>
        <w:spacing w:after="0"/>
        <w:ind w:left="0"/>
        <w:jc w:val="both"/>
      </w:pPr>
      <w:r>
        <w:rPr>
          <w:rFonts w:ascii="Times New Roman"/>
          <w:b w:val="false"/>
          <w:i w:val="false"/>
          <w:color w:val="000000"/>
          <w:sz w:val="28"/>
        </w:rPr>
        <w:t>
      сводного плана поступлений и финансирования по платежам и сводного плана по обязательствам;</w:t>
      </w:r>
    </w:p>
    <w:bookmarkEnd w:id="1646"/>
    <w:bookmarkStart w:name="z1668" w:id="1647"/>
    <w:p>
      <w:pPr>
        <w:spacing w:after="0"/>
        <w:ind w:left="0"/>
        <w:jc w:val="both"/>
      </w:pPr>
      <w:r>
        <w:rPr>
          <w:rFonts w:ascii="Times New Roman"/>
          <w:b w:val="false"/>
          <w:i w:val="false"/>
          <w:color w:val="000000"/>
          <w:sz w:val="28"/>
        </w:rPr>
        <w:t>
      остатка средств на контрольном счете наличности соответствующего бюджета;</w:t>
      </w:r>
    </w:p>
    <w:bookmarkEnd w:id="1647"/>
    <w:bookmarkStart w:name="z1669" w:id="1648"/>
    <w:p>
      <w:pPr>
        <w:spacing w:after="0"/>
        <w:ind w:left="0"/>
        <w:jc w:val="both"/>
      </w:pPr>
      <w:r>
        <w:rPr>
          <w:rFonts w:ascii="Times New Roman"/>
          <w:b w:val="false"/>
          <w:i w:val="false"/>
          <w:color w:val="000000"/>
          <w:sz w:val="28"/>
        </w:rPr>
        <w:t>
      ожидаемого объема поступлений денег в соответствующие бюджеты с учетом динамики поступлений предыдущих месяцев текущего года (сроков уплаты) и проведения сравнительного анализа поступлений за аналогичный период прошлого финансового года;</w:t>
      </w:r>
    </w:p>
    <w:bookmarkEnd w:id="1648"/>
    <w:bookmarkStart w:name="z1670" w:id="1649"/>
    <w:p>
      <w:pPr>
        <w:spacing w:after="0"/>
        <w:ind w:left="0"/>
        <w:jc w:val="both"/>
      </w:pPr>
      <w:r>
        <w:rPr>
          <w:rFonts w:ascii="Times New Roman"/>
          <w:b w:val="false"/>
          <w:i w:val="false"/>
          <w:color w:val="000000"/>
          <w:sz w:val="28"/>
        </w:rPr>
        <w:t>
      реализации бюджетных программ в соответствии с планами финансирования по платежам и проведения сравнительного анализа реализации бюджетных программ за аналогичный период прошлого финансового года и с учетом принятых обязательств по бюджетным программам, в соответствии со сводным планом финансирования по обязательствам.</w:t>
      </w:r>
    </w:p>
    <w:bookmarkEnd w:id="1649"/>
    <w:bookmarkStart w:name="z1671" w:id="1650"/>
    <w:p>
      <w:pPr>
        <w:spacing w:after="0"/>
        <w:ind w:left="0"/>
        <w:jc w:val="both"/>
      </w:pPr>
      <w:r>
        <w:rPr>
          <w:rFonts w:ascii="Times New Roman"/>
          <w:b w:val="false"/>
          <w:i w:val="false"/>
          <w:color w:val="000000"/>
          <w:sz w:val="28"/>
        </w:rPr>
        <w:t>
      428. Государственное казначейство и местные уполномоченные органы по исполнению бюджетов совместно с заинтересованными государственными органами:</w:t>
      </w:r>
    </w:p>
    <w:bookmarkEnd w:id="1650"/>
    <w:bookmarkStart w:name="z1672" w:id="1651"/>
    <w:p>
      <w:pPr>
        <w:spacing w:after="0"/>
        <w:ind w:left="0"/>
        <w:jc w:val="both"/>
      </w:pPr>
      <w:r>
        <w:rPr>
          <w:rFonts w:ascii="Times New Roman"/>
          <w:b w:val="false"/>
          <w:i w:val="false"/>
          <w:color w:val="000000"/>
          <w:sz w:val="28"/>
        </w:rPr>
        <w:t>
      ежемесячно уточняют ожидаемые объемы поступлений денег в бюджет;</w:t>
      </w:r>
    </w:p>
    <w:bookmarkEnd w:id="1651"/>
    <w:bookmarkStart w:name="z1673" w:id="1652"/>
    <w:p>
      <w:pPr>
        <w:spacing w:after="0"/>
        <w:ind w:left="0"/>
        <w:jc w:val="both"/>
      </w:pPr>
      <w:r>
        <w:rPr>
          <w:rFonts w:ascii="Times New Roman"/>
          <w:b w:val="false"/>
          <w:i w:val="false"/>
          <w:color w:val="000000"/>
          <w:sz w:val="28"/>
        </w:rPr>
        <w:t>
      в конце текущего месяца уточняют объемы проводимых платежей в следующем месяце.</w:t>
      </w:r>
    </w:p>
    <w:bookmarkEnd w:id="1652"/>
    <w:bookmarkStart w:name="z1674" w:id="1653"/>
    <w:p>
      <w:pPr>
        <w:spacing w:after="0"/>
        <w:ind w:left="0"/>
        <w:jc w:val="both"/>
      </w:pPr>
      <w:r>
        <w:rPr>
          <w:rFonts w:ascii="Times New Roman"/>
          <w:b w:val="false"/>
          <w:i w:val="false"/>
          <w:color w:val="000000"/>
          <w:sz w:val="28"/>
        </w:rPr>
        <w:t>
      429. Государственное казначейство и местные уполномоченные органы по исполнению бюджетов:</w:t>
      </w:r>
    </w:p>
    <w:bookmarkEnd w:id="1653"/>
    <w:bookmarkStart w:name="z1675" w:id="1654"/>
    <w:p>
      <w:pPr>
        <w:spacing w:after="0"/>
        <w:ind w:left="0"/>
        <w:jc w:val="both"/>
      </w:pPr>
      <w:r>
        <w:rPr>
          <w:rFonts w:ascii="Times New Roman"/>
          <w:b w:val="false"/>
          <w:i w:val="false"/>
          <w:color w:val="000000"/>
          <w:sz w:val="28"/>
        </w:rPr>
        <w:t>
      проводят мониторинг движения денег на контрольном счете наличности соответствующего бюджета;</w:t>
      </w:r>
    </w:p>
    <w:bookmarkEnd w:id="1654"/>
    <w:bookmarkStart w:name="z1676" w:id="1655"/>
    <w:p>
      <w:pPr>
        <w:spacing w:after="0"/>
        <w:ind w:left="0"/>
        <w:jc w:val="both"/>
      </w:pPr>
      <w:r>
        <w:rPr>
          <w:rFonts w:ascii="Times New Roman"/>
          <w:b w:val="false"/>
          <w:i w:val="false"/>
          <w:color w:val="000000"/>
          <w:sz w:val="28"/>
        </w:rPr>
        <w:t>
      осуществляют контроль и управление текущими остатками денег на контрольном счете наличности соответствующего бюджета;</w:t>
      </w:r>
    </w:p>
    <w:bookmarkEnd w:id="1655"/>
    <w:bookmarkStart w:name="z1677" w:id="1656"/>
    <w:p>
      <w:pPr>
        <w:spacing w:after="0"/>
        <w:ind w:left="0"/>
        <w:jc w:val="both"/>
      </w:pPr>
      <w:r>
        <w:rPr>
          <w:rFonts w:ascii="Times New Roman"/>
          <w:b w:val="false"/>
          <w:i w:val="false"/>
          <w:color w:val="000000"/>
          <w:sz w:val="28"/>
        </w:rPr>
        <w:t>
      определяют сумму временно свободных бюджетных денег.</w:t>
      </w:r>
    </w:p>
    <w:bookmarkEnd w:id="1656"/>
    <w:bookmarkStart w:name="z1678" w:id="1657"/>
    <w:p>
      <w:pPr>
        <w:spacing w:after="0"/>
        <w:ind w:left="0"/>
        <w:jc w:val="both"/>
      </w:pPr>
      <w:r>
        <w:rPr>
          <w:rFonts w:ascii="Times New Roman"/>
          <w:b w:val="false"/>
          <w:i w:val="false"/>
          <w:color w:val="000000"/>
          <w:sz w:val="28"/>
        </w:rPr>
        <w:t>
      430. Государственное казначейство и местные уполномоченные органы по исполнению бюджетов на основании прогноза, остатка денег на контрольном счете наличности соответствующего бюджета ежемесячно проводят анализ ожидаемого исполнения бюджета на предстоящий месяц и определяют ожидаемый остаток денег на контрольном счете наличности соответствующего бюджета на конец прогнозируемого периода.</w:t>
      </w:r>
    </w:p>
    <w:bookmarkEnd w:id="1657"/>
    <w:bookmarkStart w:name="z1679" w:id="1658"/>
    <w:p>
      <w:pPr>
        <w:spacing w:after="0"/>
        <w:ind w:left="0"/>
        <w:jc w:val="both"/>
      </w:pPr>
      <w:r>
        <w:rPr>
          <w:rFonts w:ascii="Times New Roman"/>
          <w:b w:val="false"/>
          <w:i w:val="false"/>
          <w:color w:val="000000"/>
          <w:sz w:val="28"/>
        </w:rPr>
        <w:t>
      431. По результатам проведенного анализа прогнозируется на конец периода как положительное, так и отрицательное сальдо на контрольном счете наличности соответствующего бюджета.</w:t>
      </w:r>
    </w:p>
    <w:bookmarkEnd w:id="1658"/>
    <w:bookmarkStart w:name="z1680" w:id="1659"/>
    <w:p>
      <w:pPr>
        <w:spacing w:after="0"/>
        <w:ind w:left="0"/>
        <w:jc w:val="both"/>
      </w:pPr>
      <w:r>
        <w:rPr>
          <w:rFonts w:ascii="Times New Roman"/>
          <w:b w:val="false"/>
          <w:i w:val="false"/>
          <w:color w:val="000000"/>
          <w:sz w:val="28"/>
        </w:rPr>
        <w:t>
      432. Привлечение временно свободных бюджетных денег для покрытия дефицита наличности на контрольном счете наличности республиканского бюджета на возвратной основе осуществляется государственным казначейством на основании:</w:t>
      </w:r>
    </w:p>
    <w:bookmarkEnd w:id="1659"/>
    <w:bookmarkStart w:name="z1681" w:id="1660"/>
    <w:p>
      <w:pPr>
        <w:spacing w:after="0"/>
        <w:ind w:left="0"/>
        <w:jc w:val="both"/>
      </w:pPr>
      <w:r>
        <w:rPr>
          <w:rFonts w:ascii="Times New Roman"/>
          <w:b w:val="false"/>
          <w:i w:val="false"/>
          <w:color w:val="000000"/>
          <w:sz w:val="28"/>
        </w:rPr>
        <w:t xml:space="preserve">
      заключенного Генерального соглашения на перевод временно свободных бюджетных денег на возвратной основе с контрольных счетов наличности соответствующих местных бюджетов и субъектов квазигосударственного сектора согласно </w:t>
      </w:r>
      <w:r>
        <w:rPr>
          <w:rFonts w:ascii="Times New Roman"/>
          <w:b w:val="false"/>
          <w:i w:val="false"/>
          <w:color w:val="000000"/>
          <w:sz w:val="28"/>
        </w:rPr>
        <w:t>приложению 114</w:t>
      </w:r>
      <w:r>
        <w:rPr>
          <w:rFonts w:ascii="Times New Roman"/>
          <w:b w:val="false"/>
          <w:i w:val="false"/>
          <w:color w:val="000000"/>
          <w:sz w:val="28"/>
        </w:rPr>
        <w:t xml:space="preserve"> к настоящим Правилам;</w:t>
      </w:r>
    </w:p>
    <w:bookmarkEnd w:id="1660"/>
    <w:bookmarkStart w:name="z1682" w:id="1661"/>
    <w:p>
      <w:pPr>
        <w:spacing w:after="0"/>
        <w:ind w:left="0"/>
        <w:jc w:val="both"/>
      </w:pPr>
      <w:r>
        <w:rPr>
          <w:rFonts w:ascii="Times New Roman"/>
          <w:b w:val="false"/>
          <w:i w:val="false"/>
          <w:color w:val="000000"/>
          <w:sz w:val="28"/>
        </w:rPr>
        <w:t xml:space="preserve">
      заявки на перевод временно свободных бюджетных денег согласно </w:t>
      </w:r>
      <w:r>
        <w:rPr>
          <w:rFonts w:ascii="Times New Roman"/>
          <w:b w:val="false"/>
          <w:i w:val="false"/>
          <w:color w:val="000000"/>
          <w:sz w:val="28"/>
        </w:rPr>
        <w:t>приложению 115</w:t>
      </w:r>
      <w:r>
        <w:rPr>
          <w:rFonts w:ascii="Times New Roman"/>
          <w:b w:val="false"/>
          <w:i w:val="false"/>
          <w:color w:val="000000"/>
          <w:sz w:val="28"/>
        </w:rPr>
        <w:t xml:space="preserve"> к настоящим Правилам. </w:t>
      </w:r>
    </w:p>
    <w:bookmarkEnd w:id="1661"/>
    <w:bookmarkStart w:name="z1683" w:id="1662"/>
    <w:p>
      <w:pPr>
        <w:spacing w:after="0"/>
        <w:ind w:left="0"/>
        <w:jc w:val="both"/>
      </w:pPr>
      <w:r>
        <w:rPr>
          <w:rFonts w:ascii="Times New Roman"/>
          <w:b w:val="false"/>
          <w:i w:val="false"/>
          <w:color w:val="000000"/>
          <w:sz w:val="28"/>
        </w:rPr>
        <w:t>
      Сроки привлечения временно свободных бюджетных денег, а также вознаграждение устанавливаются индивидуально в соответствии с генеральным соглашением.</w:t>
      </w:r>
    </w:p>
    <w:bookmarkEnd w:id="1662"/>
    <w:bookmarkStart w:name="z1684" w:id="1663"/>
    <w:p>
      <w:pPr>
        <w:spacing w:after="0"/>
        <w:ind w:left="0"/>
        <w:jc w:val="both"/>
      </w:pPr>
      <w:r>
        <w:rPr>
          <w:rFonts w:ascii="Times New Roman"/>
          <w:b w:val="false"/>
          <w:i w:val="false"/>
          <w:color w:val="000000"/>
          <w:sz w:val="28"/>
        </w:rPr>
        <w:t>
      433. В случае прогноза отрицательного сальдо на контрольном счете наличности соответствующего бюджета или образования текущего дефицита наличности в течение месяца, государственное казначейство и местные уполномоченные органы по исполнению бюджетов инициируют необходимость проведения дополнительного заимствования или переноса плановой эмиссии государственных ценных бумаг.</w:t>
      </w:r>
    </w:p>
    <w:bookmarkEnd w:id="1663"/>
    <w:bookmarkStart w:name="z1685" w:id="1664"/>
    <w:p>
      <w:pPr>
        <w:spacing w:after="0"/>
        <w:ind w:left="0"/>
        <w:jc w:val="both"/>
      </w:pPr>
      <w:r>
        <w:rPr>
          <w:rFonts w:ascii="Times New Roman"/>
          <w:b w:val="false"/>
          <w:i w:val="false"/>
          <w:color w:val="000000"/>
          <w:sz w:val="28"/>
        </w:rPr>
        <w:t>
      434. При превышении прогнозных объемов производимых платежей над объемом прогноза поступлений в республиканский и местные бюджеты и остатков бюджетных средств на контрольном счете наличности соответствующих бюджетов (дефицит наличности) и невозможности организации процесса привлечения денег в предстоящем месяце путем выпуска государственных ценных бумаг или осуществления заимствования у вышестоящего бюджета, государственное казначейство и местные уполномоченные органы по исполнению бюджетов вносят изменения в сводный план финансирования путем переноса плановых назначений на предстоящий период на основании заявок администраторов бюджетных программ в порядке, установленном параграфом 4 главы 2 настоящих Правил.</w:t>
      </w:r>
    </w:p>
    <w:bookmarkEnd w:id="1664"/>
    <w:bookmarkStart w:name="z1686" w:id="1665"/>
    <w:p>
      <w:pPr>
        <w:spacing w:after="0"/>
        <w:ind w:left="0"/>
        <w:jc w:val="both"/>
      </w:pPr>
      <w:r>
        <w:rPr>
          <w:rFonts w:ascii="Times New Roman"/>
          <w:b w:val="false"/>
          <w:i w:val="false"/>
          <w:color w:val="000000"/>
          <w:sz w:val="28"/>
        </w:rPr>
        <w:t xml:space="preserve">
      435. В случаях положительного прогноза остатков средств на контрольном счете наличности республиканского бюджета на предстоящий период выпуск государственных ценных бумаг на внутреннем рынке допускается только в пределах утвержденного сводного плана поступлений и финансирования по платежам. </w:t>
      </w:r>
    </w:p>
    <w:bookmarkEnd w:id="1665"/>
    <w:bookmarkStart w:name="z1687" w:id="1666"/>
    <w:p>
      <w:pPr>
        <w:spacing w:after="0"/>
        <w:ind w:left="0"/>
        <w:jc w:val="left"/>
      </w:pPr>
      <w:r>
        <w:rPr>
          <w:rFonts w:ascii="Times New Roman"/>
          <w:b/>
          <w:i w:val="false"/>
          <w:color w:val="000000"/>
        </w:rPr>
        <w:t xml:space="preserve"> Параграф 2. Порядок размещения временно свободных бюджетных денег</w:t>
      </w:r>
    </w:p>
    <w:bookmarkEnd w:id="1666"/>
    <w:bookmarkStart w:name="z1688" w:id="1667"/>
    <w:p>
      <w:pPr>
        <w:spacing w:after="0"/>
        <w:ind w:left="0"/>
        <w:jc w:val="both"/>
      </w:pPr>
      <w:r>
        <w:rPr>
          <w:rFonts w:ascii="Times New Roman"/>
          <w:b w:val="false"/>
          <w:i w:val="false"/>
          <w:color w:val="000000"/>
          <w:sz w:val="28"/>
        </w:rPr>
        <w:t>
      436. Государственное казначейство определяет объемы временно свободных бюджетных денег для размещения в депозиты в Национальном Банке Республики Казахстан, Национального оператора почты и/или банков второго уровня.</w:t>
      </w:r>
    </w:p>
    <w:bookmarkEnd w:id="1667"/>
    <w:bookmarkStart w:name="z1689" w:id="1668"/>
    <w:p>
      <w:pPr>
        <w:spacing w:after="0"/>
        <w:ind w:left="0"/>
        <w:jc w:val="both"/>
      </w:pPr>
      <w:r>
        <w:rPr>
          <w:rFonts w:ascii="Times New Roman"/>
          <w:b w:val="false"/>
          <w:i w:val="false"/>
          <w:color w:val="000000"/>
          <w:sz w:val="28"/>
        </w:rPr>
        <w:t>
      437. Размещение временно свободных бюджетных денег в депозиты Национального Банка Республики Казахстан, Национального оператора почты и/или банков второго уровня осуществляется с целью рационального их использования и получения доходов в соответствующий бюджет.</w:t>
      </w:r>
    </w:p>
    <w:bookmarkEnd w:id="1668"/>
    <w:bookmarkStart w:name="z1690" w:id="1669"/>
    <w:p>
      <w:pPr>
        <w:spacing w:after="0"/>
        <w:ind w:left="0"/>
        <w:jc w:val="both"/>
      </w:pPr>
      <w:r>
        <w:rPr>
          <w:rFonts w:ascii="Times New Roman"/>
          <w:b w:val="false"/>
          <w:i w:val="false"/>
          <w:color w:val="000000"/>
          <w:sz w:val="28"/>
        </w:rPr>
        <w:t>
      438. Размещение в депозиты Национального Банка Республики Казахстан и возврат осуществляется на основании Соглашения, заключенного между государственным казначейством и Национальным Банком Республики Казахстан.</w:t>
      </w:r>
    </w:p>
    <w:bookmarkEnd w:id="1669"/>
    <w:bookmarkStart w:name="z1691" w:id="1670"/>
    <w:p>
      <w:pPr>
        <w:spacing w:after="0"/>
        <w:ind w:left="0"/>
        <w:jc w:val="both"/>
      </w:pPr>
      <w:r>
        <w:rPr>
          <w:rFonts w:ascii="Times New Roman"/>
          <w:b w:val="false"/>
          <w:i w:val="false"/>
          <w:color w:val="000000"/>
          <w:sz w:val="28"/>
        </w:rPr>
        <w:t>
      439. Размещение в депозиты Национального оператора почты и/или банков второго уровня и их возврат осуществляется в Порядке, установленном Правительством Республики Казахстан по согласованию с Национальным Банком Республики Казахстан и уполномоченным органом по регулированию, контролю и надзору финансового рынка и финансовых организаций.</w:t>
      </w:r>
    </w:p>
    <w:bookmarkEnd w:id="1670"/>
    <w:bookmarkStart w:name="z1692" w:id="1671"/>
    <w:p>
      <w:pPr>
        <w:spacing w:after="0"/>
        <w:ind w:left="0"/>
        <w:jc w:val="both"/>
      </w:pPr>
      <w:r>
        <w:rPr>
          <w:rFonts w:ascii="Times New Roman"/>
          <w:b w:val="false"/>
          <w:i w:val="false"/>
          <w:color w:val="000000"/>
          <w:sz w:val="28"/>
        </w:rPr>
        <w:t>
      440. Для перевода в Национальный Банк Республики Казахстан временно свободных бюджетных денег государственное казначейство на основании паспорта сделки готовит заключение по форме согласно приложению 116 к настоящим Правилам и платежный документ, оформленный в соответствии с банковским законодательством, подписанный уполномоченными лицами, имеющими право подписи на платежных документах.</w:t>
      </w:r>
    </w:p>
    <w:bookmarkEnd w:id="1671"/>
    <w:bookmarkStart w:name="z1693" w:id="1672"/>
    <w:p>
      <w:pPr>
        <w:spacing w:after="0"/>
        <w:ind w:left="0"/>
        <w:jc w:val="both"/>
      </w:pPr>
      <w:r>
        <w:rPr>
          <w:rFonts w:ascii="Times New Roman"/>
          <w:b w:val="false"/>
          <w:i w:val="false"/>
          <w:color w:val="000000"/>
          <w:sz w:val="28"/>
        </w:rPr>
        <w:t xml:space="preserve">
      441. По размещенным временно свободным бюджетным деньгам в депозиты Национального Банка Республики Казахстан государственное казначейство ведет аналитический учет по форме согласно </w:t>
      </w:r>
      <w:r>
        <w:rPr>
          <w:rFonts w:ascii="Times New Roman"/>
          <w:b w:val="false"/>
          <w:i w:val="false"/>
          <w:color w:val="000000"/>
          <w:sz w:val="28"/>
        </w:rPr>
        <w:t>приложению 117</w:t>
      </w:r>
      <w:r>
        <w:rPr>
          <w:rFonts w:ascii="Times New Roman"/>
          <w:b w:val="false"/>
          <w:i w:val="false"/>
          <w:color w:val="000000"/>
          <w:sz w:val="28"/>
        </w:rPr>
        <w:t xml:space="preserve"> к настоящим Правилам</w:t>
      </w:r>
    </w:p>
    <w:bookmarkEnd w:id="1672"/>
    <w:bookmarkStart w:name="z1694" w:id="1673"/>
    <w:p>
      <w:pPr>
        <w:spacing w:after="0"/>
        <w:ind w:left="0"/>
        <w:jc w:val="both"/>
      </w:pPr>
      <w:r>
        <w:rPr>
          <w:rFonts w:ascii="Times New Roman"/>
          <w:b w:val="false"/>
          <w:i w:val="false"/>
          <w:color w:val="000000"/>
          <w:sz w:val="28"/>
        </w:rPr>
        <w:t xml:space="preserve">
      442. Государственное казначейство ведет учет временно свободных бюджетных денег с единого казначейского счета размещенных у Национального оператора почты и/или в банках второго уровня и предоставляет соответствующую информацию в центральный уполномоченный орган по исполнению бюджета и Национальный Банк Республики Казахстан ежемесячно, до 7 числа месяца, следующего за отчетным периодом, по форме согласно </w:t>
      </w:r>
      <w:r>
        <w:rPr>
          <w:rFonts w:ascii="Times New Roman"/>
          <w:b w:val="false"/>
          <w:i w:val="false"/>
          <w:color w:val="000000"/>
          <w:sz w:val="28"/>
        </w:rPr>
        <w:t>приложению 118</w:t>
      </w:r>
      <w:r>
        <w:rPr>
          <w:rFonts w:ascii="Times New Roman"/>
          <w:b w:val="false"/>
          <w:i w:val="false"/>
          <w:color w:val="000000"/>
          <w:sz w:val="28"/>
        </w:rPr>
        <w:t xml:space="preserve"> к настоящим Правилам.</w:t>
      </w:r>
    </w:p>
    <w:bookmarkEnd w:id="1673"/>
    <w:bookmarkStart w:name="z1695" w:id="1674"/>
    <w:p>
      <w:pPr>
        <w:spacing w:after="0"/>
        <w:ind w:left="0"/>
        <w:jc w:val="both"/>
      </w:pPr>
      <w:r>
        <w:rPr>
          <w:rFonts w:ascii="Times New Roman"/>
          <w:b w:val="false"/>
          <w:i w:val="false"/>
          <w:color w:val="000000"/>
          <w:sz w:val="28"/>
        </w:rPr>
        <w:t xml:space="preserve">
      443. Государственным казначейством, в порядке, определенном Правительством Республики Казахстан по согласованию с Национальным Банком Республики Казахстан и уполномоченным органом по регулированию, контролю и надзору финансового рынка и финансовых организаций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113 Бюджетного кодекса, осуществляется согласование сроков и объемов размещения субъектами квазигосударственного сектора временно свободных бюджетных средств на депозитах у Национального оператора почты и (или) в банках второго уровня и других финансовых инструментах на основании Заявки на размещение временно свободных бюджетных средств субъектов квазигосударственного сектора по форме согласно </w:t>
      </w:r>
      <w:r>
        <w:rPr>
          <w:rFonts w:ascii="Times New Roman"/>
          <w:b w:val="false"/>
          <w:i w:val="false"/>
          <w:color w:val="000000"/>
          <w:sz w:val="28"/>
        </w:rPr>
        <w:t>приложению 119</w:t>
      </w:r>
      <w:r>
        <w:rPr>
          <w:rFonts w:ascii="Times New Roman"/>
          <w:b w:val="false"/>
          <w:i w:val="false"/>
          <w:color w:val="000000"/>
          <w:sz w:val="28"/>
        </w:rPr>
        <w:t xml:space="preserve"> к настоящим Правилам.</w:t>
      </w:r>
    </w:p>
    <w:bookmarkEnd w:id="1674"/>
    <w:bookmarkStart w:name="z1696" w:id="1675"/>
    <w:p>
      <w:pPr>
        <w:spacing w:after="0"/>
        <w:ind w:left="0"/>
        <w:jc w:val="both"/>
      </w:pPr>
      <w:r>
        <w:rPr>
          <w:rFonts w:ascii="Times New Roman"/>
          <w:b w:val="false"/>
          <w:i w:val="false"/>
          <w:color w:val="000000"/>
          <w:sz w:val="28"/>
        </w:rPr>
        <w:t xml:space="preserve">
      Заявка на размещение временно свободных бюджетных средств субъектов квазигосударственного сектора по форме согласно приложению 119 к настоящим Правилам представляется в государственное казначейство субъектами квазигосударственного сектора с приложением информации о временно свободных бюджетных средствах, не находящихся на едином казначейском счете, по форме согласно </w:t>
      </w:r>
      <w:r>
        <w:rPr>
          <w:rFonts w:ascii="Times New Roman"/>
          <w:b w:val="false"/>
          <w:i w:val="false"/>
          <w:color w:val="000000"/>
          <w:sz w:val="28"/>
        </w:rPr>
        <w:t>Приложения 120</w:t>
      </w:r>
      <w:r>
        <w:rPr>
          <w:rFonts w:ascii="Times New Roman"/>
          <w:b w:val="false"/>
          <w:i w:val="false"/>
          <w:color w:val="000000"/>
          <w:sz w:val="28"/>
        </w:rPr>
        <w:t xml:space="preserve"> к настоящим Правилам.</w:t>
      </w:r>
    </w:p>
    <w:bookmarkEnd w:id="1675"/>
    <w:bookmarkStart w:name="z1697" w:id="1676"/>
    <w:p>
      <w:pPr>
        <w:spacing w:after="0"/>
        <w:ind w:left="0"/>
        <w:jc w:val="both"/>
      </w:pPr>
      <w:r>
        <w:rPr>
          <w:rFonts w:ascii="Times New Roman"/>
          <w:b w:val="false"/>
          <w:i w:val="false"/>
          <w:color w:val="000000"/>
          <w:sz w:val="28"/>
        </w:rPr>
        <w:t>
      Заявка на размещение заверяется двумя группами подписей, где первая группа - подписывается уполномоченным лицом государственного казначейства, а вторая группа - уполномоченным лицом субъекта квазигосударственного сектора.</w:t>
      </w:r>
    </w:p>
    <w:bookmarkEnd w:id="1676"/>
    <w:bookmarkStart w:name="z1698" w:id="1677"/>
    <w:p>
      <w:pPr>
        <w:spacing w:after="0"/>
        <w:ind w:left="0"/>
        <w:jc w:val="both"/>
      </w:pPr>
      <w:r>
        <w:rPr>
          <w:rFonts w:ascii="Times New Roman"/>
          <w:b w:val="false"/>
          <w:i w:val="false"/>
          <w:color w:val="000000"/>
          <w:sz w:val="28"/>
        </w:rPr>
        <w:t>
      Заявка на размещение рассматривается государственным казначейством в течение трех рабочих дней на соответствие сроков и объемов размещения временно свободных бюджетных средств субъектов квазигосударственного сектора и после процедуры согласования подписывается и возвращается субъектам квазигосударственного сектора.</w:t>
      </w:r>
    </w:p>
    <w:bookmarkEnd w:id="1677"/>
    <w:bookmarkStart w:name="z1699" w:id="1678"/>
    <w:p>
      <w:pPr>
        <w:spacing w:after="0"/>
        <w:ind w:left="0"/>
        <w:jc w:val="both"/>
      </w:pPr>
      <w:r>
        <w:rPr>
          <w:rFonts w:ascii="Times New Roman"/>
          <w:b w:val="false"/>
          <w:i w:val="false"/>
          <w:color w:val="000000"/>
          <w:sz w:val="28"/>
        </w:rPr>
        <w:t>
      Субъекты квазигосударственного сектора обеспечивают достоверность информации, представленной в Заявке на размещение, и гарантируют перечисление полученного вознаграждения в доход республиканского бюджета, а также подтверждают отсутствие рисков, связанных с неисполнением текущих обязательств субъектов квазигосударственного сектора, вследствие размещения временно свободных бюджетных средств.</w:t>
      </w:r>
    </w:p>
    <w:bookmarkEnd w:id="1678"/>
    <w:bookmarkStart w:name="z1700" w:id="1679"/>
    <w:p>
      <w:pPr>
        <w:spacing w:after="0"/>
        <w:ind w:left="0"/>
        <w:jc w:val="both"/>
      </w:pPr>
      <w:r>
        <w:rPr>
          <w:rFonts w:ascii="Times New Roman"/>
          <w:b w:val="false"/>
          <w:i w:val="false"/>
          <w:color w:val="000000"/>
          <w:sz w:val="28"/>
        </w:rPr>
        <w:t>
      При этом, государственное казначейство не несет ответственности за риски размещения временно свободных бюджетных средств субъектов квазигосударственного сектора.</w:t>
      </w:r>
    </w:p>
    <w:bookmarkEnd w:id="1679"/>
    <w:bookmarkStart w:name="z1701" w:id="1680"/>
    <w:p>
      <w:pPr>
        <w:spacing w:after="0"/>
        <w:ind w:left="0"/>
        <w:jc w:val="both"/>
      </w:pPr>
      <w:r>
        <w:rPr>
          <w:rFonts w:ascii="Times New Roman"/>
          <w:b w:val="false"/>
          <w:i w:val="false"/>
          <w:color w:val="000000"/>
          <w:sz w:val="28"/>
        </w:rPr>
        <w:t>
      Национальный Банк Республики Казахстан начисляет ежедневное вознаграждение на остаток денег, находящихся на едином казначейском счете.</w:t>
      </w:r>
    </w:p>
    <w:bookmarkEnd w:id="1680"/>
    <w:bookmarkStart w:name="z1702" w:id="1681"/>
    <w:p>
      <w:pPr>
        <w:spacing w:after="0"/>
        <w:ind w:left="0"/>
        <w:jc w:val="left"/>
      </w:pPr>
      <w:r>
        <w:rPr>
          <w:rFonts w:ascii="Times New Roman"/>
          <w:b/>
          <w:i w:val="false"/>
          <w:color w:val="000000"/>
        </w:rPr>
        <w:t xml:space="preserve"> Глава 10. Порядок открытия, ведения и закрытия контрольных счетов наличности и счетов заемщиков, привлекших гарантированный государством заем</w:t>
      </w:r>
    </w:p>
    <w:bookmarkEnd w:id="1681"/>
    <w:bookmarkStart w:name="z1703" w:id="1682"/>
    <w:p>
      <w:pPr>
        <w:spacing w:after="0"/>
        <w:ind w:left="0"/>
        <w:jc w:val="both"/>
      </w:pPr>
      <w:r>
        <w:rPr>
          <w:rFonts w:ascii="Times New Roman"/>
          <w:b w:val="false"/>
          <w:i w:val="false"/>
          <w:color w:val="000000"/>
          <w:sz w:val="28"/>
        </w:rPr>
        <w:t>
      444. Заемщики, привлекшие гарантированный государством заем, имеют следующие контрольные счета наличности и счета:</w:t>
      </w:r>
    </w:p>
    <w:bookmarkEnd w:id="1682"/>
    <w:bookmarkStart w:name="z1704" w:id="1683"/>
    <w:p>
      <w:pPr>
        <w:spacing w:after="0"/>
        <w:ind w:left="0"/>
        <w:jc w:val="both"/>
      </w:pPr>
      <w:r>
        <w:rPr>
          <w:rFonts w:ascii="Times New Roman"/>
          <w:b w:val="false"/>
          <w:i w:val="false"/>
          <w:color w:val="000000"/>
          <w:sz w:val="28"/>
        </w:rPr>
        <w:t>
      1) счет гарантированного государством займа в национальной валюте;</w:t>
      </w:r>
    </w:p>
    <w:bookmarkEnd w:id="1683"/>
    <w:bookmarkStart w:name="z1705" w:id="1684"/>
    <w:p>
      <w:pPr>
        <w:spacing w:after="0"/>
        <w:ind w:left="0"/>
        <w:jc w:val="both"/>
      </w:pPr>
      <w:r>
        <w:rPr>
          <w:rFonts w:ascii="Times New Roman"/>
          <w:b w:val="false"/>
          <w:i w:val="false"/>
          <w:color w:val="000000"/>
          <w:sz w:val="28"/>
        </w:rPr>
        <w:t>
      2) счет обслуживания в национальной валюте;</w:t>
      </w:r>
    </w:p>
    <w:bookmarkEnd w:id="1684"/>
    <w:bookmarkStart w:name="z1706" w:id="1685"/>
    <w:p>
      <w:pPr>
        <w:spacing w:after="0"/>
        <w:ind w:left="0"/>
        <w:jc w:val="both"/>
      </w:pPr>
      <w:r>
        <w:rPr>
          <w:rFonts w:ascii="Times New Roman"/>
          <w:b w:val="false"/>
          <w:i w:val="false"/>
          <w:color w:val="000000"/>
          <w:sz w:val="28"/>
        </w:rPr>
        <w:t>
      3) счет гарантированного государством займа в иностранной валюте, открываемый в государственном казначействе по видам валют для зачисления и расходования заемщиком денег негосударственных займов, обеспеченных государственной гарантией, в соответствии с договорами займа под государственную гарантию Республики Казахстан;</w:t>
      </w:r>
    </w:p>
    <w:bookmarkEnd w:id="1685"/>
    <w:bookmarkStart w:name="z1707" w:id="1686"/>
    <w:p>
      <w:pPr>
        <w:spacing w:after="0"/>
        <w:ind w:left="0"/>
        <w:jc w:val="both"/>
      </w:pPr>
      <w:r>
        <w:rPr>
          <w:rFonts w:ascii="Times New Roman"/>
          <w:b w:val="false"/>
          <w:i w:val="false"/>
          <w:color w:val="000000"/>
          <w:sz w:val="28"/>
        </w:rPr>
        <w:t>
      4) счет обслуживания в иностранной валюте, открываемый в государственном казначействе по видам валют для проведения заемщиками операций по обслуживанию и погашению негосударственных займов, обеспеченных государственной гарантией Республики Казахстан.</w:t>
      </w:r>
    </w:p>
    <w:bookmarkEnd w:id="1686"/>
    <w:bookmarkStart w:name="z1708" w:id="1687"/>
    <w:p>
      <w:pPr>
        <w:spacing w:after="0"/>
        <w:ind w:left="0"/>
        <w:jc w:val="both"/>
      </w:pPr>
      <w:r>
        <w:rPr>
          <w:rFonts w:ascii="Times New Roman"/>
          <w:b w:val="false"/>
          <w:i w:val="false"/>
          <w:color w:val="000000"/>
          <w:sz w:val="28"/>
        </w:rPr>
        <w:t>
      445. Обслуживание счетов заемщиков, привлекших гарантированный государством заем, обеспечивается полнотой и своевременностью зачисления поступлений на счета, открытые в органах государственного казначейства, и своевременным осуществлением платежей и переводов денег для оплаты в рамках соответствующих счетов.</w:t>
      </w:r>
    </w:p>
    <w:bookmarkEnd w:id="1687"/>
    <w:bookmarkStart w:name="z1709" w:id="1688"/>
    <w:p>
      <w:pPr>
        <w:spacing w:after="0"/>
        <w:ind w:left="0"/>
        <w:jc w:val="both"/>
      </w:pPr>
      <w:r>
        <w:rPr>
          <w:rFonts w:ascii="Times New Roman"/>
          <w:b w:val="false"/>
          <w:i w:val="false"/>
          <w:color w:val="000000"/>
          <w:sz w:val="28"/>
        </w:rPr>
        <w:t>
      446. Обслуживание счетов заемщиков, привлекших гарантированный государством заем, осуществляется на кассовой основе. Операции по зачислению поступлений на счета заемщиков, привлекших гарантированный государством заем и их списанию, учитываются в денежной форме.</w:t>
      </w:r>
    </w:p>
    <w:bookmarkEnd w:id="1688"/>
    <w:bookmarkStart w:name="z1710" w:id="1689"/>
    <w:p>
      <w:pPr>
        <w:spacing w:after="0"/>
        <w:ind w:left="0"/>
        <w:jc w:val="both"/>
      </w:pPr>
      <w:r>
        <w:rPr>
          <w:rFonts w:ascii="Times New Roman"/>
          <w:b w:val="false"/>
          <w:i w:val="false"/>
          <w:color w:val="000000"/>
          <w:sz w:val="28"/>
        </w:rPr>
        <w:t>
      447. Операции по поступлениям и проведенным платежам и переводам денег со счетов заемщиков, привлекших гарантированный государством заем, учитываются в соответствии с присвоенными семизначными кодами в интегрированной информационной системе казначейства.</w:t>
      </w:r>
    </w:p>
    <w:bookmarkEnd w:id="1689"/>
    <w:bookmarkStart w:name="z1711" w:id="1690"/>
    <w:p>
      <w:pPr>
        <w:spacing w:after="0"/>
        <w:ind w:left="0"/>
        <w:jc w:val="both"/>
      </w:pPr>
      <w:r>
        <w:rPr>
          <w:rFonts w:ascii="Times New Roman"/>
          <w:b w:val="false"/>
          <w:i w:val="false"/>
          <w:color w:val="000000"/>
          <w:sz w:val="28"/>
        </w:rPr>
        <w:t xml:space="preserve">
      448. Для присвоения кодов и открытия счетов гарантированного государством займа в национальной валюте и (или) счета обслуживания в национальной валюте заемщики представляют в орган государственного казначейства заявку на присвоение кодов и открытие контрольных счетов наличности по форме согласно </w:t>
      </w:r>
      <w:r>
        <w:rPr>
          <w:rFonts w:ascii="Times New Roman"/>
          <w:b w:val="false"/>
          <w:i w:val="false"/>
          <w:color w:val="000000"/>
          <w:sz w:val="28"/>
        </w:rPr>
        <w:t>приложению 122</w:t>
      </w:r>
      <w:r>
        <w:rPr>
          <w:rFonts w:ascii="Times New Roman"/>
          <w:b w:val="false"/>
          <w:i w:val="false"/>
          <w:color w:val="000000"/>
          <w:sz w:val="28"/>
        </w:rPr>
        <w:t xml:space="preserve"> к настоящим Правилам с приложением документов, необходимых для формирования досье, предусмотренных настоящими Правилами.</w:t>
      </w:r>
    </w:p>
    <w:bookmarkEnd w:id="1690"/>
    <w:bookmarkStart w:name="z1712" w:id="1691"/>
    <w:p>
      <w:pPr>
        <w:spacing w:after="0"/>
        <w:ind w:left="0"/>
        <w:jc w:val="both"/>
      </w:pPr>
      <w:r>
        <w:rPr>
          <w:rFonts w:ascii="Times New Roman"/>
          <w:b w:val="false"/>
          <w:i w:val="false"/>
          <w:color w:val="000000"/>
          <w:sz w:val="28"/>
        </w:rPr>
        <w:t xml:space="preserve">
      Для открытия счета гарантированного государством займа и (или) счета обслуживания в иностранной валюте - заявку на открытие счета по форме согласно </w:t>
      </w:r>
      <w:r>
        <w:rPr>
          <w:rFonts w:ascii="Times New Roman"/>
          <w:b w:val="false"/>
          <w:i w:val="false"/>
          <w:color w:val="000000"/>
          <w:sz w:val="28"/>
        </w:rPr>
        <w:t>приложению 123</w:t>
      </w:r>
      <w:r>
        <w:rPr>
          <w:rFonts w:ascii="Times New Roman"/>
          <w:b w:val="false"/>
          <w:i w:val="false"/>
          <w:color w:val="000000"/>
          <w:sz w:val="28"/>
        </w:rPr>
        <w:t>.</w:t>
      </w:r>
    </w:p>
    <w:bookmarkEnd w:id="1691"/>
    <w:bookmarkStart w:name="z1713" w:id="1692"/>
    <w:p>
      <w:pPr>
        <w:spacing w:after="0"/>
        <w:ind w:left="0"/>
        <w:jc w:val="both"/>
      </w:pPr>
      <w:r>
        <w:rPr>
          <w:rFonts w:ascii="Times New Roman"/>
          <w:b w:val="false"/>
          <w:i w:val="false"/>
          <w:color w:val="000000"/>
          <w:sz w:val="28"/>
        </w:rPr>
        <w:t>
      Орган государственного казначейства не позднее следующего рабочего дня со дня получения заявки на присвоение кодов и счетов заемщикам, привлекшим гарантированный государством заем, направляет в государственное казначейство заявку на присвоение кодов и счетов заемщикам, привлекшим гарантированный государством заем, по форме согласно приложению 122 и (или) 123 к настоящим Правилам.</w:t>
      </w:r>
    </w:p>
    <w:bookmarkEnd w:id="1692"/>
    <w:bookmarkStart w:name="z1714" w:id="1693"/>
    <w:p>
      <w:pPr>
        <w:spacing w:after="0"/>
        <w:ind w:left="0"/>
        <w:jc w:val="both"/>
      </w:pPr>
      <w:r>
        <w:rPr>
          <w:rFonts w:ascii="Times New Roman"/>
          <w:b w:val="false"/>
          <w:i w:val="false"/>
          <w:color w:val="000000"/>
          <w:sz w:val="28"/>
        </w:rPr>
        <w:t>
      Счета гарантированного государством займа и (или) счета обслуживания в национальной и иностранной валюте открываются на срок действия займа.</w:t>
      </w:r>
    </w:p>
    <w:bookmarkEnd w:id="1693"/>
    <w:bookmarkStart w:name="z1715" w:id="1694"/>
    <w:p>
      <w:pPr>
        <w:spacing w:after="0"/>
        <w:ind w:left="0"/>
        <w:jc w:val="both"/>
      </w:pPr>
      <w:r>
        <w:rPr>
          <w:rFonts w:ascii="Times New Roman"/>
          <w:b w:val="false"/>
          <w:i w:val="false"/>
          <w:color w:val="000000"/>
          <w:sz w:val="28"/>
        </w:rPr>
        <w:t>
      Заемщики, привлекшие гарантированный государством заем, обеспечивают достоверность реквизитов, указанных в заявках.</w:t>
      </w:r>
    </w:p>
    <w:bookmarkEnd w:id="1694"/>
    <w:bookmarkStart w:name="z1716" w:id="1695"/>
    <w:p>
      <w:pPr>
        <w:spacing w:after="0"/>
        <w:ind w:left="0"/>
        <w:jc w:val="both"/>
      </w:pPr>
      <w:r>
        <w:rPr>
          <w:rFonts w:ascii="Times New Roman"/>
          <w:b w:val="false"/>
          <w:i w:val="false"/>
          <w:color w:val="000000"/>
          <w:sz w:val="28"/>
        </w:rPr>
        <w:t>
      449. Государственным казначейством присваиваются коды не позднее следующего рабочего дня со дня получения от органов государственного казначейства заявок на присвоение кодов заемщикам, привлекшим гарантированный государством заем, а открытие счетов в иностранной и национальной валюте осуществляется не позднее следующего рабочего дня после присвоения кода заемщику, привлекшим гарантированный государством заем.</w:t>
      </w:r>
    </w:p>
    <w:bookmarkEnd w:id="1695"/>
    <w:bookmarkStart w:name="z1717" w:id="1696"/>
    <w:p>
      <w:pPr>
        <w:spacing w:after="0"/>
        <w:ind w:left="0"/>
        <w:jc w:val="both"/>
      </w:pPr>
      <w:r>
        <w:rPr>
          <w:rFonts w:ascii="Times New Roman"/>
          <w:b w:val="false"/>
          <w:i w:val="false"/>
          <w:color w:val="000000"/>
          <w:sz w:val="28"/>
        </w:rPr>
        <w:t>
      450. Регистрация присвоенных кодов заемщикам, привлекшим гарантированный государством заем, отражается в соответствующем справочнике, формируемом в интегрированной информационной системе казначейства.</w:t>
      </w:r>
    </w:p>
    <w:bookmarkEnd w:id="1696"/>
    <w:bookmarkStart w:name="z1718" w:id="1697"/>
    <w:p>
      <w:pPr>
        <w:spacing w:after="0"/>
        <w:ind w:left="0"/>
        <w:jc w:val="both"/>
      </w:pPr>
      <w:r>
        <w:rPr>
          <w:rFonts w:ascii="Times New Roman"/>
          <w:b w:val="false"/>
          <w:i w:val="false"/>
          <w:color w:val="000000"/>
          <w:sz w:val="28"/>
        </w:rPr>
        <w:t xml:space="preserve">
      451. Регистрация открытых счетов гарантированных государством займов в национальной валюте и счетов обслуживания в национальной валюте отражается во внутреннем отчете органа государственного казначейства по форме 5-19 "Перечень контрольных счетов наличности" согласно </w:t>
      </w:r>
      <w:r>
        <w:rPr>
          <w:rFonts w:ascii="Times New Roman"/>
          <w:b w:val="false"/>
          <w:i w:val="false"/>
          <w:color w:val="000000"/>
          <w:sz w:val="28"/>
        </w:rPr>
        <w:t>приложению 49</w:t>
      </w:r>
      <w:r>
        <w:rPr>
          <w:rFonts w:ascii="Times New Roman"/>
          <w:b w:val="false"/>
          <w:i w:val="false"/>
          <w:color w:val="000000"/>
          <w:sz w:val="28"/>
        </w:rPr>
        <w:t xml:space="preserve"> к настоящим Правилам.</w:t>
      </w:r>
    </w:p>
    <w:bookmarkEnd w:id="1697"/>
    <w:bookmarkStart w:name="z1719" w:id="1698"/>
    <w:p>
      <w:pPr>
        <w:spacing w:after="0"/>
        <w:ind w:left="0"/>
        <w:jc w:val="both"/>
      </w:pPr>
      <w:r>
        <w:rPr>
          <w:rFonts w:ascii="Times New Roman"/>
          <w:b w:val="false"/>
          <w:i w:val="false"/>
          <w:color w:val="000000"/>
          <w:sz w:val="28"/>
        </w:rPr>
        <w:t>
      Регистрация открытых счетов гарантированных государством займов в иностранной валюте и счетов обслуживания в иностранной валюте отражается во внутреннем отчете органа государственного казначейства по форме 8-08 "Перечень счетов в иностранной валюте" согласно приложению 50 к настоящим Правилам.</w:t>
      </w:r>
    </w:p>
    <w:bookmarkEnd w:id="1698"/>
    <w:bookmarkStart w:name="z1720" w:id="1699"/>
    <w:p>
      <w:pPr>
        <w:spacing w:after="0"/>
        <w:ind w:left="0"/>
        <w:jc w:val="both"/>
      </w:pPr>
      <w:r>
        <w:rPr>
          <w:rFonts w:ascii="Times New Roman"/>
          <w:b w:val="false"/>
          <w:i w:val="false"/>
          <w:color w:val="000000"/>
          <w:sz w:val="28"/>
        </w:rPr>
        <w:t>
      452. Органы государственного казначейства письменно уведомляют соответствующие органы государственных доходов об открытии кодов и счетов заемщикам, привлекшим гарантированный государством заем, в течение трех рабочих дней после их открытия государственным казначейством.</w:t>
      </w:r>
    </w:p>
    <w:bookmarkEnd w:id="1699"/>
    <w:bookmarkStart w:name="z1721" w:id="1700"/>
    <w:p>
      <w:pPr>
        <w:spacing w:after="0"/>
        <w:ind w:left="0"/>
        <w:jc w:val="both"/>
      </w:pPr>
      <w:r>
        <w:rPr>
          <w:rFonts w:ascii="Times New Roman"/>
          <w:b w:val="false"/>
          <w:i w:val="false"/>
          <w:color w:val="000000"/>
          <w:sz w:val="28"/>
        </w:rPr>
        <w:t>
      453. При изменении наименования заемщиком, привлекшим гарантированный государством заем, в орган государственного казначейства представляется заявка на изменение наименования по форме, согласно приложению 124 к настоящим Правилам, с приложением копии справки о государственной перерегистрации.</w:t>
      </w:r>
    </w:p>
    <w:bookmarkEnd w:id="1700"/>
    <w:bookmarkStart w:name="z1722" w:id="1701"/>
    <w:p>
      <w:pPr>
        <w:spacing w:after="0"/>
        <w:ind w:left="0"/>
        <w:jc w:val="both"/>
      </w:pPr>
      <w:r>
        <w:rPr>
          <w:rFonts w:ascii="Times New Roman"/>
          <w:b w:val="false"/>
          <w:i w:val="false"/>
          <w:color w:val="000000"/>
          <w:sz w:val="28"/>
        </w:rPr>
        <w:t>
      454. Формирование досье заемщика, привлекшего гарантированный государством заем, осуществляется в соответствии с требованиями параграфа 5 главы 4 настоящих Правил.</w:t>
      </w:r>
    </w:p>
    <w:bookmarkEnd w:id="1701"/>
    <w:bookmarkStart w:name="z1723" w:id="1702"/>
    <w:p>
      <w:pPr>
        <w:spacing w:after="0"/>
        <w:ind w:left="0"/>
        <w:jc w:val="both"/>
      </w:pPr>
      <w:r>
        <w:rPr>
          <w:rFonts w:ascii="Times New Roman"/>
          <w:b w:val="false"/>
          <w:i w:val="false"/>
          <w:color w:val="000000"/>
          <w:sz w:val="28"/>
        </w:rPr>
        <w:t>
      455. Порядок ведения счетов заемщика, привлекшего гарантированный государством заем, осуществляется в соответствии с требованиями параграфа 6 главы 4 настоящих Правил.</w:t>
      </w:r>
    </w:p>
    <w:bookmarkEnd w:id="1702"/>
    <w:bookmarkStart w:name="z1724" w:id="1703"/>
    <w:p>
      <w:pPr>
        <w:spacing w:after="0"/>
        <w:ind w:left="0"/>
        <w:jc w:val="both"/>
      </w:pPr>
      <w:r>
        <w:rPr>
          <w:rFonts w:ascii="Times New Roman"/>
          <w:b w:val="false"/>
          <w:i w:val="false"/>
          <w:color w:val="000000"/>
          <w:sz w:val="28"/>
        </w:rPr>
        <w:t>
      456. Порядок закрытия счетов заемщика, привлекшего гарантированный государством заем, осуществляется в соответствии с требованиями параграфа 8 главы 4 настоящих Правил.</w:t>
      </w:r>
    </w:p>
    <w:bookmarkEnd w:id="1703"/>
    <w:bookmarkStart w:name="z1725" w:id="1704"/>
    <w:p>
      <w:pPr>
        <w:spacing w:after="0"/>
        <w:ind w:left="0"/>
        <w:jc w:val="both"/>
      </w:pPr>
      <w:r>
        <w:rPr>
          <w:rFonts w:ascii="Times New Roman"/>
          <w:b w:val="false"/>
          <w:i w:val="false"/>
          <w:color w:val="000000"/>
          <w:sz w:val="28"/>
        </w:rPr>
        <w:t>
      457. Платежи и переводы денег заемщиков, привлекших гарантированный государством заем, проводятся в пределах остатков на счетах гарантированного государством займа в национальной валюте и счетах обслуживания в национальной валюте на основании платежных поручений по форме, установленным банковским законодательством Республики Казахстан.</w:t>
      </w:r>
    </w:p>
    <w:bookmarkEnd w:id="1704"/>
    <w:bookmarkStart w:name="z1726" w:id="1705"/>
    <w:p>
      <w:pPr>
        <w:spacing w:after="0"/>
        <w:ind w:left="0"/>
        <w:jc w:val="both"/>
      </w:pPr>
      <w:r>
        <w:rPr>
          <w:rFonts w:ascii="Times New Roman"/>
          <w:b w:val="false"/>
          <w:i w:val="false"/>
          <w:color w:val="000000"/>
          <w:sz w:val="28"/>
        </w:rPr>
        <w:t xml:space="preserve">
      458. Заемщики, привлекшие гарантированный государством заем, обеспечивают и несут ответственность в соответствии с </w:t>
      </w:r>
      <w:r>
        <w:rPr>
          <w:rFonts w:ascii="Times New Roman"/>
          <w:b w:val="false"/>
          <w:i w:val="false"/>
          <w:color w:val="000000"/>
          <w:sz w:val="28"/>
        </w:rPr>
        <w:t>пунктом 14</w:t>
      </w:r>
      <w:r>
        <w:rPr>
          <w:rFonts w:ascii="Times New Roman"/>
          <w:b w:val="false"/>
          <w:i w:val="false"/>
          <w:color w:val="000000"/>
          <w:sz w:val="28"/>
        </w:rPr>
        <w:t xml:space="preserve"> статьи 41 Бюджетного кодекса за:</w:t>
      </w:r>
    </w:p>
    <w:bookmarkEnd w:id="1705"/>
    <w:bookmarkStart w:name="z1727" w:id="1706"/>
    <w:p>
      <w:pPr>
        <w:spacing w:after="0"/>
        <w:ind w:left="0"/>
        <w:jc w:val="both"/>
      </w:pPr>
      <w:r>
        <w:rPr>
          <w:rFonts w:ascii="Times New Roman"/>
          <w:b w:val="false"/>
          <w:i w:val="false"/>
          <w:color w:val="000000"/>
          <w:sz w:val="28"/>
        </w:rPr>
        <w:t>
      1) правомерность и обоснованность представления платежных поручений;</w:t>
      </w:r>
    </w:p>
    <w:bookmarkEnd w:id="1706"/>
    <w:bookmarkStart w:name="z1728" w:id="1707"/>
    <w:p>
      <w:pPr>
        <w:spacing w:after="0"/>
        <w:ind w:left="0"/>
        <w:jc w:val="both"/>
      </w:pPr>
      <w:r>
        <w:rPr>
          <w:rFonts w:ascii="Times New Roman"/>
          <w:b w:val="false"/>
          <w:i w:val="false"/>
          <w:color w:val="000000"/>
          <w:sz w:val="28"/>
        </w:rPr>
        <w:t>
      2) достоверность указанных реквизитов в платежных поручениях;</w:t>
      </w:r>
    </w:p>
    <w:bookmarkEnd w:id="1707"/>
    <w:bookmarkStart w:name="z1729" w:id="1708"/>
    <w:p>
      <w:pPr>
        <w:spacing w:after="0"/>
        <w:ind w:left="0"/>
        <w:jc w:val="both"/>
      </w:pPr>
      <w:r>
        <w:rPr>
          <w:rFonts w:ascii="Times New Roman"/>
          <w:b w:val="false"/>
          <w:i w:val="false"/>
          <w:color w:val="000000"/>
          <w:sz w:val="28"/>
        </w:rPr>
        <w:t>
      3) своевременность и полноту выполнения обязательств по осуществлению платежей в пользу получателя денег;</w:t>
      </w:r>
    </w:p>
    <w:bookmarkEnd w:id="1708"/>
    <w:bookmarkStart w:name="z1730" w:id="1709"/>
    <w:p>
      <w:pPr>
        <w:spacing w:after="0"/>
        <w:ind w:left="0"/>
        <w:jc w:val="both"/>
      </w:pPr>
      <w:r>
        <w:rPr>
          <w:rFonts w:ascii="Times New Roman"/>
          <w:b w:val="false"/>
          <w:i w:val="false"/>
          <w:color w:val="000000"/>
          <w:sz w:val="28"/>
        </w:rPr>
        <w:t>
      4) достоверность совершенных операций;</w:t>
      </w:r>
    </w:p>
    <w:bookmarkEnd w:id="1709"/>
    <w:bookmarkStart w:name="z1731" w:id="1710"/>
    <w:p>
      <w:pPr>
        <w:spacing w:after="0"/>
        <w:ind w:left="0"/>
        <w:jc w:val="both"/>
      </w:pPr>
      <w:r>
        <w:rPr>
          <w:rFonts w:ascii="Times New Roman"/>
          <w:b w:val="false"/>
          <w:i w:val="false"/>
          <w:color w:val="000000"/>
          <w:sz w:val="28"/>
        </w:rPr>
        <w:t>
      5) представление в органы государственного казначейства документов, подтверждающих обоснованность платежа: копии счета-фактуры или накладной (акта) о поставке товаров или акта выполненных работ, оказанных услуг или иного вида документа, установленного законодательством Республики Казахстан.</w:t>
      </w:r>
    </w:p>
    <w:bookmarkEnd w:id="1710"/>
    <w:bookmarkStart w:name="z1732" w:id="1711"/>
    <w:p>
      <w:pPr>
        <w:spacing w:after="0"/>
        <w:ind w:left="0"/>
        <w:jc w:val="both"/>
      </w:pPr>
      <w:r>
        <w:rPr>
          <w:rFonts w:ascii="Times New Roman"/>
          <w:b w:val="false"/>
          <w:i w:val="false"/>
          <w:color w:val="000000"/>
          <w:sz w:val="28"/>
        </w:rPr>
        <w:t>
      При обслуживании по информационной системе "Казначейство-клиент" прикрепляется сканированный образ документов, подтверждающих обоснованность платежа, подписанный электронной цифровой подписью руководителя и главного бухгалтера заемщика, привлекшего гарантированный государством заем;</w:t>
      </w:r>
    </w:p>
    <w:bookmarkEnd w:id="1711"/>
    <w:bookmarkStart w:name="z1733" w:id="1712"/>
    <w:p>
      <w:pPr>
        <w:spacing w:after="0"/>
        <w:ind w:left="0"/>
        <w:jc w:val="both"/>
      </w:pPr>
      <w:r>
        <w:rPr>
          <w:rFonts w:ascii="Times New Roman"/>
          <w:b w:val="false"/>
          <w:i w:val="false"/>
          <w:color w:val="000000"/>
          <w:sz w:val="28"/>
        </w:rPr>
        <w:t>
      6) достоверность электронной цифровой подписью руководителя и главного бухгалтера заемщика, привлекшего гарантированный государством заем, данным досье юридического лица при использовании информационной системе "Казначейство-клиент".</w:t>
      </w:r>
    </w:p>
    <w:bookmarkEnd w:id="1712"/>
    <w:bookmarkStart w:name="z1734" w:id="1713"/>
    <w:p>
      <w:pPr>
        <w:spacing w:after="0"/>
        <w:ind w:left="0"/>
        <w:jc w:val="both"/>
      </w:pPr>
      <w:r>
        <w:rPr>
          <w:rFonts w:ascii="Times New Roman"/>
          <w:b w:val="false"/>
          <w:i w:val="false"/>
          <w:color w:val="000000"/>
          <w:sz w:val="28"/>
        </w:rPr>
        <w:t>
      459. Для проведения платежей и переводов денег заемщик, привлекший гарантированный государством заем, на бумажном носителе или электронным образом по информационной системе "Казначейство-клиент" представляет в орган государственного казначейства:</w:t>
      </w:r>
    </w:p>
    <w:bookmarkEnd w:id="1713"/>
    <w:bookmarkStart w:name="z1735" w:id="1714"/>
    <w:p>
      <w:pPr>
        <w:spacing w:after="0"/>
        <w:ind w:left="0"/>
        <w:jc w:val="both"/>
      </w:pPr>
      <w:r>
        <w:rPr>
          <w:rFonts w:ascii="Times New Roman"/>
          <w:b w:val="false"/>
          <w:i w:val="false"/>
          <w:color w:val="000000"/>
          <w:sz w:val="28"/>
        </w:rPr>
        <w:t>
      1) при расходовании денег негосударственных займов, обеспеченных государственной гарантией - договор займа под государственную гарантию Республики Казахстан;</w:t>
      </w:r>
    </w:p>
    <w:bookmarkEnd w:id="1714"/>
    <w:bookmarkStart w:name="z1736" w:id="1715"/>
    <w:p>
      <w:pPr>
        <w:spacing w:after="0"/>
        <w:ind w:left="0"/>
        <w:jc w:val="both"/>
      </w:pPr>
      <w:r>
        <w:rPr>
          <w:rFonts w:ascii="Times New Roman"/>
          <w:b w:val="false"/>
          <w:i w:val="false"/>
          <w:color w:val="000000"/>
          <w:sz w:val="28"/>
        </w:rPr>
        <w:t xml:space="preserve">
      2) при расходовании денег, предназначенных для обслуживания и погашения негосударственных займов, обеспеченных государственной гарантией Республики Казахстан - подтверждение поверенного агента согласно </w:t>
      </w:r>
      <w:r>
        <w:rPr>
          <w:rFonts w:ascii="Times New Roman"/>
          <w:b w:val="false"/>
          <w:i w:val="false"/>
          <w:color w:val="000000"/>
          <w:sz w:val="28"/>
        </w:rPr>
        <w:t>приложению 125</w:t>
      </w:r>
      <w:r>
        <w:rPr>
          <w:rFonts w:ascii="Times New Roman"/>
          <w:b w:val="false"/>
          <w:i w:val="false"/>
          <w:color w:val="000000"/>
          <w:sz w:val="28"/>
        </w:rPr>
        <w:t xml:space="preserve"> к настоящим Правилам;</w:t>
      </w:r>
    </w:p>
    <w:bookmarkEnd w:id="1715"/>
    <w:bookmarkStart w:name="z1737" w:id="1716"/>
    <w:p>
      <w:pPr>
        <w:spacing w:after="0"/>
        <w:ind w:left="0"/>
        <w:jc w:val="both"/>
      </w:pPr>
      <w:r>
        <w:rPr>
          <w:rFonts w:ascii="Times New Roman"/>
          <w:b w:val="false"/>
          <w:i w:val="false"/>
          <w:color w:val="000000"/>
          <w:sz w:val="28"/>
        </w:rPr>
        <w:t>
      3) при расходовании заемщиком денег негосударственных займов, обеспеченных государственной гарантией, со счета гарантированного государством займа в иностранной валюте - договора займа под государственную гарантию Республики Казахстан;</w:t>
      </w:r>
    </w:p>
    <w:bookmarkEnd w:id="1716"/>
    <w:bookmarkStart w:name="z1738" w:id="1717"/>
    <w:p>
      <w:pPr>
        <w:spacing w:after="0"/>
        <w:ind w:left="0"/>
        <w:jc w:val="both"/>
      </w:pPr>
      <w:r>
        <w:rPr>
          <w:rFonts w:ascii="Times New Roman"/>
          <w:b w:val="false"/>
          <w:i w:val="false"/>
          <w:color w:val="000000"/>
          <w:sz w:val="28"/>
        </w:rPr>
        <w:t>
      4) для проведения операций по обслуживанию и погашению негосударственных займов, обеспеченных государственной гарантией Республики Казахстан, со счета обслуживания в иностранной валюте - подтверждение поверенного агента согласно приложению 125 к настоящим Правилам.</w:t>
      </w:r>
    </w:p>
    <w:bookmarkEnd w:id="1717"/>
    <w:bookmarkStart w:name="z1739" w:id="1718"/>
    <w:p>
      <w:pPr>
        <w:spacing w:after="0"/>
        <w:ind w:left="0"/>
        <w:jc w:val="both"/>
      </w:pPr>
      <w:r>
        <w:rPr>
          <w:rFonts w:ascii="Times New Roman"/>
          <w:b w:val="false"/>
          <w:i w:val="false"/>
          <w:color w:val="000000"/>
          <w:sz w:val="28"/>
        </w:rPr>
        <w:t>
      460. Орган государственного казначейства осуществляет прием платежных поручений от заемщиков, привлекших гарантированный государством заем, на бумажном носителе или электронным образом по информационной системе "Казначейство-клиент".</w:t>
      </w:r>
    </w:p>
    <w:bookmarkEnd w:id="1718"/>
    <w:bookmarkStart w:name="z1740" w:id="1719"/>
    <w:p>
      <w:pPr>
        <w:spacing w:after="0"/>
        <w:ind w:left="0"/>
        <w:jc w:val="both"/>
      </w:pPr>
      <w:r>
        <w:rPr>
          <w:rFonts w:ascii="Times New Roman"/>
          <w:b w:val="false"/>
          <w:i w:val="false"/>
          <w:color w:val="000000"/>
          <w:sz w:val="28"/>
        </w:rPr>
        <w:t>
      Прием платежных поручений на бумажном носителе осуществляется до 16.00 (шестнадцать) часов местного времени согласно установленному графику обслуживания.</w:t>
      </w:r>
    </w:p>
    <w:bookmarkEnd w:id="1719"/>
    <w:bookmarkStart w:name="z1741" w:id="1720"/>
    <w:p>
      <w:pPr>
        <w:spacing w:after="0"/>
        <w:ind w:left="0"/>
        <w:jc w:val="both"/>
      </w:pPr>
      <w:r>
        <w:rPr>
          <w:rFonts w:ascii="Times New Roman"/>
          <w:b w:val="false"/>
          <w:i w:val="false"/>
          <w:color w:val="000000"/>
          <w:sz w:val="28"/>
        </w:rPr>
        <w:t>
      461. Платежное поручение на бумажном носителе и платежное поручение, поступившее электронным образом по информационной системе "Казначейство-клиент", исполняются либо возвращаются без исполнения в течение одного рабочего дня со дня, следующего за днем его приема органом государственного казначейства.</w:t>
      </w:r>
    </w:p>
    <w:bookmarkEnd w:id="1720"/>
    <w:bookmarkStart w:name="z1742" w:id="1721"/>
    <w:p>
      <w:pPr>
        <w:spacing w:after="0"/>
        <w:ind w:left="0"/>
        <w:jc w:val="both"/>
      </w:pPr>
      <w:r>
        <w:rPr>
          <w:rFonts w:ascii="Times New Roman"/>
          <w:b w:val="false"/>
          <w:i w:val="false"/>
          <w:color w:val="000000"/>
          <w:sz w:val="28"/>
        </w:rPr>
        <w:t>
      462. После проведения платежа на бумажном носителе второй экземпляр платежного поручения и сформированный отчет по форме 5-15 и/или 5-20 заверяются подписью, оттиском штампа ответственного исполнителя органа государственного казначейства с указанием даты проведения платежа на платежном поручении и даты осуществления сверки в форме 5-15 и/или 5-20 и передаются заемщикам, привлекшим гарантированный государством заем.</w:t>
      </w:r>
    </w:p>
    <w:bookmarkEnd w:id="1721"/>
    <w:bookmarkStart w:name="z1743" w:id="1722"/>
    <w:p>
      <w:pPr>
        <w:spacing w:after="0"/>
        <w:ind w:left="0"/>
        <w:jc w:val="both"/>
      </w:pPr>
      <w:r>
        <w:rPr>
          <w:rFonts w:ascii="Times New Roman"/>
          <w:b w:val="false"/>
          <w:i w:val="false"/>
          <w:color w:val="000000"/>
          <w:sz w:val="28"/>
        </w:rPr>
        <w:t>
      Заемщики, привлекшие гарантированный государством заем, обслуживающиеся по информационной системе "Казначейство-клиент", самостоятельно формируют отчет по форме 5-15 и/или 5-20.</w:t>
      </w:r>
    </w:p>
    <w:bookmarkEnd w:id="1722"/>
    <w:bookmarkStart w:name="z1744" w:id="1723"/>
    <w:p>
      <w:pPr>
        <w:spacing w:after="0"/>
        <w:ind w:left="0"/>
        <w:jc w:val="left"/>
      </w:pPr>
      <w:r>
        <w:rPr>
          <w:rFonts w:ascii="Times New Roman"/>
          <w:b/>
          <w:i w:val="false"/>
          <w:color w:val="000000"/>
        </w:rPr>
        <w:t xml:space="preserve"> Глава 11. Использование денег, получаемых государственными учреждениями от реализации товаров (работ, услуг), остающихся в их распоряжении, поступлений от благотворительной помощи, денег, передаваемых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w:t>
      </w:r>
    </w:p>
    <w:bookmarkEnd w:id="1723"/>
    <w:bookmarkStart w:name="z1745" w:id="1724"/>
    <w:p>
      <w:pPr>
        <w:spacing w:after="0"/>
        <w:ind w:left="0"/>
        <w:jc w:val="left"/>
      </w:pPr>
      <w:r>
        <w:rPr>
          <w:rFonts w:ascii="Times New Roman"/>
          <w:b/>
          <w:i w:val="false"/>
          <w:color w:val="000000"/>
        </w:rPr>
        <w:t xml:space="preserve"> Параграф 1. Общие положения</w:t>
      </w:r>
    </w:p>
    <w:bookmarkEnd w:id="1724"/>
    <w:bookmarkStart w:name="z1746" w:id="1725"/>
    <w:p>
      <w:pPr>
        <w:spacing w:after="0"/>
        <w:ind w:left="0"/>
        <w:jc w:val="both"/>
      </w:pPr>
      <w:r>
        <w:rPr>
          <w:rFonts w:ascii="Times New Roman"/>
          <w:b w:val="false"/>
          <w:i w:val="false"/>
          <w:color w:val="000000"/>
          <w:sz w:val="28"/>
        </w:rPr>
        <w:t>
      463. Поступления от благотворительной помощи,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 поступают как в национальной, так и в иностранной валютах.</w:t>
      </w:r>
    </w:p>
    <w:bookmarkEnd w:id="1725"/>
    <w:bookmarkStart w:name="z1747" w:id="1726"/>
    <w:p>
      <w:pPr>
        <w:spacing w:after="0"/>
        <w:ind w:left="0"/>
        <w:jc w:val="both"/>
      </w:pPr>
      <w:r>
        <w:rPr>
          <w:rFonts w:ascii="Times New Roman"/>
          <w:b w:val="false"/>
          <w:i w:val="false"/>
          <w:color w:val="000000"/>
          <w:sz w:val="28"/>
        </w:rPr>
        <w:t>
      464. Поступления от благотворительной помощи,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 поступившие в иностранной валюте, подлежат реконвертации и зачислению в национальной валюте на соответствующий контрольный счет наличности благотворительной помощи или контрольный счет наличности временного размещения денег в порядке, предусмотренном настоящими Правилами.</w:t>
      </w:r>
    </w:p>
    <w:bookmarkEnd w:id="1726"/>
    <w:bookmarkStart w:name="z1748" w:id="1727"/>
    <w:p>
      <w:pPr>
        <w:spacing w:after="0"/>
        <w:ind w:left="0"/>
        <w:jc w:val="both"/>
      </w:pPr>
      <w:r>
        <w:rPr>
          <w:rFonts w:ascii="Times New Roman"/>
          <w:b w:val="false"/>
          <w:i w:val="false"/>
          <w:color w:val="000000"/>
          <w:sz w:val="28"/>
        </w:rPr>
        <w:t>
      Не является обязательной реконвертация иностранной валюты, изъятой органом, ведущим досудебное расследование.</w:t>
      </w:r>
    </w:p>
    <w:bookmarkEnd w:id="1727"/>
    <w:bookmarkStart w:name="z1749" w:id="1728"/>
    <w:p>
      <w:pPr>
        <w:spacing w:after="0"/>
        <w:ind w:left="0"/>
        <w:jc w:val="both"/>
      </w:pPr>
      <w:r>
        <w:rPr>
          <w:rFonts w:ascii="Times New Roman"/>
          <w:b w:val="false"/>
          <w:i w:val="false"/>
          <w:color w:val="000000"/>
          <w:sz w:val="28"/>
        </w:rPr>
        <w:t>
      465. Принятые государственным учреждением в кассу наличные деньги не позднее трех рабочих дней со дня их приема, зачисляются на контрольный счет наличности платных услуг, благотворительной помощи, временного размещения денег. Государственное учреждение обеспечивает своевременную и полную сдачу поступивших государственному учреждению наличных денег на соответствующий контрольный счет наличности.</w:t>
      </w:r>
    </w:p>
    <w:bookmarkEnd w:id="1728"/>
    <w:bookmarkStart w:name="z1750" w:id="1729"/>
    <w:p>
      <w:pPr>
        <w:spacing w:after="0"/>
        <w:ind w:left="0"/>
        <w:jc w:val="left"/>
      </w:pPr>
      <w:r>
        <w:rPr>
          <w:rFonts w:ascii="Times New Roman"/>
          <w:b/>
          <w:i w:val="false"/>
          <w:color w:val="000000"/>
        </w:rPr>
        <w:t xml:space="preserve"> Параграф 2. Деньги, получаемые государственными учреждениями от реализации товаров (работ, услуг), остающиеся в их распоряжении</w:t>
      </w:r>
    </w:p>
    <w:bookmarkEnd w:id="1729"/>
    <w:bookmarkStart w:name="z1751" w:id="1730"/>
    <w:p>
      <w:pPr>
        <w:spacing w:after="0"/>
        <w:ind w:left="0"/>
        <w:jc w:val="both"/>
      </w:pPr>
      <w:r>
        <w:rPr>
          <w:rFonts w:ascii="Times New Roman"/>
          <w:b w:val="false"/>
          <w:i w:val="false"/>
          <w:color w:val="000000"/>
          <w:sz w:val="28"/>
        </w:rPr>
        <w:t xml:space="preserve">
      466. Операции по контрольным счетам наличности платных услуг, в соответствии со </w:t>
      </w:r>
      <w:r>
        <w:rPr>
          <w:rFonts w:ascii="Times New Roman"/>
          <w:b w:val="false"/>
          <w:i w:val="false"/>
          <w:color w:val="000000"/>
          <w:sz w:val="28"/>
        </w:rPr>
        <w:t>статьей 102</w:t>
      </w:r>
      <w:r>
        <w:rPr>
          <w:rFonts w:ascii="Times New Roman"/>
          <w:b w:val="false"/>
          <w:i w:val="false"/>
          <w:color w:val="000000"/>
          <w:sz w:val="28"/>
        </w:rPr>
        <w:t xml:space="preserve"> Бюджетного кодекса, государственными учреждениями осуществляются на основании Классификатора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 определяемого центральным уполномоченным органом по исполнению бюджета (далее - Классификатор) и Порядка осуществления платных видов деятельности по реализации товаров (работ, услуг) государственными учреждениями, деньги от реализации которых остаются в их распоряжении, использования денег от реализации государственными учреждениями товаров (работ, услуг), остающихся в их распоряжении, определяемого центральным государственным органом соответствующей отрасли (сферы) (далее - Порядок осуществления платных видов деятельности).</w:t>
      </w:r>
    </w:p>
    <w:bookmarkEnd w:id="1730"/>
    <w:bookmarkStart w:name="z1752" w:id="1731"/>
    <w:p>
      <w:pPr>
        <w:spacing w:after="0"/>
        <w:ind w:left="0"/>
        <w:jc w:val="both"/>
      </w:pPr>
      <w:r>
        <w:rPr>
          <w:rFonts w:ascii="Times New Roman"/>
          <w:b w:val="false"/>
          <w:i w:val="false"/>
          <w:color w:val="000000"/>
          <w:sz w:val="28"/>
        </w:rPr>
        <w:t>
      467. Коды функциональной классификации расходов, видов товаров (работ, услуг), источники образования и направления использования поступлений, разрешенных в соответствии с законодательными актами Республики Казахстан, содержатся в Классификаторе.</w:t>
      </w:r>
    </w:p>
    <w:bookmarkEnd w:id="1731"/>
    <w:bookmarkStart w:name="z1753" w:id="1732"/>
    <w:p>
      <w:pPr>
        <w:spacing w:after="0"/>
        <w:ind w:left="0"/>
        <w:jc w:val="both"/>
      </w:pPr>
      <w:r>
        <w:rPr>
          <w:rFonts w:ascii="Times New Roman"/>
          <w:b w:val="false"/>
          <w:i w:val="false"/>
          <w:color w:val="000000"/>
          <w:sz w:val="28"/>
        </w:rPr>
        <w:t>
      468. Учет операций по контрольным счетам наличности платных услуг осуществляется в соответствии с единой бюджетной классификацией Республики Казахстан и кодами государственных учреждений.</w:t>
      </w:r>
    </w:p>
    <w:bookmarkEnd w:id="1732"/>
    <w:bookmarkStart w:name="z1754" w:id="1733"/>
    <w:p>
      <w:pPr>
        <w:spacing w:after="0"/>
        <w:ind w:left="0"/>
        <w:jc w:val="both"/>
      </w:pPr>
      <w:r>
        <w:rPr>
          <w:rFonts w:ascii="Times New Roman"/>
          <w:b w:val="false"/>
          <w:i w:val="false"/>
          <w:color w:val="000000"/>
          <w:sz w:val="28"/>
        </w:rPr>
        <w:t>
      469. Для проведения операций по контрольным счетам наличности платных услуг государственное учреждение предоставляет в орган государственного казначейства план поступлений и расходов денег от реализации государственными учреждениями товаров (работ, услуг), остающихся в их распоряжении, документ с образцами подписей и оттиска печати.</w:t>
      </w:r>
    </w:p>
    <w:bookmarkEnd w:id="1733"/>
    <w:bookmarkStart w:name="z1755" w:id="1734"/>
    <w:p>
      <w:pPr>
        <w:spacing w:after="0"/>
        <w:ind w:left="0"/>
        <w:jc w:val="left"/>
      </w:pPr>
      <w:r>
        <w:rPr>
          <w:rFonts w:ascii="Times New Roman"/>
          <w:b/>
          <w:i w:val="false"/>
          <w:color w:val="000000"/>
        </w:rPr>
        <w:t xml:space="preserve"> Параграф 3. Формирование и утверждение планов поступлений и расходов денег, получаемых государственными учреждениями от реализации товаров (работ, услуг), остающихся в их распоряжении</w:t>
      </w:r>
    </w:p>
    <w:bookmarkEnd w:id="1734"/>
    <w:bookmarkStart w:name="z1756" w:id="1735"/>
    <w:p>
      <w:pPr>
        <w:spacing w:after="0"/>
        <w:ind w:left="0"/>
        <w:jc w:val="both"/>
      </w:pPr>
      <w:r>
        <w:rPr>
          <w:rFonts w:ascii="Times New Roman"/>
          <w:b w:val="false"/>
          <w:i w:val="false"/>
          <w:color w:val="000000"/>
          <w:sz w:val="28"/>
        </w:rPr>
        <w:t>
      470. Государственное учреждение для проведения операций за счет денег получаемых государственными учреждениями от реализации товаров (работ, услуг), остающихся в их распоряжении, ежегодно составляет план поступлений и расходов денег, получаемых государственным учреждением от реализации товаров (работ, услуг), остающихся в его распоряжении (далее - план).</w:t>
      </w:r>
    </w:p>
    <w:bookmarkEnd w:id="1735"/>
    <w:bookmarkStart w:name="z1757" w:id="1736"/>
    <w:p>
      <w:pPr>
        <w:spacing w:after="0"/>
        <w:ind w:left="0"/>
        <w:jc w:val="both"/>
      </w:pPr>
      <w:r>
        <w:rPr>
          <w:rFonts w:ascii="Times New Roman"/>
          <w:b w:val="false"/>
          <w:i w:val="false"/>
          <w:color w:val="000000"/>
          <w:sz w:val="28"/>
        </w:rPr>
        <w:t>
      471. План составляется по каждому виду товаров (работ, услуг).</w:t>
      </w:r>
    </w:p>
    <w:bookmarkEnd w:id="1736"/>
    <w:bookmarkStart w:name="z1758" w:id="1737"/>
    <w:p>
      <w:pPr>
        <w:spacing w:after="0"/>
        <w:ind w:left="0"/>
        <w:jc w:val="both"/>
      </w:pPr>
      <w:r>
        <w:rPr>
          <w:rFonts w:ascii="Times New Roman"/>
          <w:b w:val="false"/>
          <w:i w:val="false"/>
          <w:color w:val="000000"/>
          <w:sz w:val="28"/>
        </w:rPr>
        <w:t>
      472. План составляется государственным учреждением по форме, согласно приложению 126 к настоящим Правилам, в следующем порядке:</w:t>
      </w:r>
    </w:p>
    <w:bookmarkEnd w:id="1737"/>
    <w:bookmarkStart w:name="z1759" w:id="1738"/>
    <w:p>
      <w:pPr>
        <w:spacing w:after="0"/>
        <w:ind w:left="0"/>
        <w:jc w:val="both"/>
      </w:pPr>
      <w:r>
        <w:rPr>
          <w:rFonts w:ascii="Times New Roman"/>
          <w:b w:val="false"/>
          <w:i w:val="false"/>
          <w:color w:val="000000"/>
          <w:sz w:val="28"/>
        </w:rPr>
        <w:t>
      Доходная часть:</w:t>
      </w:r>
    </w:p>
    <w:bookmarkEnd w:id="1738"/>
    <w:bookmarkStart w:name="z1760" w:id="1739"/>
    <w:p>
      <w:pPr>
        <w:spacing w:after="0"/>
        <w:ind w:left="0"/>
        <w:jc w:val="both"/>
      </w:pPr>
      <w:r>
        <w:rPr>
          <w:rFonts w:ascii="Times New Roman"/>
          <w:b w:val="false"/>
          <w:i w:val="false"/>
          <w:color w:val="000000"/>
          <w:sz w:val="28"/>
        </w:rPr>
        <w:t>
      по строке 010 "Всего доходы" отражается общая сумма доходов, которая включает в себя остаток денег, сложившийся по состоянию на 1 января финансового года, следующего за отчетным, и планируемая сумма поступления денег в новом финансовом году (строка 011 + строка 012);</w:t>
      </w:r>
    </w:p>
    <w:bookmarkEnd w:id="1739"/>
    <w:bookmarkStart w:name="z1761" w:id="1740"/>
    <w:p>
      <w:pPr>
        <w:spacing w:after="0"/>
        <w:ind w:left="0"/>
        <w:jc w:val="both"/>
      </w:pPr>
      <w:r>
        <w:rPr>
          <w:rFonts w:ascii="Times New Roman"/>
          <w:b w:val="false"/>
          <w:i w:val="false"/>
          <w:color w:val="000000"/>
          <w:sz w:val="28"/>
        </w:rPr>
        <w:t>
      по строке 011 "Остаток средств на начало финансового года" отражается остаток денег на контрольном счете наличности платных услуг и планы, сложившийся по состоянию на 1 января финансового года, следующего за отчетным;</w:t>
      </w:r>
    </w:p>
    <w:bookmarkEnd w:id="1740"/>
    <w:bookmarkStart w:name="z1762" w:id="1741"/>
    <w:p>
      <w:pPr>
        <w:spacing w:after="0"/>
        <w:ind w:left="0"/>
        <w:jc w:val="both"/>
      </w:pPr>
      <w:r>
        <w:rPr>
          <w:rFonts w:ascii="Times New Roman"/>
          <w:b w:val="false"/>
          <w:i w:val="false"/>
          <w:color w:val="000000"/>
          <w:sz w:val="28"/>
        </w:rPr>
        <w:t>
      по строке 012 "Поступления текущего года" отражается планируемая сумма поступления денег от реализации товаров (работ, услуг) в новом финансовом году.</w:t>
      </w:r>
    </w:p>
    <w:bookmarkEnd w:id="1741"/>
    <w:bookmarkStart w:name="z1763" w:id="1742"/>
    <w:p>
      <w:pPr>
        <w:spacing w:after="0"/>
        <w:ind w:left="0"/>
        <w:jc w:val="both"/>
      </w:pPr>
      <w:r>
        <w:rPr>
          <w:rFonts w:ascii="Times New Roman"/>
          <w:b w:val="false"/>
          <w:i w:val="false"/>
          <w:color w:val="000000"/>
          <w:sz w:val="28"/>
        </w:rPr>
        <w:t>
      Расходная часть:</w:t>
      </w:r>
    </w:p>
    <w:bookmarkEnd w:id="1742"/>
    <w:bookmarkStart w:name="z1764" w:id="1743"/>
    <w:p>
      <w:pPr>
        <w:spacing w:after="0"/>
        <w:ind w:left="0"/>
        <w:jc w:val="both"/>
      </w:pPr>
      <w:r>
        <w:rPr>
          <w:rFonts w:ascii="Times New Roman"/>
          <w:b w:val="false"/>
          <w:i w:val="false"/>
          <w:color w:val="000000"/>
          <w:sz w:val="28"/>
        </w:rPr>
        <w:t>
      по строке 020 "Всего расходы, в том числе по спецификам" отражается общая сумма планируемых расходов по всем спецификам экономической классификации расходов и с указанием сумм планируемых расходов в разрезе специфик экономической классификации расходов;</w:t>
      </w:r>
    </w:p>
    <w:bookmarkEnd w:id="1743"/>
    <w:bookmarkStart w:name="z1765" w:id="1744"/>
    <w:p>
      <w:pPr>
        <w:spacing w:after="0"/>
        <w:ind w:left="0"/>
        <w:jc w:val="both"/>
      </w:pPr>
      <w:r>
        <w:rPr>
          <w:rFonts w:ascii="Times New Roman"/>
          <w:b w:val="false"/>
          <w:i w:val="false"/>
          <w:color w:val="000000"/>
          <w:sz w:val="28"/>
        </w:rPr>
        <w:t>
      по строке 021 "из них, подлежит перечислению в доход бюджета" справочно отражается сумма, подлежащая перечислению в доход соответствующего бюджета и предусмотренная по соответствующей специфике расходов строки 020.</w:t>
      </w:r>
    </w:p>
    <w:bookmarkEnd w:id="1744"/>
    <w:bookmarkStart w:name="z1766" w:id="1745"/>
    <w:p>
      <w:pPr>
        <w:spacing w:after="0"/>
        <w:ind w:left="0"/>
        <w:jc w:val="both"/>
      </w:pPr>
      <w:r>
        <w:rPr>
          <w:rFonts w:ascii="Times New Roman"/>
          <w:b w:val="false"/>
          <w:i w:val="false"/>
          <w:color w:val="000000"/>
          <w:sz w:val="28"/>
        </w:rPr>
        <w:t>
      Доходная и расходная части плана должны быть сбалансированы по каждому кварталу и в целом по году. При этом показатель строки 010 должен равняться показателю строки 020. Поквартальная сумма специфик расходов должна равняться сумме поступлений по строкам 011 и 012.</w:t>
      </w:r>
    </w:p>
    <w:bookmarkEnd w:id="1745"/>
    <w:bookmarkStart w:name="z1767" w:id="1746"/>
    <w:p>
      <w:pPr>
        <w:spacing w:after="0"/>
        <w:ind w:left="0"/>
        <w:jc w:val="both"/>
      </w:pPr>
      <w:r>
        <w:rPr>
          <w:rFonts w:ascii="Times New Roman"/>
          <w:b w:val="false"/>
          <w:i w:val="false"/>
          <w:color w:val="000000"/>
          <w:sz w:val="28"/>
        </w:rPr>
        <w:t>
      473. Государственные учреждения в срок до 20 января текущего финансового года предоставляют на утверждение администратору бюджетных программ планы в трех экземплярах с приложением пояснительной записки и обоснованных расчетов по доходам и расходам по каждой специфике экономической классификации расходов бюджета, подписанных руководителем аппарата центрального исполнительного органа (должностным лицом,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руководителем государственного учреждения и руководителем соответствующего структурного подразделения государственного учреждения.</w:t>
      </w:r>
    </w:p>
    <w:bookmarkEnd w:id="1746"/>
    <w:bookmarkStart w:name="z1768" w:id="1747"/>
    <w:p>
      <w:pPr>
        <w:spacing w:after="0"/>
        <w:ind w:left="0"/>
        <w:jc w:val="both"/>
      </w:pPr>
      <w:r>
        <w:rPr>
          <w:rFonts w:ascii="Times New Roman"/>
          <w:b w:val="false"/>
          <w:i w:val="false"/>
          <w:color w:val="000000"/>
          <w:sz w:val="28"/>
        </w:rPr>
        <w:t>
      474. Администратор бюджетных программ на основании предоставленных государственными учреждениями планов составляет сводный план поступлений и расходов денег, получаемых государственными учреждениями от реализации товаров (работ, услуг), остающихся в их распоряжении (далее - сводный план по государственным учреждениям).</w:t>
      </w:r>
    </w:p>
    <w:bookmarkEnd w:id="1747"/>
    <w:bookmarkStart w:name="z1769" w:id="1748"/>
    <w:p>
      <w:pPr>
        <w:spacing w:after="0"/>
        <w:ind w:left="0"/>
        <w:jc w:val="both"/>
      </w:pPr>
      <w:r>
        <w:rPr>
          <w:rFonts w:ascii="Times New Roman"/>
          <w:b w:val="false"/>
          <w:i w:val="false"/>
          <w:color w:val="000000"/>
          <w:sz w:val="28"/>
        </w:rPr>
        <w:t>
      Сводный план по государственным учреждениям и планы утверждаются администратором бюджетных программ и в срок до 10 февраля текущего финансового года предоставляется на согласование в государственное казначейство или местный уполномоченный орган по исполнению бюджета вместе с планами по каждому государственному учреждению.</w:t>
      </w:r>
    </w:p>
    <w:bookmarkEnd w:id="1748"/>
    <w:bookmarkStart w:name="z1770" w:id="1749"/>
    <w:p>
      <w:pPr>
        <w:spacing w:after="0"/>
        <w:ind w:left="0"/>
        <w:jc w:val="both"/>
      </w:pPr>
      <w:r>
        <w:rPr>
          <w:rFonts w:ascii="Times New Roman"/>
          <w:b w:val="false"/>
          <w:i w:val="false"/>
          <w:color w:val="000000"/>
          <w:sz w:val="28"/>
        </w:rPr>
        <w:t xml:space="preserve">
      Сводный план по государственным учреждениям составляется и утверждается по форме согласно </w:t>
      </w:r>
      <w:r>
        <w:rPr>
          <w:rFonts w:ascii="Times New Roman"/>
          <w:b w:val="false"/>
          <w:i w:val="false"/>
          <w:color w:val="000000"/>
          <w:sz w:val="28"/>
        </w:rPr>
        <w:t>приложению 127</w:t>
      </w:r>
      <w:r>
        <w:rPr>
          <w:rFonts w:ascii="Times New Roman"/>
          <w:b w:val="false"/>
          <w:i w:val="false"/>
          <w:color w:val="000000"/>
          <w:sz w:val="28"/>
        </w:rPr>
        <w:t xml:space="preserve"> к настоящим Правилам по каждому виду товаров (работ, услуг).</w:t>
      </w:r>
    </w:p>
    <w:bookmarkEnd w:id="1749"/>
    <w:bookmarkStart w:name="z1771" w:id="1750"/>
    <w:p>
      <w:pPr>
        <w:spacing w:after="0"/>
        <w:ind w:left="0"/>
        <w:jc w:val="both"/>
      </w:pPr>
      <w:r>
        <w:rPr>
          <w:rFonts w:ascii="Times New Roman"/>
          <w:b w:val="false"/>
          <w:i w:val="false"/>
          <w:color w:val="000000"/>
          <w:sz w:val="28"/>
        </w:rPr>
        <w:t>
      Администратор бюджетных программ утверждает план по каждому государственному учреждению в трех экземплярах, один из которых остается у администратора бюджетных программ, два - передаются государственному учреждению.</w:t>
      </w:r>
    </w:p>
    <w:bookmarkEnd w:id="1750"/>
    <w:bookmarkStart w:name="z1772" w:id="1751"/>
    <w:p>
      <w:pPr>
        <w:spacing w:after="0"/>
        <w:ind w:left="0"/>
        <w:jc w:val="both"/>
      </w:pPr>
      <w:r>
        <w:rPr>
          <w:rFonts w:ascii="Times New Roman"/>
          <w:b w:val="false"/>
          <w:i w:val="false"/>
          <w:color w:val="000000"/>
          <w:sz w:val="28"/>
        </w:rPr>
        <w:t xml:space="preserve">
      Государственное учреждение один экземпляр утвержденного плана оставляет у себя, второй экземпляр в срок до 15 февраля текущего финансового года предоставляет в орган государственного казначейства по своему местонахождению с реестром в двух экземплярах,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w:t>
      </w:r>
    </w:p>
    <w:bookmarkEnd w:id="1751"/>
    <w:bookmarkStart w:name="z1773" w:id="1752"/>
    <w:p>
      <w:pPr>
        <w:spacing w:after="0"/>
        <w:ind w:left="0"/>
        <w:jc w:val="both"/>
      </w:pPr>
      <w:r>
        <w:rPr>
          <w:rFonts w:ascii="Times New Roman"/>
          <w:b w:val="false"/>
          <w:i w:val="false"/>
          <w:color w:val="000000"/>
          <w:sz w:val="28"/>
        </w:rPr>
        <w:t xml:space="preserve">
      При передаче в орган государственного казначейства по информационной системе "Казначейство-клиент" государственное учреждение прикрепляет сформированный электронный образ плана по форме, согласно </w:t>
      </w:r>
      <w:r>
        <w:rPr>
          <w:rFonts w:ascii="Times New Roman"/>
          <w:b w:val="false"/>
          <w:i w:val="false"/>
          <w:color w:val="000000"/>
          <w:sz w:val="28"/>
        </w:rPr>
        <w:t>приложению 128</w:t>
      </w:r>
      <w:r>
        <w:rPr>
          <w:rFonts w:ascii="Times New Roman"/>
          <w:b w:val="false"/>
          <w:i w:val="false"/>
          <w:color w:val="000000"/>
          <w:sz w:val="28"/>
        </w:rPr>
        <w:t xml:space="preserve"> к настоящим Правилам, а также сканированный утвержденный план к реестру по форме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 подписанные электронной цифровой подписью руководителя государственного учреждения и руководителя соответствующего структурного подразделения государственного учреждения.</w:t>
      </w:r>
    </w:p>
    <w:bookmarkEnd w:id="1752"/>
    <w:bookmarkStart w:name="z1774" w:id="1753"/>
    <w:p>
      <w:pPr>
        <w:spacing w:after="0"/>
        <w:ind w:left="0"/>
        <w:jc w:val="both"/>
      </w:pPr>
      <w:r>
        <w:rPr>
          <w:rFonts w:ascii="Times New Roman"/>
          <w:b w:val="false"/>
          <w:i w:val="false"/>
          <w:color w:val="000000"/>
          <w:sz w:val="28"/>
        </w:rPr>
        <w:t>
      Сводный план по государственным учреждениям формируется и утверждается в двух экземплярах по форме согласно приложению 127 к настоящим Правилам по каждому виду товаров (работ, услуг).</w:t>
      </w:r>
    </w:p>
    <w:bookmarkEnd w:id="1753"/>
    <w:bookmarkStart w:name="z1775" w:id="1754"/>
    <w:p>
      <w:pPr>
        <w:spacing w:after="0"/>
        <w:ind w:left="0"/>
        <w:jc w:val="both"/>
      </w:pPr>
      <w:r>
        <w:rPr>
          <w:rFonts w:ascii="Times New Roman"/>
          <w:b w:val="false"/>
          <w:i w:val="false"/>
          <w:color w:val="000000"/>
          <w:sz w:val="28"/>
        </w:rPr>
        <w:t>
      К сводному плану по государственным учреждениям прилагаются пояснительная записка и обоснованные расчеты по каждому виду поступлений и расходов по каждой специфике экономической классификации расходов бюджета, подписанные руководителем соответствующего структурного подразделения администратора бюджетных программ.</w:t>
      </w:r>
    </w:p>
    <w:bookmarkEnd w:id="17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474 с изменениями, внесенными приказом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76" w:id="1755"/>
    <w:p>
      <w:pPr>
        <w:spacing w:after="0"/>
        <w:ind w:left="0"/>
        <w:jc w:val="both"/>
      </w:pPr>
      <w:r>
        <w:rPr>
          <w:rFonts w:ascii="Times New Roman"/>
          <w:b w:val="false"/>
          <w:i w:val="false"/>
          <w:color w:val="000000"/>
          <w:sz w:val="28"/>
        </w:rPr>
        <w:t>
      475. План и сводный план по государственным учреждениям формируются в тысячах тенге с дробным остатком, с одним знаком после запятой.</w:t>
      </w:r>
    </w:p>
    <w:bookmarkEnd w:id="1755"/>
    <w:bookmarkStart w:name="z1777" w:id="1756"/>
    <w:p>
      <w:pPr>
        <w:spacing w:after="0"/>
        <w:ind w:left="0"/>
        <w:jc w:val="both"/>
      </w:pPr>
      <w:r>
        <w:rPr>
          <w:rFonts w:ascii="Times New Roman"/>
          <w:b w:val="false"/>
          <w:i w:val="false"/>
          <w:color w:val="000000"/>
          <w:sz w:val="28"/>
        </w:rPr>
        <w:t>
      476. Общая сумма планов должна равняться сумме сводного плана по каждому виду реализуемых товаров (работ, услуг) и по каждому показателю плана.</w:t>
      </w:r>
    </w:p>
    <w:bookmarkEnd w:id="1756"/>
    <w:bookmarkStart w:name="z1778" w:id="1757"/>
    <w:p>
      <w:pPr>
        <w:spacing w:after="0"/>
        <w:ind w:left="0"/>
        <w:jc w:val="both"/>
      </w:pPr>
      <w:r>
        <w:rPr>
          <w:rFonts w:ascii="Times New Roman"/>
          <w:b w:val="false"/>
          <w:i w:val="false"/>
          <w:color w:val="000000"/>
          <w:sz w:val="28"/>
        </w:rPr>
        <w:t>
      477. Администратор бюджетных программ обеспечивает правильность составления плана по государственным учреждениям, соответствие настоящим Правилам и Классификатору.</w:t>
      </w:r>
    </w:p>
    <w:bookmarkEnd w:id="1757"/>
    <w:bookmarkStart w:name="z1779" w:id="1758"/>
    <w:p>
      <w:pPr>
        <w:spacing w:after="0"/>
        <w:ind w:left="0"/>
        <w:jc w:val="both"/>
      </w:pPr>
      <w:r>
        <w:rPr>
          <w:rFonts w:ascii="Times New Roman"/>
          <w:b w:val="false"/>
          <w:i w:val="false"/>
          <w:color w:val="000000"/>
          <w:sz w:val="28"/>
        </w:rPr>
        <w:t>
      478. Государственным казначейством или местным уполномоченным органом по исполнению бюджета, предоставленные на согласование сводные планы по государственным учреждениям, проверяются на соответствие настоящим Правилам, Порядку осуществления платных видов деятельности, Классификатору, на правильность исчисления доходов и расходов по каждой специфике экономической классификации расходов, согласовываются с руководителем государственного казначейства или местного уполномоченного органа по исполнению бюджета и заверяются оттиском гербовой печати.</w:t>
      </w:r>
    </w:p>
    <w:bookmarkEnd w:id="1758"/>
    <w:bookmarkStart w:name="z1780" w:id="1759"/>
    <w:p>
      <w:pPr>
        <w:spacing w:after="0"/>
        <w:ind w:left="0"/>
        <w:jc w:val="both"/>
      </w:pPr>
      <w:r>
        <w:rPr>
          <w:rFonts w:ascii="Times New Roman"/>
          <w:b w:val="false"/>
          <w:i w:val="false"/>
          <w:color w:val="000000"/>
          <w:sz w:val="28"/>
        </w:rPr>
        <w:t>
      479. Один экземпляр согласованного Сводного плана по государственным учреждениям остается в государственном казначействе или местном уполномоченном органе по исполнению бюджета, второй - передается администратору бюджетных программ.</w:t>
      </w:r>
    </w:p>
    <w:bookmarkEnd w:id="1759"/>
    <w:bookmarkStart w:name="z1781" w:id="1760"/>
    <w:p>
      <w:pPr>
        <w:spacing w:after="0"/>
        <w:ind w:left="0"/>
        <w:jc w:val="both"/>
      </w:pPr>
      <w:r>
        <w:rPr>
          <w:rFonts w:ascii="Times New Roman"/>
          <w:b w:val="false"/>
          <w:i w:val="false"/>
          <w:color w:val="000000"/>
          <w:sz w:val="28"/>
        </w:rPr>
        <w:t>
      480. После согласования государственным казначейством или местным уполномоченным органом по исполнению бюджета сводного плана по государственным учреждениям, администратор бюджетных программ утверждает план по каждому государственному учреждению в трех экземплярах, один из которых остается у администратора бюджетных программ, два - передаются государственному учреждению.</w:t>
      </w:r>
    </w:p>
    <w:bookmarkEnd w:id="1760"/>
    <w:bookmarkStart w:name="z1782" w:id="1761"/>
    <w:p>
      <w:pPr>
        <w:spacing w:after="0"/>
        <w:ind w:left="0"/>
        <w:jc w:val="both"/>
      </w:pPr>
      <w:r>
        <w:rPr>
          <w:rFonts w:ascii="Times New Roman"/>
          <w:b w:val="false"/>
          <w:i w:val="false"/>
          <w:color w:val="000000"/>
          <w:sz w:val="28"/>
        </w:rPr>
        <w:t xml:space="preserve">
      Государственное учреждение один экземпляр утвержденного плана оставляет у себя, другой - предоставляет в срок до пятнадцатого февраля в орган государственного казначейства по своему местонахождению с реестром в двух экземплярах,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w:t>
      </w:r>
    </w:p>
    <w:bookmarkEnd w:id="1761"/>
    <w:bookmarkStart w:name="z1783" w:id="1762"/>
    <w:p>
      <w:pPr>
        <w:spacing w:after="0"/>
        <w:ind w:left="0"/>
        <w:jc w:val="both"/>
      </w:pPr>
      <w:r>
        <w:rPr>
          <w:rFonts w:ascii="Times New Roman"/>
          <w:b w:val="false"/>
          <w:i w:val="false"/>
          <w:color w:val="000000"/>
          <w:sz w:val="28"/>
        </w:rPr>
        <w:t>
      При передаче в орган государственного казначейства по информационной системе "Казначейство-клиент" государственное учреждение прикрепляет сформированный электронный образ плана по форме, согласно приложению 128 к настоящим Правилам, а также сканированный утвержденный план к реестру по форме согласно приложению 24 к настоящим Правилам, подписанные электронной цифровой подписью руководителя государственного учреждения и руководителя соответствующего структурного подразделения государственного учреждения.</w:t>
      </w:r>
    </w:p>
    <w:bookmarkEnd w:id="1762"/>
    <w:bookmarkStart w:name="z1784" w:id="1763"/>
    <w:p>
      <w:pPr>
        <w:spacing w:after="0"/>
        <w:ind w:left="0"/>
        <w:jc w:val="both"/>
      </w:pPr>
      <w:r>
        <w:rPr>
          <w:rFonts w:ascii="Times New Roman"/>
          <w:b w:val="false"/>
          <w:i w:val="false"/>
          <w:color w:val="000000"/>
          <w:sz w:val="28"/>
        </w:rPr>
        <w:t>
      Органом государственного казначейства предоставленные планы государственных учреждений проверяются на соответствие настоящим Правилам, классификатору, на правильность исчисления остатков средств на начало финансового года, доходов и расходов по каждой специфике экономической классификации расходов.</w:t>
      </w:r>
    </w:p>
    <w:bookmarkEnd w:id="1763"/>
    <w:bookmarkStart w:name="z1785" w:id="1764"/>
    <w:p>
      <w:pPr>
        <w:spacing w:after="0"/>
        <w:ind w:left="0"/>
        <w:jc w:val="both"/>
      </w:pPr>
      <w:r>
        <w:rPr>
          <w:rFonts w:ascii="Times New Roman"/>
          <w:b w:val="false"/>
          <w:i w:val="false"/>
          <w:color w:val="000000"/>
          <w:sz w:val="28"/>
        </w:rPr>
        <w:t>
      При невыполнении установленных требований орган государственного казначейства возвращает план государственному учреждению без исполнения (по информационной системе "Казначейство-клиент" отклоняет с указанием причины).</w:t>
      </w:r>
    </w:p>
    <w:bookmarkEnd w:id="1764"/>
    <w:bookmarkStart w:name="z1786" w:id="1765"/>
    <w:p>
      <w:pPr>
        <w:spacing w:after="0"/>
        <w:ind w:left="0"/>
        <w:jc w:val="both"/>
      </w:pPr>
      <w:r>
        <w:rPr>
          <w:rFonts w:ascii="Times New Roman"/>
          <w:b w:val="false"/>
          <w:i w:val="false"/>
          <w:color w:val="000000"/>
          <w:sz w:val="28"/>
        </w:rPr>
        <w:t>
      481. В случае не утверждения плана по государственным учреждениям до 15 января финансового года, государственные учреждения в срок до 1 февраля текущего финансового года в пределах остатков денег от реализации товаров (работ, услуг) на 1 января нового финансового года осуществляют расходы с обязательным включением сумм произведенных расходов в план текущего финансового года.</w:t>
      </w:r>
    </w:p>
    <w:bookmarkEnd w:id="1765"/>
    <w:bookmarkStart w:name="z1787" w:id="1766"/>
    <w:p>
      <w:pPr>
        <w:spacing w:after="0"/>
        <w:ind w:left="0"/>
        <w:jc w:val="both"/>
      </w:pPr>
      <w:r>
        <w:rPr>
          <w:rFonts w:ascii="Times New Roman"/>
          <w:b w:val="false"/>
          <w:i w:val="false"/>
          <w:color w:val="000000"/>
          <w:sz w:val="28"/>
        </w:rPr>
        <w:t>
      482. Если сводный план по государственным учреждениям не предоставлен для согласования в государственное казначейство или местный уполномоченный орган по исполнению бюджета до 15 февраля и не согласован до 1 марта, то деньги, поступившие с 1 января по 1 марта финансового года, и остатки средств, сложившиеся по состоянию на 1 января финансового года, следующего за отчетным, и неиспользованные по состоянию на 1 февраля, подлежат перечислению в течение трех рабочих дней после 1 марта в доход соответствующего бюджета.</w:t>
      </w:r>
    </w:p>
    <w:bookmarkEnd w:id="1766"/>
    <w:bookmarkStart w:name="z1788" w:id="1767"/>
    <w:p>
      <w:pPr>
        <w:spacing w:after="0"/>
        <w:ind w:left="0"/>
        <w:jc w:val="both"/>
      </w:pPr>
      <w:r>
        <w:rPr>
          <w:rFonts w:ascii="Times New Roman"/>
          <w:b w:val="false"/>
          <w:i w:val="false"/>
          <w:color w:val="000000"/>
          <w:sz w:val="28"/>
        </w:rPr>
        <w:t>
      В случае непредоставления государственным учреждением в орган государственного казначейства в установленный срок счета к оплате на перечисление в доход соответствующего бюджета остатка денег на контрольном счете наличности платных услуг на 1 марта текущего года, орган государственного казначейства не позднее следующего рабочего дня со дня истечения установленного срока приостанавливает осуществление платежей и переводов денег государственного учреждения за счет бюджетных средств.</w:t>
      </w:r>
    </w:p>
    <w:bookmarkEnd w:id="1767"/>
    <w:bookmarkStart w:name="z1789" w:id="1768"/>
    <w:p>
      <w:pPr>
        <w:spacing w:after="0"/>
        <w:ind w:left="0"/>
        <w:jc w:val="both"/>
      </w:pPr>
      <w:r>
        <w:rPr>
          <w:rFonts w:ascii="Times New Roman"/>
          <w:b w:val="false"/>
          <w:i w:val="false"/>
          <w:color w:val="000000"/>
          <w:sz w:val="28"/>
        </w:rPr>
        <w:t>
      483. Оплата банковских услуг по операциям с наличными деньгами по контрольным счетам наличности платных услуг производится государственными учреждениями за счет денег, получаемых от реализации товаров (работ, услуг), на основе договора на кассовое обслуживание между государственным учреждением и банком. Затраты на оплату банковских услуг отражаются в расходной части плана по соответствующей специфике экономической классификации расходов бюджета по коду товаров (работ, услуг), по которому проводятся операции с наличными деньгами.</w:t>
      </w:r>
    </w:p>
    <w:bookmarkEnd w:id="1768"/>
    <w:bookmarkStart w:name="z1790" w:id="1769"/>
    <w:p>
      <w:pPr>
        <w:spacing w:after="0"/>
        <w:ind w:left="0"/>
        <w:jc w:val="both"/>
      </w:pPr>
      <w:r>
        <w:rPr>
          <w:rFonts w:ascii="Times New Roman"/>
          <w:b w:val="false"/>
          <w:i w:val="false"/>
          <w:color w:val="000000"/>
          <w:sz w:val="28"/>
        </w:rPr>
        <w:t>
      484. Действие утвержденных и согласованных планов прекращается 31 декабря финансового года.</w:t>
      </w:r>
    </w:p>
    <w:bookmarkEnd w:id="1769"/>
    <w:bookmarkStart w:name="z1791" w:id="1770"/>
    <w:p>
      <w:pPr>
        <w:spacing w:after="0"/>
        <w:ind w:left="0"/>
        <w:jc w:val="left"/>
      </w:pPr>
      <w:r>
        <w:rPr>
          <w:rFonts w:ascii="Times New Roman"/>
          <w:b/>
          <w:i w:val="false"/>
          <w:color w:val="000000"/>
        </w:rPr>
        <w:t xml:space="preserve"> Параграф 4. Внесение изменений в планы поступлений и расходов денег, получаемых государственными учреждениями от реализации товаров (работ, услуг), остающихся в их распоряжении</w:t>
      </w:r>
    </w:p>
    <w:bookmarkEnd w:id="1770"/>
    <w:bookmarkStart w:name="z1792" w:id="1771"/>
    <w:p>
      <w:pPr>
        <w:spacing w:after="0"/>
        <w:ind w:left="0"/>
        <w:jc w:val="both"/>
      </w:pPr>
      <w:r>
        <w:rPr>
          <w:rFonts w:ascii="Times New Roman"/>
          <w:b w:val="false"/>
          <w:i w:val="false"/>
          <w:color w:val="000000"/>
          <w:sz w:val="28"/>
        </w:rPr>
        <w:t>
      485. Доходы, поступившие в течение финансового года сверх сумм, предусмотренных в плане, расходуются в текущем году при условии уточнения плана и сводного плана по государственным учреждениям путем внесения изменений в них.</w:t>
      </w:r>
    </w:p>
    <w:bookmarkEnd w:id="1771"/>
    <w:bookmarkStart w:name="z1793" w:id="1772"/>
    <w:p>
      <w:pPr>
        <w:spacing w:after="0"/>
        <w:ind w:left="0"/>
        <w:jc w:val="both"/>
      </w:pPr>
      <w:r>
        <w:rPr>
          <w:rFonts w:ascii="Times New Roman"/>
          <w:b w:val="false"/>
          <w:i w:val="false"/>
          <w:color w:val="000000"/>
          <w:sz w:val="28"/>
        </w:rPr>
        <w:t>
      Внесение изменений в план и сводный план по государственным учреждениям при поступлении доходов сверх сумм, предусмотренных в плане, изменений между спецификами и кварталами в пределах годовой суммы по каждому виду платных услуг осуществляется в следующем порядке:</w:t>
      </w:r>
    </w:p>
    <w:bookmarkEnd w:id="1772"/>
    <w:bookmarkStart w:name="z1794" w:id="1773"/>
    <w:p>
      <w:pPr>
        <w:spacing w:after="0"/>
        <w:ind w:left="0"/>
        <w:jc w:val="both"/>
      </w:pPr>
      <w:r>
        <w:rPr>
          <w:rFonts w:ascii="Times New Roman"/>
          <w:b w:val="false"/>
          <w:i w:val="false"/>
          <w:color w:val="000000"/>
          <w:sz w:val="28"/>
        </w:rPr>
        <w:t xml:space="preserve">
      государственное учреждение предоставляет администратору бюджетных программ справку о внесении изменений в план по форме согласно </w:t>
      </w:r>
      <w:r>
        <w:rPr>
          <w:rFonts w:ascii="Times New Roman"/>
          <w:b w:val="false"/>
          <w:i w:val="false"/>
          <w:color w:val="000000"/>
          <w:sz w:val="28"/>
        </w:rPr>
        <w:t>приложению 129</w:t>
      </w:r>
      <w:r>
        <w:rPr>
          <w:rFonts w:ascii="Times New Roman"/>
          <w:b w:val="false"/>
          <w:i w:val="false"/>
          <w:color w:val="000000"/>
          <w:sz w:val="28"/>
        </w:rPr>
        <w:t xml:space="preserve"> к настоящим Правилам с приложением обоснований и расчетов по вносимым изменениям;</w:t>
      </w:r>
    </w:p>
    <w:bookmarkEnd w:id="1773"/>
    <w:bookmarkStart w:name="z1795" w:id="1774"/>
    <w:p>
      <w:pPr>
        <w:spacing w:after="0"/>
        <w:ind w:left="0"/>
        <w:jc w:val="both"/>
      </w:pPr>
      <w:r>
        <w:rPr>
          <w:rFonts w:ascii="Times New Roman"/>
          <w:b w:val="false"/>
          <w:i w:val="false"/>
          <w:color w:val="000000"/>
          <w:sz w:val="28"/>
        </w:rPr>
        <w:t xml:space="preserve">
      администратор бюджетных программ в течение десяти рабочих дней со дня их поступления проверяет обоснование и расчеты по вносимым изменениям, составляет и утверждает справку о внесении изменений в Сводный план по форме, согласно </w:t>
      </w:r>
      <w:r>
        <w:rPr>
          <w:rFonts w:ascii="Times New Roman"/>
          <w:b w:val="false"/>
          <w:i w:val="false"/>
          <w:color w:val="000000"/>
          <w:sz w:val="28"/>
        </w:rPr>
        <w:t>приложению 130</w:t>
      </w:r>
      <w:r>
        <w:rPr>
          <w:rFonts w:ascii="Times New Roman"/>
          <w:b w:val="false"/>
          <w:i w:val="false"/>
          <w:color w:val="000000"/>
          <w:sz w:val="28"/>
        </w:rPr>
        <w:t xml:space="preserve"> к настоящим Правилам, и предоставляет на согласование в государственное казначейство или местный уполномоченный орган по исполнению бюджета.</w:t>
      </w:r>
    </w:p>
    <w:bookmarkEnd w:id="1774"/>
    <w:bookmarkStart w:name="z1796" w:id="1775"/>
    <w:p>
      <w:pPr>
        <w:spacing w:after="0"/>
        <w:ind w:left="0"/>
        <w:jc w:val="both"/>
      </w:pPr>
      <w:r>
        <w:rPr>
          <w:rFonts w:ascii="Times New Roman"/>
          <w:b w:val="false"/>
          <w:i w:val="false"/>
          <w:color w:val="000000"/>
          <w:sz w:val="28"/>
        </w:rPr>
        <w:t>
      486. Государственное казначейство или местный уполномоченный орган по исполнению бюджета в течение пяти рабочих дней со дня их поступления рассматривает предоставленную справку о внесении изменений в сводный план по государственным учреждениям, проверяет обоснование и расчеты по вносимым изменениям.</w:t>
      </w:r>
    </w:p>
    <w:bookmarkEnd w:id="1775"/>
    <w:bookmarkStart w:name="z1797" w:id="1776"/>
    <w:p>
      <w:pPr>
        <w:spacing w:after="0"/>
        <w:ind w:left="0"/>
        <w:jc w:val="both"/>
      </w:pPr>
      <w:r>
        <w:rPr>
          <w:rFonts w:ascii="Times New Roman"/>
          <w:b w:val="false"/>
          <w:i w:val="false"/>
          <w:color w:val="000000"/>
          <w:sz w:val="28"/>
        </w:rPr>
        <w:t>
      487. Справка о внесении изменений в сводный план по государственным учреждениям утверждается и согласовывается в двух экземплярах.</w:t>
      </w:r>
    </w:p>
    <w:bookmarkEnd w:id="1776"/>
    <w:bookmarkStart w:name="z1798" w:id="1777"/>
    <w:p>
      <w:pPr>
        <w:spacing w:after="0"/>
        <w:ind w:left="0"/>
        <w:jc w:val="both"/>
      </w:pPr>
      <w:r>
        <w:rPr>
          <w:rFonts w:ascii="Times New Roman"/>
          <w:b w:val="false"/>
          <w:i w:val="false"/>
          <w:color w:val="000000"/>
          <w:sz w:val="28"/>
        </w:rPr>
        <w:t>
      488. Один экземпляр справки остается в государственном казначействе или местном уполномоченном органе по исполнению бюджета, другой экземпляр передается администратору бюджетных программ.</w:t>
      </w:r>
    </w:p>
    <w:bookmarkEnd w:id="1777"/>
    <w:bookmarkStart w:name="z1799" w:id="1778"/>
    <w:p>
      <w:pPr>
        <w:spacing w:after="0"/>
        <w:ind w:left="0"/>
        <w:jc w:val="both"/>
      </w:pPr>
      <w:r>
        <w:rPr>
          <w:rFonts w:ascii="Times New Roman"/>
          <w:b w:val="false"/>
          <w:i w:val="false"/>
          <w:color w:val="000000"/>
          <w:sz w:val="28"/>
        </w:rPr>
        <w:t>
      489. На основании утвержденной и согласованной справки о внесении изменений в сводный план по государственным учреждениям администратор бюджетных программ утверждает справку о внесении изменений в план в трех экземплярах.</w:t>
      </w:r>
    </w:p>
    <w:bookmarkEnd w:id="1778"/>
    <w:bookmarkStart w:name="z1800" w:id="1779"/>
    <w:p>
      <w:pPr>
        <w:spacing w:after="0"/>
        <w:ind w:left="0"/>
        <w:jc w:val="both"/>
      </w:pPr>
      <w:r>
        <w:rPr>
          <w:rFonts w:ascii="Times New Roman"/>
          <w:b w:val="false"/>
          <w:i w:val="false"/>
          <w:color w:val="000000"/>
          <w:sz w:val="28"/>
        </w:rPr>
        <w:t>
      Один экземпляр утвержденной справки остается у администратора бюджетной программы, два экземпляра передается государственному учреждению.</w:t>
      </w:r>
    </w:p>
    <w:bookmarkEnd w:id="1779"/>
    <w:bookmarkStart w:name="z1801" w:id="1780"/>
    <w:p>
      <w:pPr>
        <w:spacing w:after="0"/>
        <w:ind w:left="0"/>
        <w:jc w:val="both"/>
      </w:pPr>
      <w:r>
        <w:rPr>
          <w:rFonts w:ascii="Times New Roman"/>
          <w:b w:val="false"/>
          <w:i w:val="false"/>
          <w:color w:val="000000"/>
          <w:sz w:val="28"/>
        </w:rPr>
        <w:t xml:space="preserve">
      Государственное учреждение один экземпляр утвержденной справки о внесении изменений в план оставляет у себя, другой предоставляет в орган государственного казначейства по своему местонахождению с реестром в двух экземплярах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w:t>
      </w:r>
    </w:p>
    <w:bookmarkEnd w:id="1780"/>
    <w:bookmarkStart w:name="z1802" w:id="1781"/>
    <w:p>
      <w:pPr>
        <w:spacing w:after="0"/>
        <w:ind w:left="0"/>
        <w:jc w:val="both"/>
      </w:pPr>
      <w:r>
        <w:rPr>
          <w:rFonts w:ascii="Times New Roman"/>
          <w:b w:val="false"/>
          <w:i w:val="false"/>
          <w:color w:val="000000"/>
          <w:sz w:val="28"/>
        </w:rPr>
        <w:t xml:space="preserve">
      При передаче в орган государственного казначейства по информационной системе "Казначейство-клиент" государственное учреждение прикрепляет сформированный электронный образ справки о внесении изменений в план по форме, согласно </w:t>
      </w:r>
      <w:r>
        <w:rPr>
          <w:rFonts w:ascii="Times New Roman"/>
          <w:b w:val="false"/>
          <w:i w:val="false"/>
          <w:color w:val="000000"/>
          <w:sz w:val="28"/>
        </w:rPr>
        <w:t>приложению 131</w:t>
      </w:r>
      <w:r>
        <w:rPr>
          <w:rFonts w:ascii="Times New Roman"/>
          <w:b w:val="false"/>
          <w:i w:val="false"/>
          <w:color w:val="000000"/>
          <w:sz w:val="28"/>
        </w:rPr>
        <w:t xml:space="preserve"> к настоящим Правилам, а также сканированную утвержденную справку о внесении изменений в план к реестру по форме согласно приложению 24 к настоящим Правилам, подписанные электронной цифровой подписью руководителя государственного учреждения и руководителя соответствующего структурного подразделения государственного учреждения.</w:t>
      </w:r>
    </w:p>
    <w:bookmarkEnd w:id="1781"/>
    <w:bookmarkStart w:name="z1803" w:id="1782"/>
    <w:p>
      <w:pPr>
        <w:spacing w:after="0"/>
        <w:ind w:left="0"/>
        <w:jc w:val="both"/>
      </w:pPr>
      <w:r>
        <w:rPr>
          <w:rFonts w:ascii="Times New Roman"/>
          <w:b w:val="false"/>
          <w:i w:val="false"/>
          <w:color w:val="000000"/>
          <w:sz w:val="28"/>
        </w:rPr>
        <w:t>
      При невыполнении установленных требований, а также в случае недостаточности плановых назначений по причине принятия обязательств или проведения кассовых расходов государственным учреждением, орган государственного казначейства возвращает справку государственному учреждению без исполнения (по информационной системе "Казначейство-клиент" отклоняет с указанием причины).</w:t>
      </w:r>
    </w:p>
    <w:bookmarkEnd w:id="1782"/>
    <w:bookmarkStart w:name="z1804" w:id="1783"/>
    <w:p>
      <w:pPr>
        <w:spacing w:after="0"/>
        <w:ind w:left="0"/>
        <w:jc w:val="both"/>
      </w:pPr>
      <w:r>
        <w:rPr>
          <w:rFonts w:ascii="Times New Roman"/>
          <w:b w:val="false"/>
          <w:i w:val="false"/>
          <w:color w:val="000000"/>
          <w:sz w:val="28"/>
        </w:rPr>
        <w:t>
      Реестр и электронные образы планов/справок, поступившие по информационной системе "Казначейство-клиент", оформленные не в соответствии с требованиями руководства пользователя подлежат отклонению органом государственного казначейства с указанием причины отклонения.</w:t>
      </w:r>
    </w:p>
    <w:bookmarkEnd w:id="1783"/>
    <w:bookmarkStart w:name="z1805" w:id="1784"/>
    <w:p>
      <w:pPr>
        <w:spacing w:after="0"/>
        <w:ind w:left="0"/>
        <w:jc w:val="both"/>
      </w:pPr>
      <w:r>
        <w:rPr>
          <w:rFonts w:ascii="Times New Roman"/>
          <w:b w:val="false"/>
          <w:i w:val="false"/>
          <w:color w:val="000000"/>
          <w:sz w:val="28"/>
        </w:rPr>
        <w:t>
      490. Регистрация утвержденных администраторами бюджетных программ сводных планов и планов по государственным учреждениям и справок о внесении изменений в сводный план по государственным учреждениям, утвержденных администраторами бюджетных программ и согласованных с государственным казначейством или местным уполномоченным органом по исполнению бюджета, осуществляется государственным казначейством или местным уполномоченным органом по исполнению бюджета, а регистрация планов и справок о внесении изменений в план, утвержденных администраторами бюджетных программ, осуществляется администраторами бюджетных программ. Регистрация производится в журнале произвольной формы с присвоением планам и сводным планам по государственным учреждениям, справкам о внесении изменений в сводные планы и планы по государственным учреждениям номеров в хронологическом порядке.</w:t>
      </w:r>
    </w:p>
    <w:bookmarkEnd w:id="1784"/>
    <w:bookmarkStart w:name="z1806" w:id="1785"/>
    <w:p>
      <w:pPr>
        <w:spacing w:after="0"/>
        <w:ind w:left="0"/>
        <w:jc w:val="both"/>
      </w:pPr>
      <w:r>
        <w:rPr>
          <w:rFonts w:ascii="Times New Roman"/>
          <w:b w:val="false"/>
          <w:i w:val="false"/>
          <w:color w:val="000000"/>
          <w:sz w:val="28"/>
        </w:rPr>
        <w:t>
      491. В случае изменения кодов функциональной классификации расходов бюджета единой бюджетной классификацией Республики Казахстан в течение финансового года после утверждения и согласования сводных планов по государственным учреждениям и утверждении планов, при сохранении вида реализуемых товаров (работ, услуг), планы и сводные планы по государственным учреждениям подлежат переутверждению и согласованию в порядке, установленном настоящими Правилами, в течение месяца после внесения соответствующих изменений в Классификатор.</w:t>
      </w:r>
    </w:p>
    <w:bookmarkEnd w:id="1785"/>
    <w:bookmarkStart w:name="z1807" w:id="1786"/>
    <w:p>
      <w:pPr>
        <w:spacing w:after="0"/>
        <w:ind w:left="0"/>
        <w:jc w:val="both"/>
      </w:pPr>
      <w:r>
        <w:rPr>
          <w:rFonts w:ascii="Times New Roman"/>
          <w:b w:val="false"/>
          <w:i w:val="false"/>
          <w:color w:val="000000"/>
          <w:sz w:val="28"/>
        </w:rPr>
        <w:t>
      В случае изменения кодов функциональной классификации расходов бюджета единой бюджетной классификации Республики Казахстан в течение финансового года после утверждения сводных планов по государственным учреждениям и планов, при сохранении вида реализуемых товаров (работ, услуг), планы и сводные планы по государственным учреждениям подлежат переутверждению и повторному согласованию в порядке, установленном настоящими Правилами, в течение месяца после внесения соответствующих изменений в Классификатор.</w:t>
      </w:r>
    </w:p>
    <w:bookmarkEnd w:id="1786"/>
    <w:bookmarkStart w:name="z1808" w:id="1787"/>
    <w:p>
      <w:pPr>
        <w:spacing w:after="0"/>
        <w:ind w:left="0"/>
        <w:jc w:val="both"/>
      </w:pPr>
      <w:r>
        <w:rPr>
          <w:rFonts w:ascii="Times New Roman"/>
          <w:b w:val="false"/>
          <w:i w:val="false"/>
          <w:color w:val="000000"/>
          <w:sz w:val="28"/>
        </w:rPr>
        <w:t>
      В случае введения новых кодов в функциональную классификацию расходов бюджета единой бюджетной классификацией Республики Казахстан в течение финансового года, планы и сводные планы по государственным учреждениям утверждаются и согласовываются по новым кодам в порядке, установленном настоящими Правилами.</w:t>
      </w:r>
    </w:p>
    <w:bookmarkEnd w:id="1787"/>
    <w:bookmarkStart w:name="z1809" w:id="1788"/>
    <w:p>
      <w:pPr>
        <w:spacing w:after="0"/>
        <w:ind w:left="0"/>
        <w:jc w:val="both"/>
      </w:pPr>
      <w:r>
        <w:rPr>
          <w:rFonts w:ascii="Times New Roman"/>
          <w:b w:val="false"/>
          <w:i w:val="false"/>
          <w:color w:val="000000"/>
          <w:sz w:val="28"/>
        </w:rPr>
        <w:t>
      492. В случае внесения в соответствии с законодательными актами Республики Казахстан в Классификатор нового вида товаров (работ, услуг) составляются, согласовываются и утверждаются в установленном настоящими Правилами порядке новые планы и сводный план по государственным учреждениям.</w:t>
      </w:r>
    </w:p>
    <w:bookmarkEnd w:id="1788"/>
    <w:bookmarkStart w:name="z1810" w:id="1789"/>
    <w:p>
      <w:pPr>
        <w:spacing w:after="0"/>
        <w:ind w:left="0"/>
        <w:jc w:val="both"/>
      </w:pPr>
      <w:r>
        <w:rPr>
          <w:rFonts w:ascii="Times New Roman"/>
          <w:b w:val="false"/>
          <w:i w:val="false"/>
          <w:color w:val="000000"/>
          <w:sz w:val="28"/>
        </w:rPr>
        <w:t>
      493. В случае создания в течение финансового года, после утверждения и согласования планов и сводных планов по государственным учреждениям, нового государственного учреждения или реорганизации государственных учреждений путем слияния или разделения в установленном законодательством Республики Казахстан порядке и предоставления таким государственным учреждениям права на реализацию товаров (работ, услуг), деньги, от реализации которых остаются в их распоряжении (далее - созданное или реорганизованное государственное учреждение), осуществляются следующие действия:</w:t>
      </w:r>
    </w:p>
    <w:bookmarkEnd w:id="1789"/>
    <w:bookmarkStart w:name="z1811" w:id="1790"/>
    <w:p>
      <w:pPr>
        <w:spacing w:after="0"/>
        <w:ind w:left="0"/>
        <w:jc w:val="both"/>
      </w:pPr>
      <w:r>
        <w:rPr>
          <w:rFonts w:ascii="Times New Roman"/>
          <w:b w:val="false"/>
          <w:i w:val="false"/>
          <w:color w:val="000000"/>
          <w:sz w:val="28"/>
        </w:rPr>
        <w:t>
      созданное или реорганизованное государственное учреждение предоставляет администратору бюджетных программ план по форме и в порядке, установленном пунктом 472 настоящих Правил;</w:t>
      </w:r>
    </w:p>
    <w:bookmarkEnd w:id="1790"/>
    <w:bookmarkStart w:name="z1812" w:id="1791"/>
    <w:p>
      <w:pPr>
        <w:spacing w:after="0"/>
        <w:ind w:left="0"/>
        <w:jc w:val="both"/>
      </w:pPr>
      <w:r>
        <w:rPr>
          <w:rFonts w:ascii="Times New Roman"/>
          <w:b w:val="false"/>
          <w:i w:val="false"/>
          <w:color w:val="000000"/>
          <w:sz w:val="28"/>
        </w:rPr>
        <w:t>
      администратор бюджетных программ в течение десяти рабочих дней со дня их поступления проверяет обоснование и расчеты по доходам и расходам, на основании плана составляет и утверждает справку о внесении соответствующих изменений в сводный план по государственным учреждениям по форме согласно приложению 130 к настоящим Правилам и предоставляет на согласование в государственное казначейство или местный уполномоченный орган по исполнению бюджета вместе с планом созданного или реорганизованного государственного учреждения;</w:t>
      </w:r>
    </w:p>
    <w:bookmarkEnd w:id="1791"/>
    <w:bookmarkStart w:name="z1813" w:id="1792"/>
    <w:p>
      <w:pPr>
        <w:spacing w:after="0"/>
        <w:ind w:left="0"/>
        <w:jc w:val="both"/>
      </w:pPr>
      <w:r>
        <w:rPr>
          <w:rFonts w:ascii="Times New Roman"/>
          <w:b w:val="false"/>
          <w:i w:val="false"/>
          <w:color w:val="000000"/>
          <w:sz w:val="28"/>
        </w:rPr>
        <w:t>
      государственное казначейство или местный уполномоченный орган по исполнению бюджета в порядке, установленном настоящим Правилами, рассматривает и согласовывает предоставленную справку о внесении изменений в сводный план по государственным учреждениям;</w:t>
      </w:r>
    </w:p>
    <w:bookmarkEnd w:id="1792"/>
    <w:bookmarkStart w:name="z1814" w:id="1793"/>
    <w:p>
      <w:pPr>
        <w:spacing w:after="0"/>
        <w:ind w:left="0"/>
        <w:jc w:val="both"/>
      </w:pPr>
      <w:r>
        <w:rPr>
          <w:rFonts w:ascii="Times New Roman"/>
          <w:b w:val="false"/>
          <w:i w:val="false"/>
          <w:color w:val="000000"/>
          <w:sz w:val="28"/>
        </w:rPr>
        <w:t>
      на основании утвержденной и согласованной справки администратор бюджетных программ утверждает и передает план по каждому созданному или реорганизованному государственному учреждению.</w:t>
      </w:r>
    </w:p>
    <w:bookmarkEnd w:id="1793"/>
    <w:bookmarkStart w:name="z1815" w:id="1794"/>
    <w:p>
      <w:pPr>
        <w:spacing w:after="0"/>
        <w:ind w:left="0"/>
        <w:jc w:val="both"/>
      </w:pPr>
      <w:r>
        <w:rPr>
          <w:rFonts w:ascii="Times New Roman"/>
          <w:b w:val="false"/>
          <w:i w:val="false"/>
          <w:color w:val="000000"/>
          <w:sz w:val="28"/>
        </w:rPr>
        <w:t>
      494. Перенос плановых назначений и произведенных ранее кассовых расходов, а также остатков на начало года и поступлений текущего года осуществляется органом государственного казначейства на основании письма государственного учреждения в следующих случаях:</w:t>
      </w:r>
    </w:p>
    <w:bookmarkEnd w:id="1794"/>
    <w:bookmarkStart w:name="z1816" w:id="1795"/>
    <w:p>
      <w:pPr>
        <w:spacing w:after="0"/>
        <w:ind w:left="0"/>
        <w:jc w:val="both"/>
      </w:pPr>
      <w:r>
        <w:rPr>
          <w:rFonts w:ascii="Times New Roman"/>
          <w:b w:val="false"/>
          <w:i w:val="false"/>
          <w:color w:val="000000"/>
          <w:sz w:val="28"/>
        </w:rPr>
        <w:t>
      1) изменения кодов функциональной классификации расходов бюджета единой бюджетной классификацией Республики Казахстан в течение финансового года после утверждения и согласования сводных планов по государственным учреждениям и утверждении планов, при сохранении вида реализуемых товаров (работ, услуг);</w:t>
      </w:r>
    </w:p>
    <w:bookmarkEnd w:id="1795"/>
    <w:bookmarkStart w:name="z1817" w:id="1796"/>
    <w:p>
      <w:pPr>
        <w:spacing w:after="0"/>
        <w:ind w:left="0"/>
        <w:jc w:val="both"/>
      </w:pPr>
      <w:r>
        <w:rPr>
          <w:rFonts w:ascii="Times New Roman"/>
          <w:b w:val="false"/>
          <w:i w:val="false"/>
          <w:color w:val="000000"/>
          <w:sz w:val="28"/>
        </w:rPr>
        <w:t>
      2) введения новых кодов в функциональную классификацию расходов бюджета единой бюджетной классификации Республики Казахстан в течение финансового года;</w:t>
      </w:r>
    </w:p>
    <w:bookmarkEnd w:id="1796"/>
    <w:bookmarkStart w:name="z1818" w:id="1797"/>
    <w:p>
      <w:pPr>
        <w:spacing w:after="0"/>
        <w:ind w:left="0"/>
        <w:jc w:val="both"/>
      </w:pPr>
      <w:r>
        <w:rPr>
          <w:rFonts w:ascii="Times New Roman"/>
          <w:b w:val="false"/>
          <w:i w:val="false"/>
          <w:color w:val="000000"/>
          <w:sz w:val="28"/>
        </w:rPr>
        <w:t>
      3) внесения в соответствии с законодательными актами Республики Казахстан в Классификатор нового вида товаров (работ, услуг);</w:t>
      </w:r>
    </w:p>
    <w:bookmarkEnd w:id="1797"/>
    <w:bookmarkStart w:name="z1819" w:id="1798"/>
    <w:p>
      <w:pPr>
        <w:spacing w:after="0"/>
        <w:ind w:left="0"/>
        <w:jc w:val="both"/>
      </w:pPr>
      <w:r>
        <w:rPr>
          <w:rFonts w:ascii="Times New Roman"/>
          <w:b w:val="false"/>
          <w:i w:val="false"/>
          <w:color w:val="000000"/>
          <w:sz w:val="28"/>
        </w:rPr>
        <w:t>
      4) создания в течение финансового года, после утверждения и согласования планов и сводных планов по государственным учреждениям, нового государственного учреждения или реорганизации государственных учреждений путем слияния или разделения в установленном законодательством Республики Казахстан порядке и предоставления таким государственным учреждениям права на реализацию товаров (работ, услуг), деньги, от реализации которых остаются в их распоряжении.</w:t>
      </w:r>
    </w:p>
    <w:bookmarkEnd w:id="1798"/>
    <w:bookmarkStart w:name="z1820" w:id="1799"/>
    <w:p>
      <w:pPr>
        <w:spacing w:after="0"/>
        <w:ind w:left="0"/>
        <w:jc w:val="both"/>
      </w:pPr>
      <w:r>
        <w:rPr>
          <w:rFonts w:ascii="Times New Roman"/>
          <w:b w:val="false"/>
          <w:i w:val="false"/>
          <w:color w:val="000000"/>
          <w:sz w:val="28"/>
        </w:rPr>
        <w:t>
      Вместе с письмом на перенос государственным учреждением представляются в орган государственного казначейства следующие документы:</w:t>
      </w:r>
    </w:p>
    <w:bookmarkEnd w:id="1799"/>
    <w:bookmarkStart w:name="z1821" w:id="1800"/>
    <w:p>
      <w:pPr>
        <w:spacing w:after="0"/>
        <w:ind w:left="0"/>
        <w:jc w:val="both"/>
      </w:pPr>
      <w:r>
        <w:rPr>
          <w:rFonts w:ascii="Times New Roman"/>
          <w:b w:val="false"/>
          <w:i w:val="false"/>
          <w:color w:val="000000"/>
          <w:sz w:val="28"/>
        </w:rPr>
        <w:t>
      1) план поступлений и расходов денег по новым кодам;</w:t>
      </w:r>
    </w:p>
    <w:bookmarkEnd w:id="1800"/>
    <w:bookmarkStart w:name="z1822" w:id="1801"/>
    <w:p>
      <w:pPr>
        <w:spacing w:after="0"/>
        <w:ind w:left="0"/>
        <w:jc w:val="both"/>
      </w:pPr>
      <w:r>
        <w:rPr>
          <w:rFonts w:ascii="Times New Roman"/>
          <w:b w:val="false"/>
          <w:i w:val="false"/>
          <w:color w:val="000000"/>
          <w:sz w:val="28"/>
        </w:rPr>
        <w:t>
      2) справка о внесении изменений в план поступлений и расходов денег на уменьшение плановых назначений по старым кодам.</w:t>
      </w:r>
    </w:p>
    <w:bookmarkEnd w:id="1801"/>
    <w:bookmarkStart w:name="z1823" w:id="1802"/>
    <w:p>
      <w:pPr>
        <w:spacing w:after="0"/>
        <w:ind w:left="0"/>
        <w:jc w:val="both"/>
      </w:pPr>
      <w:r>
        <w:rPr>
          <w:rFonts w:ascii="Times New Roman"/>
          <w:b w:val="false"/>
          <w:i w:val="false"/>
          <w:color w:val="000000"/>
          <w:sz w:val="28"/>
        </w:rPr>
        <w:t>
      При этом в справке на уменьшение плановых назначений по старым кодам, суммы плана с начала года указывается общей суммой в текущем квартале.</w:t>
      </w:r>
    </w:p>
    <w:bookmarkEnd w:id="1802"/>
    <w:bookmarkStart w:name="z1824" w:id="1803"/>
    <w:p>
      <w:pPr>
        <w:spacing w:after="0"/>
        <w:ind w:left="0"/>
        <w:jc w:val="left"/>
      </w:pPr>
      <w:r>
        <w:rPr>
          <w:rFonts w:ascii="Times New Roman"/>
          <w:b/>
          <w:i w:val="false"/>
          <w:color w:val="000000"/>
        </w:rPr>
        <w:t xml:space="preserve"> Параграф 5. Учет и контроль денег, получаемых государственными учреждениями от реализации товаров (работ, услуг), остающихся в их распоряжении</w:t>
      </w:r>
    </w:p>
    <w:bookmarkEnd w:id="1803"/>
    <w:bookmarkStart w:name="z1825" w:id="1804"/>
    <w:p>
      <w:pPr>
        <w:spacing w:after="0"/>
        <w:ind w:left="0"/>
        <w:jc w:val="both"/>
      </w:pPr>
      <w:r>
        <w:rPr>
          <w:rFonts w:ascii="Times New Roman"/>
          <w:b w:val="false"/>
          <w:i w:val="false"/>
          <w:color w:val="000000"/>
          <w:sz w:val="28"/>
        </w:rPr>
        <w:t>
      495. Приобретение товаров (работ, услуг) за счет денег, получаемых государственными учреждениями от реализации товаров (работ, услуг), остающихся в их распоряжении, осуществляется в соответствии с законодательством Республики Казахстан с учетом требований законодательства Республики Казахстан о государственных закупках.</w:t>
      </w:r>
    </w:p>
    <w:bookmarkEnd w:id="1804"/>
    <w:bookmarkStart w:name="z1826" w:id="1805"/>
    <w:p>
      <w:pPr>
        <w:spacing w:after="0"/>
        <w:ind w:left="0"/>
        <w:jc w:val="both"/>
      </w:pPr>
      <w:r>
        <w:rPr>
          <w:rFonts w:ascii="Times New Roman"/>
          <w:b w:val="false"/>
          <w:i w:val="false"/>
          <w:color w:val="000000"/>
          <w:sz w:val="28"/>
        </w:rPr>
        <w:t>
      Договор за счет денег, получаемых государственными учреждениями от реализации товаров (работ, услуг), остающихся в их распоряжении, заключается в пределах суммы, предусмотренной по соответствующему коду бюджетной классификации расходов по виду товаров (работ, услуг).</w:t>
      </w:r>
    </w:p>
    <w:bookmarkEnd w:id="1805"/>
    <w:bookmarkStart w:name="z1827" w:id="1806"/>
    <w:p>
      <w:pPr>
        <w:spacing w:after="0"/>
        <w:ind w:left="0"/>
        <w:jc w:val="both"/>
      </w:pPr>
      <w:r>
        <w:rPr>
          <w:rFonts w:ascii="Times New Roman"/>
          <w:b w:val="false"/>
          <w:i w:val="false"/>
          <w:color w:val="000000"/>
          <w:sz w:val="28"/>
        </w:rPr>
        <w:t>
      При этом договора государственных учреждений, заключенные по спецификам экономической классификации расходов, включенные в перечень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 в соответствии с абзацем вторым пункта 177 настоящих Правил, подлежат регистрации в органе государственного казначейства.</w:t>
      </w:r>
    </w:p>
    <w:bookmarkEnd w:id="1806"/>
    <w:bookmarkStart w:name="z1828" w:id="1807"/>
    <w:p>
      <w:pPr>
        <w:spacing w:after="0"/>
        <w:ind w:left="0"/>
        <w:jc w:val="both"/>
      </w:pPr>
      <w:r>
        <w:rPr>
          <w:rFonts w:ascii="Times New Roman"/>
          <w:b w:val="false"/>
          <w:i w:val="false"/>
          <w:color w:val="000000"/>
          <w:sz w:val="28"/>
        </w:rPr>
        <w:t>
      Регистрация договора, заключенного государственным учреждением за счет денег, получаемых государственными учреждениями от реализации товаров (работ, услуг), остающихся в их распоряжении, осуществляется на основании заявки на регистрацию обязательств, оформленной и предоставленной в порядке, установленном параграфами 4, 5, 6, 7, 8 и 9 главы 6 настоящих Правил.</w:t>
      </w:r>
    </w:p>
    <w:bookmarkEnd w:id="1807"/>
    <w:bookmarkStart w:name="z1829" w:id="1808"/>
    <w:p>
      <w:pPr>
        <w:spacing w:after="0"/>
        <w:ind w:left="0"/>
        <w:jc w:val="both"/>
      </w:pPr>
      <w:r>
        <w:rPr>
          <w:rFonts w:ascii="Times New Roman"/>
          <w:b w:val="false"/>
          <w:i w:val="false"/>
          <w:color w:val="000000"/>
          <w:sz w:val="28"/>
        </w:rPr>
        <w:t>
      496. Деньги, получаемые государственными учреждениями от реализации товаров (работ, услуг), остающиеся в их распоряжении поступают от плательщиков в безналичной форме либо наличными деньгами непосредственно в кассу государственного учреждения.</w:t>
      </w:r>
    </w:p>
    <w:bookmarkEnd w:id="1808"/>
    <w:bookmarkStart w:name="z1830" w:id="1809"/>
    <w:p>
      <w:pPr>
        <w:spacing w:after="0"/>
        <w:ind w:left="0"/>
        <w:jc w:val="both"/>
      </w:pPr>
      <w:r>
        <w:rPr>
          <w:rFonts w:ascii="Times New Roman"/>
          <w:b w:val="false"/>
          <w:i w:val="false"/>
          <w:color w:val="000000"/>
          <w:sz w:val="28"/>
        </w:rPr>
        <w:t>
      497. Государственное учреждение обеспечивает целевое использование денег, получаемых государственными учреждениями от реализации товаров (работ, услуг), остающихся в их распоряжении.</w:t>
      </w:r>
    </w:p>
    <w:bookmarkEnd w:id="1809"/>
    <w:bookmarkStart w:name="z1831" w:id="1810"/>
    <w:p>
      <w:pPr>
        <w:spacing w:after="0"/>
        <w:ind w:left="0"/>
        <w:jc w:val="both"/>
      </w:pPr>
      <w:r>
        <w:rPr>
          <w:rFonts w:ascii="Times New Roman"/>
          <w:b w:val="false"/>
          <w:i w:val="false"/>
          <w:color w:val="000000"/>
          <w:sz w:val="28"/>
        </w:rPr>
        <w:t>
      Платежи за счет денег, получаемых государственными учреждениями от реализации товаров (работ, услуг), остающихся в их распоряжении, осуществляются:</w:t>
      </w:r>
    </w:p>
    <w:bookmarkEnd w:id="1810"/>
    <w:bookmarkStart w:name="z1832" w:id="1811"/>
    <w:p>
      <w:pPr>
        <w:spacing w:after="0"/>
        <w:ind w:left="0"/>
        <w:jc w:val="both"/>
      </w:pPr>
      <w:r>
        <w:rPr>
          <w:rFonts w:ascii="Times New Roman"/>
          <w:b w:val="false"/>
          <w:i w:val="false"/>
          <w:color w:val="000000"/>
          <w:sz w:val="28"/>
        </w:rPr>
        <w:t>
      по видам расходов, по которым заключены и зарегистрированы договора - в пределах фактического наличия денег на контрольных счетах наличности платных услуг по виду товаров (работ, услуг) и суммы договора по коду бюджетной классификации расходов по виду товаров (работ, услуг);</w:t>
      </w:r>
    </w:p>
    <w:bookmarkEnd w:id="1811"/>
    <w:bookmarkStart w:name="z1833" w:id="1812"/>
    <w:p>
      <w:pPr>
        <w:spacing w:after="0"/>
        <w:ind w:left="0"/>
        <w:jc w:val="both"/>
      </w:pPr>
      <w:r>
        <w:rPr>
          <w:rFonts w:ascii="Times New Roman"/>
          <w:b w:val="false"/>
          <w:i w:val="false"/>
          <w:color w:val="000000"/>
          <w:sz w:val="28"/>
        </w:rPr>
        <w:t>
      по остальным видам расходов - в пределах фактического наличия денег на контрольных счетах наличности платных услуг по виду товаров (работ, услуг) и утвержденной суммы по соответствующему коду бюджетной классификации расходов по виду товаров (работ, услуг).</w:t>
      </w:r>
    </w:p>
    <w:bookmarkEnd w:id="1812"/>
    <w:bookmarkStart w:name="z1834" w:id="1813"/>
    <w:p>
      <w:pPr>
        <w:spacing w:after="0"/>
        <w:ind w:left="0"/>
        <w:jc w:val="both"/>
      </w:pPr>
      <w:r>
        <w:rPr>
          <w:rFonts w:ascii="Times New Roman"/>
          <w:b w:val="false"/>
          <w:i w:val="false"/>
          <w:color w:val="000000"/>
          <w:sz w:val="28"/>
        </w:rPr>
        <w:t>
      Расходование поступлений за счет денег, получаемых государственными учреждениями от реализации товаров (работ, услуг), остающихся в их распоряжении, осуществляется на основании счета к оплате, оформленного и предоставленного в порядке, установленном настоящими Правилами.</w:t>
      </w:r>
    </w:p>
    <w:bookmarkEnd w:id="1813"/>
    <w:bookmarkStart w:name="z1835" w:id="1814"/>
    <w:p>
      <w:pPr>
        <w:spacing w:after="0"/>
        <w:ind w:left="0"/>
        <w:jc w:val="both"/>
      </w:pPr>
      <w:r>
        <w:rPr>
          <w:rFonts w:ascii="Times New Roman"/>
          <w:b w:val="false"/>
          <w:i w:val="false"/>
          <w:color w:val="000000"/>
          <w:sz w:val="28"/>
        </w:rPr>
        <w:t>
      498. Поступления денег, получаемых государственными учреждениями от реализации товаров (работ, услуг), остающихся в их распоряжении сверх сумм, утвержденных планом, при их поступлении зачисляются на счет платных услуг без права расходования государственным учреждением до уточнения плана путем внесения изменений в него.</w:t>
      </w:r>
    </w:p>
    <w:bookmarkEnd w:id="1814"/>
    <w:bookmarkStart w:name="z1836" w:id="1815"/>
    <w:p>
      <w:pPr>
        <w:spacing w:after="0"/>
        <w:ind w:left="0"/>
        <w:jc w:val="both"/>
      </w:pPr>
      <w:r>
        <w:rPr>
          <w:rFonts w:ascii="Times New Roman"/>
          <w:b w:val="false"/>
          <w:i w:val="false"/>
          <w:color w:val="000000"/>
          <w:sz w:val="28"/>
        </w:rPr>
        <w:t>
      В случае непредставления в орган государственного казначейства справки на внесение изменений в план до конца текущего финансового года в течение десяти календарных дней нового финансового года государственным учреждением предоставляется счет к оплате на перечисление их в доход соответствующего бюджета.</w:t>
      </w:r>
    </w:p>
    <w:bookmarkEnd w:id="1815"/>
    <w:bookmarkStart w:name="z1837" w:id="1816"/>
    <w:p>
      <w:pPr>
        <w:spacing w:after="0"/>
        <w:ind w:left="0"/>
        <w:jc w:val="both"/>
      </w:pPr>
      <w:r>
        <w:rPr>
          <w:rFonts w:ascii="Times New Roman"/>
          <w:b w:val="false"/>
          <w:i w:val="false"/>
          <w:color w:val="000000"/>
          <w:sz w:val="28"/>
        </w:rPr>
        <w:t>
      В случае непредставления государственным учреждением в орган государственного казначейства в установленный срок письма, орган государственного казначейства не позднее следующего рабочего дня со дня истечения установленного срока приостанавливает осуществление платежей и переводов денег государственного учреждения за счет денег, получаемых государственными учреждениями от реализации товаров (работ, услуг), остающихся в их распоряжении.</w:t>
      </w:r>
    </w:p>
    <w:bookmarkEnd w:id="1816"/>
    <w:bookmarkStart w:name="z1838" w:id="1817"/>
    <w:p>
      <w:pPr>
        <w:spacing w:after="0"/>
        <w:ind w:left="0"/>
        <w:jc w:val="both"/>
      </w:pPr>
      <w:r>
        <w:rPr>
          <w:rFonts w:ascii="Times New Roman"/>
          <w:b w:val="false"/>
          <w:i w:val="false"/>
          <w:color w:val="000000"/>
          <w:sz w:val="28"/>
        </w:rPr>
        <w:t>
      499. При поступлении денег по видам товаров (работ, услуг), не предусмотренных утвержденным планом, суммы поступлений зачисляются на 902 счет. Не позднее следующего рабочего дня за днем зачисления сумм поступлений на 902 счет ответственный исполнитель органа государственного казначейства распечатывает в двух экземплярах платежное поручение по форме 2-38 и направляет государственному учреждению, указанному получателем денег, один его экземпляр с подписью руководителя структурного подразделения органа государственного казначейства и оттиском своего штампа и подписью.</w:t>
      </w:r>
    </w:p>
    <w:bookmarkEnd w:id="1817"/>
    <w:bookmarkStart w:name="z1839" w:id="1818"/>
    <w:p>
      <w:pPr>
        <w:spacing w:after="0"/>
        <w:ind w:left="0"/>
        <w:jc w:val="both"/>
      </w:pPr>
      <w:r>
        <w:rPr>
          <w:rFonts w:ascii="Times New Roman"/>
          <w:b w:val="false"/>
          <w:i w:val="false"/>
          <w:color w:val="000000"/>
          <w:sz w:val="28"/>
        </w:rPr>
        <w:t>
      500. Государственное учреждение в течение трех рабочих дней со дня получения копии платежного документа проводит работу по выяснению обоснованности поступления и выяснению вида товаров (работ, услуг), по которому должна быть зачислена сумма поступления и предоставлению письма в орган государственного казначейства. В письме государственное учреждение подтверждает о необходимости зачисления суммы на контрольных счетах наличности платных услуг и указанием кода вида товаров (работ, услуг) либо перечисления их в доход бюджета.</w:t>
      </w:r>
    </w:p>
    <w:bookmarkEnd w:id="1818"/>
    <w:bookmarkStart w:name="z1840" w:id="1819"/>
    <w:p>
      <w:pPr>
        <w:spacing w:after="0"/>
        <w:ind w:left="0"/>
        <w:jc w:val="both"/>
      </w:pPr>
      <w:r>
        <w:rPr>
          <w:rFonts w:ascii="Times New Roman"/>
          <w:b w:val="false"/>
          <w:i w:val="false"/>
          <w:color w:val="000000"/>
          <w:sz w:val="28"/>
        </w:rPr>
        <w:t>
      На основании письма государственного учреждения ответственный исполнитель органа государственного казначейства формирует и утверждает в интегрированной информационной системе казначейства счет к оплате:</w:t>
      </w:r>
    </w:p>
    <w:bookmarkEnd w:id="1819"/>
    <w:bookmarkStart w:name="z1841" w:id="1820"/>
    <w:p>
      <w:pPr>
        <w:spacing w:after="0"/>
        <w:ind w:left="0"/>
        <w:jc w:val="both"/>
      </w:pPr>
      <w:r>
        <w:rPr>
          <w:rFonts w:ascii="Times New Roman"/>
          <w:b w:val="false"/>
          <w:i w:val="false"/>
          <w:color w:val="000000"/>
          <w:sz w:val="28"/>
        </w:rPr>
        <w:t>
      для проведения операции по списанию с 902 счета органа государственного казначейства суммы поступлений, не предусмотренные планом, и зачислению ее на контрольный счет наличности платных услуг по коду вида товаров (работ, услуг), указанного в письме;</w:t>
      </w:r>
    </w:p>
    <w:bookmarkEnd w:id="1820"/>
    <w:bookmarkStart w:name="z1842" w:id="1821"/>
    <w:p>
      <w:pPr>
        <w:spacing w:after="0"/>
        <w:ind w:left="0"/>
        <w:jc w:val="both"/>
      </w:pPr>
      <w:r>
        <w:rPr>
          <w:rFonts w:ascii="Times New Roman"/>
          <w:b w:val="false"/>
          <w:i w:val="false"/>
          <w:color w:val="000000"/>
          <w:sz w:val="28"/>
        </w:rPr>
        <w:t>
      для перечисления суммы поступлений, не предусмотренных планом, в доход соответствующего бюджета.</w:t>
      </w:r>
    </w:p>
    <w:bookmarkEnd w:id="1821"/>
    <w:bookmarkStart w:name="z1843" w:id="1822"/>
    <w:p>
      <w:pPr>
        <w:spacing w:after="0"/>
        <w:ind w:left="0"/>
        <w:jc w:val="both"/>
      </w:pPr>
      <w:r>
        <w:rPr>
          <w:rFonts w:ascii="Times New Roman"/>
          <w:b w:val="false"/>
          <w:i w:val="false"/>
          <w:color w:val="000000"/>
          <w:sz w:val="28"/>
        </w:rPr>
        <w:t>
      Государственное учреждение обеспечивает своевременность предоставления письма и достоверность данных письма.</w:t>
      </w:r>
    </w:p>
    <w:bookmarkEnd w:id="1822"/>
    <w:bookmarkStart w:name="z1844" w:id="1823"/>
    <w:p>
      <w:pPr>
        <w:spacing w:after="0"/>
        <w:ind w:left="0"/>
        <w:jc w:val="both"/>
      </w:pPr>
      <w:r>
        <w:rPr>
          <w:rFonts w:ascii="Times New Roman"/>
          <w:b w:val="false"/>
          <w:i w:val="false"/>
          <w:color w:val="000000"/>
          <w:sz w:val="28"/>
        </w:rPr>
        <w:t>
      В случае непредставления государственным учреждением в орган государственного казначейства в установленный срок письма, орган государственного казначейства не позднее следующего рабочего дня со дня истечения установленного срока приостанавливает осуществление платежей и переводов денег государственного учреждения за счет денег от реализации товаров (работ, услуг), остающихся в его распоряжении.</w:t>
      </w:r>
    </w:p>
    <w:bookmarkEnd w:id="1823"/>
    <w:bookmarkStart w:name="z1845" w:id="1824"/>
    <w:p>
      <w:pPr>
        <w:spacing w:after="0"/>
        <w:ind w:left="0"/>
        <w:jc w:val="both"/>
      </w:pPr>
      <w:r>
        <w:rPr>
          <w:rFonts w:ascii="Times New Roman"/>
          <w:b w:val="false"/>
          <w:i w:val="false"/>
          <w:color w:val="000000"/>
          <w:sz w:val="28"/>
        </w:rPr>
        <w:t>
      501. Государственному учреждению допускается осуществлять реализацию товаров (работ, услуг) другим государственным учреждениям в соответствии с Классификатором.</w:t>
      </w:r>
    </w:p>
    <w:bookmarkEnd w:id="1824"/>
    <w:bookmarkStart w:name="z1846" w:id="1825"/>
    <w:p>
      <w:pPr>
        <w:spacing w:after="0"/>
        <w:ind w:left="0"/>
        <w:jc w:val="both"/>
      </w:pPr>
      <w:r>
        <w:rPr>
          <w:rFonts w:ascii="Times New Roman"/>
          <w:b w:val="false"/>
          <w:i w:val="false"/>
          <w:color w:val="000000"/>
          <w:sz w:val="28"/>
        </w:rPr>
        <w:t>
      502. Запрещается государственному учреждению перечисление бюджетных средств или средств со счетов, открываемых ему в соответствии с законодательством Республики Казахстан, на его контрольный счет наличности платных услуг.</w:t>
      </w:r>
    </w:p>
    <w:bookmarkEnd w:id="1825"/>
    <w:bookmarkStart w:name="z1847" w:id="1826"/>
    <w:p>
      <w:pPr>
        <w:spacing w:after="0"/>
        <w:ind w:left="0"/>
        <w:jc w:val="both"/>
      </w:pPr>
      <w:r>
        <w:rPr>
          <w:rFonts w:ascii="Times New Roman"/>
          <w:b w:val="false"/>
          <w:i w:val="false"/>
          <w:color w:val="000000"/>
          <w:sz w:val="28"/>
        </w:rPr>
        <w:t xml:space="preserve">
      503. Государственные учреждения, местные уполномоченные органы по исполнению бюджета, государственное казначейство и аппараты акимов городов районного значения, сел, поселков, сельских округов составляют отчет об исполнении планов поступлений и расходов денег от реализации товаров (работ, услуг) в соответствии со </w:t>
      </w:r>
      <w:r>
        <w:rPr>
          <w:rFonts w:ascii="Times New Roman"/>
          <w:b w:val="false"/>
          <w:i w:val="false"/>
          <w:color w:val="000000"/>
          <w:sz w:val="28"/>
        </w:rPr>
        <w:t>статьей 118</w:t>
      </w:r>
      <w:r>
        <w:rPr>
          <w:rFonts w:ascii="Times New Roman"/>
          <w:b w:val="false"/>
          <w:i w:val="false"/>
          <w:color w:val="000000"/>
          <w:sz w:val="28"/>
        </w:rPr>
        <w:t xml:space="preserve"> Бюджетного кодекса.</w:t>
      </w:r>
    </w:p>
    <w:bookmarkEnd w:id="1826"/>
    <w:bookmarkStart w:name="z1848" w:id="1827"/>
    <w:p>
      <w:pPr>
        <w:spacing w:after="0"/>
        <w:ind w:left="0"/>
        <w:jc w:val="left"/>
      </w:pPr>
      <w:r>
        <w:rPr>
          <w:rFonts w:ascii="Times New Roman"/>
          <w:b/>
          <w:i w:val="false"/>
          <w:color w:val="000000"/>
        </w:rPr>
        <w:t xml:space="preserve"> Параграф 6. Осуществление операций по поступлениям от благотворительной помощи</w:t>
      </w:r>
    </w:p>
    <w:bookmarkEnd w:id="1827"/>
    <w:bookmarkStart w:name="z1849" w:id="1828"/>
    <w:p>
      <w:pPr>
        <w:spacing w:after="0"/>
        <w:ind w:left="0"/>
        <w:jc w:val="both"/>
      </w:pPr>
      <w:r>
        <w:rPr>
          <w:rFonts w:ascii="Times New Roman"/>
          <w:b w:val="false"/>
          <w:i w:val="false"/>
          <w:color w:val="000000"/>
          <w:sz w:val="28"/>
        </w:rPr>
        <w:t>
      504. Операции по контрольным счетам наличности благотворительной помощи осуществляются на основании законодательных актов Республики Казахстан.</w:t>
      </w:r>
    </w:p>
    <w:bookmarkEnd w:id="1828"/>
    <w:bookmarkStart w:name="z1850" w:id="1829"/>
    <w:p>
      <w:pPr>
        <w:spacing w:after="0"/>
        <w:ind w:left="0"/>
        <w:jc w:val="both"/>
      </w:pPr>
      <w:r>
        <w:rPr>
          <w:rFonts w:ascii="Times New Roman"/>
          <w:b w:val="false"/>
          <w:i w:val="false"/>
          <w:color w:val="000000"/>
          <w:sz w:val="28"/>
        </w:rPr>
        <w:t>
      505. Учет операций по контрольным счетам наличности благотворительной помощи осуществляется по кодам государственных учреждений.</w:t>
      </w:r>
    </w:p>
    <w:bookmarkEnd w:id="1829"/>
    <w:bookmarkStart w:name="z1851" w:id="1830"/>
    <w:p>
      <w:pPr>
        <w:spacing w:after="0"/>
        <w:ind w:left="0"/>
        <w:jc w:val="both"/>
      </w:pPr>
      <w:r>
        <w:rPr>
          <w:rFonts w:ascii="Times New Roman"/>
          <w:b w:val="false"/>
          <w:i w:val="false"/>
          <w:color w:val="000000"/>
          <w:sz w:val="28"/>
        </w:rPr>
        <w:t>
      506. Контрольный счет наличности благотворительной помощи открывается в государственном казначействе.</w:t>
      </w:r>
    </w:p>
    <w:bookmarkEnd w:id="1830"/>
    <w:bookmarkStart w:name="z1852" w:id="1831"/>
    <w:p>
      <w:pPr>
        <w:spacing w:after="0"/>
        <w:ind w:left="0"/>
        <w:jc w:val="both"/>
      </w:pPr>
      <w:r>
        <w:rPr>
          <w:rFonts w:ascii="Times New Roman"/>
          <w:b w:val="false"/>
          <w:i w:val="false"/>
          <w:color w:val="000000"/>
          <w:sz w:val="28"/>
        </w:rPr>
        <w:t>
      507. Для проведения операций по контрольным счетам наличности благотворительной помощи государственное учреждение предоставляет в орган государственного казначейства документ с образцами подписей и оттиска печати.</w:t>
      </w:r>
    </w:p>
    <w:bookmarkEnd w:id="1831"/>
    <w:bookmarkStart w:name="z1853" w:id="1832"/>
    <w:p>
      <w:pPr>
        <w:spacing w:after="0"/>
        <w:ind w:left="0"/>
        <w:jc w:val="both"/>
      </w:pPr>
      <w:r>
        <w:rPr>
          <w:rFonts w:ascii="Times New Roman"/>
          <w:b w:val="false"/>
          <w:i w:val="false"/>
          <w:color w:val="000000"/>
          <w:sz w:val="28"/>
        </w:rPr>
        <w:t>
      508. Поступления от благотворительной помощи государственным учреждением не планируются.</w:t>
      </w:r>
    </w:p>
    <w:bookmarkEnd w:id="1832"/>
    <w:bookmarkStart w:name="z1854" w:id="1833"/>
    <w:p>
      <w:pPr>
        <w:spacing w:after="0"/>
        <w:ind w:left="0"/>
        <w:jc w:val="both"/>
      </w:pPr>
      <w:r>
        <w:rPr>
          <w:rFonts w:ascii="Times New Roman"/>
          <w:b w:val="false"/>
          <w:i w:val="false"/>
          <w:color w:val="000000"/>
          <w:sz w:val="28"/>
        </w:rPr>
        <w:t>
      Поступления от благотворительной помощи, носящие целевой характер, расходуются государственным учреждением по целевому назначению.</w:t>
      </w:r>
    </w:p>
    <w:bookmarkEnd w:id="1833"/>
    <w:bookmarkStart w:name="z1855" w:id="1834"/>
    <w:p>
      <w:pPr>
        <w:spacing w:after="0"/>
        <w:ind w:left="0"/>
        <w:jc w:val="both"/>
      </w:pPr>
      <w:r>
        <w:rPr>
          <w:rFonts w:ascii="Times New Roman"/>
          <w:b w:val="false"/>
          <w:i w:val="false"/>
          <w:color w:val="000000"/>
          <w:sz w:val="28"/>
        </w:rPr>
        <w:t>
      Государственное учреждение обеспечивает целевое использование поступлений от благотворительной помощи.</w:t>
      </w:r>
    </w:p>
    <w:bookmarkEnd w:id="1834"/>
    <w:bookmarkStart w:name="z1856" w:id="1835"/>
    <w:p>
      <w:pPr>
        <w:spacing w:after="0"/>
        <w:ind w:left="0"/>
        <w:jc w:val="both"/>
      </w:pPr>
      <w:r>
        <w:rPr>
          <w:rFonts w:ascii="Times New Roman"/>
          <w:b w:val="false"/>
          <w:i w:val="false"/>
          <w:color w:val="000000"/>
          <w:sz w:val="28"/>
        </w:rPr>
        <w:t>
      509. Государственное учреждение, не использовавшее благотворительную помощь по назначению в текущем году, использует ее по назначению в следующем году.</w:t>
      </w:r>
    </w:p>
    <w:bookmarkEnd w:id="1835"/>
    <w:bookmarkStart w:name="z1857" w:id="1836"/>
    <w:p>
      <w:pPr>
        <w:spacing w:after="0"/>
        <w:ind w:left="0"/>
        <w:jc w:val="both"/>
      </w:pPr>
      <w:r>
        <w:rPr>
          <w:rFonts w:ascii="Times New Roman"/>
          <w:b w:val="false"/>
          <w:i w:val="false"/>
          <w:color w:val="000000"/>
          <w:sz w:val="28"/>
        </w:rPr>
        <w:t>
      В случае недоиспользования денег благотворительной помощи в текущем финансовом году лицо, внесшее эти деньги, имеет право на их возврат.</w:t>
      </w:r>
    </w:p>
    <w:bookmarkEnd w:id="1836"/>
    <w:bookmarkStart w:name="z1858" w:id="1837"/>
    <w:p>
      <w:pPr>
        <w:spacing w:after="0"/>
        <w:ind w:left="0"/>
        <w:jc w:val="both"/>
      </w:pPr>
      <w:r>
        <w:rPr>
          <w:rFonts w:ascii="Times New Roman"/>
          <w:b w:val="false"/>
          <w:i w:val="false"/>
          <w:color w:val="000000"/>
          <w:sz w:val="28"/>
        </w:rPr>
        <w:t>
      510. Расходование поступлений от благотворительной помощи осуществляется в пределах остатков денег на соответствующем контрольном счете наличности благотворительной помощи на основании счета к оплате, оформленного и представленного в порядке, установленном настоящими Правилами.</w:t>
      </w:r>
    </w:p>
    <w:bookmarkEnd w:id="1837"/>
    <w:bookmarkStart w:name="z1859" w:id="1838"/>
    <w:p>
      <w:pPr>
        <w:spacing w:after="0"/>
        <w:ind w:left="0"/>
        <w:jc w:val="both"/>
      </w:pPr>
      <w:r>
        <w:rPr>
          <w:rFonts w:ascii="Times New Roman"/>
          <w:b w:val="false"/>
          <w:i w:val="false"/>
          <w:color w:val="000000"/>
          <w:sz w:val="28"/>
        </w:rPr>
        <w:t>
      511. Оплата банковских услуг по операциям с наличными деньгами по поступлениям от благотворительной помощи производится государственным учреждением за счет денег благотворительной помощи на основе договора на кассовое обслуживание между государственным учреждением и банком.</w:t>
      </w:r>
    </w:p>
    <w:bookmarkEnd w:id="1838"/>
    <w:bookmarkStart w:name="z1860" w:id="1839"/>
    <w:p>
      <w:pPr>
        <w:spacing w:after="0"/>
        <w:ind w:left="0"/>
        <w:jc w:val="left"/>
      </w:pPr>
      <w:r>
        <w:rPr>
          <w:rFonts w:ascii="Times New Roman"/>
          <w:b/>
          <w:i w:val="false"/>
          <w:color w:val="000000"/>
        </w:rPr>
        <w:t xml:space="preserve"> Параграф 7. Осуществление операций по деньгам, передаваемым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w:t>
      </w:r>
    </w:p>
    <w:bookmarkEnd w:id="1839"/>
    <w:bookmarkStart w:name="z1861" w:id="1840"/>
    <w:p>
      <w:pPr>
        <w:spacing w:after="0"/>
        <w:ind w:left="0"/>
        <w:jc w:val="both"/>
      </w:pPr>
      <w:r>
        <w:rPr>
          <w:rFonts w:ascii="Times New Roman"/>
          <w:b w:val="false"/>
          <w:i w:val="false"/>
          <w:color w:val="000000"/>
          <w:sz w:val="28"/>
        </w:rPr>
        <w:t>
      512. Операции по контрольным счетам наличности временного размещения денег осуществляются в случаях, когда законодательными актами Республики Казахстан предусмотрены передача денег физическими или юридическими лицами государственным учреждениям на условиях возвратности либо перечисления при наступлении определенных условий в соответствующий бюджет или третьим лицам.</w:t>
      </w:r>
    </w:p>
    <w:bookmarkEnd w:id="1840"/>
    <w:bookmarkStart w:name="z1862" w:id="1841"/>
    <w:p>
      <w:pPr>
        <w:spacing w:after="0"/>
        <w:ind w:left="0"/>
        <w:jc w:val="both"/>
      </w:pPr>
      <w:r>
        <w:rPr>
          <w:rFonts w:ascii="Times New Roman"/>
          <w:b w:val="false"/>
          <w:i w:val="false"/>
          <w:color w:val="000000"/>
          <w:sz w:val="28"/>
        </w:rPr>
        <w:t>
      513. Учет операций по контрольным счетам наличности временного размещения денег осуществляется по кодам государственных учреждений.</w:t>
      </w:r>
    </w:p>
    <w:bookmarkEnd w:id="1841"/>
    <w:bookmarkStart w:name="z1863" w:id="1842"/>
    <w:p>
      <w:pPr>
        <w:spacing w:after="0"/>
        <w:ind w:left="0"/>
        <w:jc w:val="both"/>
      </w:pPr>
      <w:r>
        <w:rPr>
          <w:rFonts w:ascii="Times New Roman"/>
          <w:b w:val="false"/>
          <w:i w:val="false"/>
          <w:color w:val="000000"/>
          <w:sz w:val="28"/>
        </w:rPr>
        <w:t>
      514. Контрольные счета наличности временного размещения денег открываются в государственном казначействе по видам поступлений и расходов, предусмотренных законодательством Республики Казахстан.</w:t>
      </w:r>
    </w:p>
    <w:bookmarkEnd w:id="1842"/>
    <w:bookmarkStart w:name="z1864" w:id="1843"/>
    <w:p>
      <w:pPr>
        <w:spacing w:after="0"/>
        <w:ind w:left="0"/>
        <w:jc w:val="both"/>
      </w:pPr>
      <w:r>
        <w:rPr>
          <w:rFonts w:ascii="Times New Roman"/>
          <w:b w:val="false"/>
          <w:i w:val="false"/>
          <w:color w:val="000000"/>
          <w:sz w:val="28"/>
        </w:rPr>
        <w:t>
      515. Для проведения операций по контрольным счетам наличности временного размещения денег государственное учреждение предоставляет в орган государственного казначейства документ с образцами подписей и оттиска печати.</w:t>
      </w:r>
    </w:p>
    <w:bookmarkEnd w:id="1843"/>
    <w:bookmarkStart w:name="z1865" w:id="1844"/>
    <w:p>
      <w:pPr>
        <w:spacing w:after="0"/>
        <w:ind w:left="0"/>
        <w:jc w:val="both"/>
      </w:pPr>
      <w:r>
        <w:rPr>
          <w:rFonts w:ascii="Times New Roman"/>
          <w:b w:val="false"/>
          <w:i w:val="false"/>
          <w:color w:val="000000"/>
          <w:sz w:val="28"/>
        </w:rPr>
        <w:t>
      516. Планы по деньгам, передаваемым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 государственным учреждением не составляются.</w:t>
      </w:r>
    </w:p>
    <w:bookmarkEnd w:id="1844"/>
    <w:bookmarkStart w:name="z1866" w:id="1845"/>
    <w:p>
      <w:pPr>
        <w:spacing w:after="0"/>
        <w:ind w:left="0"/>
        <w:jc w:val="both"/>
      </w:pPr>
      <w:r>
        <w:rPr>
          <w:rFonts w:ascii="Times New Roman"/>
          <w:b w:val="false"/>
          <w:i w:val="false"/>
          <w:color w:val="000000"/>
          <w:sz w:val="28"/>
        </w:rPr>
        <w:t>
      517. Деньги, передаваемые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 должны быть возвращены лицам, внесшим их, либо перечислены в соответствующий бюджет в течение трех рабочих дней со дня наступления условий, определенных законодательством Республики Казахстан.</w:t>
      </w:r>
    </w:p>
    <w:bookmarkEnd w:id="1845"/>
    <w:bookmarkStart w:name="z1867" w:id="1846"/>
    <w:p>
      <w:pPr>
        <w:spacing w:after="0"/>
        <w:ind w:left="0"/>
        <w:jc w:val="both"/>
      </w:pPr>
      <w:r>
        <w:rPr>
          <w:rFonts w:ascii="Times New Roman"/>
          <w:b w:val="false"/>
          <w:i w:val="false"/>
          <w:color w:val="000000"/>
          <w:sz w:val="28"/>
        </w:rPr>
        <w:t>
      Государственное учреждение обеспечивает своевременность возврата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 либо перечисления их в соответствующий бюджет (далее - возврат/перечисление).</w:t>
      </w:r>
    </w:p>
    <w:bookmarkEnd w:id="1846"/>
    <w:bookmarkStart w:name="z1868" w:id="1847"/>
    <w:p>
      <w:pPr>
        <w:spacing w:after="0"/>
        <w:ind w:left="0"/>
        <w:jc w:val="both"/>
      </w:pPr>
      <w:r>
        <w:rPr>
          <w:rFonts w:ascii="Times New Roman"/>
          <w:b w:val="false"/>
          <w:i w:val="false"/>
          <w:color w:val="000000"/>
          <w:sz w:val="28"/>
        </w:rPr>
        <w:t>
      518. Возврат/перечисление осуществляется в пределах остатков денег на контрольном счете наличности временного размещения денег на основании счета к оплате, оформленного и представленного в порядке, установленном настоящими Правилами.</w:t>
      </w:r>
    </w:p>
    <w:bookmarkEnd w:id="1847"/>
    <w:bookmarkStart w:name="z1869" w:id="1848"/>
    <w:p>
      <w:pPr>
        <w:spacing w:after="0"/>
        <w:ind w:left="0"/>
        <w:jc w:val="both"/>
      </w:pPr>
      <w:r>
        <w:rPr>
          <w:rFonts w:ascii="Times New Roman"/>
          <w:b w:val="false"/>
          <w:i w:val="false"/>
          <w:color w:val="000000"/>
          <w:sz w:val="28"/>
        </w:rPr>
        <w:t>
      Возврат/перечисление денег по исполнению судебных актов с контрольного счета наличности временного размещения осуществляется уполномоченным территориальным органом в сфере обеспечения исполнения исполнительных документов на основании счета к оплате на бумажном носителе, к которому прикладывается (в информационной системе "Казначейство-клиент" прикрепляется электронный документ, сканированный с оригинала судебного акта или исполнительного документа и заверенный печатью территориального органа в сфере обеспечения исполнения исполнительных документов) копия исполнительного документа, заверенного печатью территориального органа в сфере обеспечения исполнения исполнительных документов.</w:t>
      </w:r>
    </w:p>
    <w:bookmarkEnd w:id="1848"/>
    <w:bookmarkStart w:name="z1870" w:id="1849"/>
    <w:p>
      <w:pPr>
        <w:spacing w:after="0"/>
        <w:ind w:left="0"/>
        <w:jc w:val="both"/>
      </w:pPr>
      <w:r>
        <w:rPr>
          <w:rFonts w:ascii="Times New Roman"/>
          <w:b w:val="false"/>
          <w:i w:val="false"/>
          <w:color w:val="000000"/>
          <w:sz w:val="28"/>
        </w:rPr>
        <w:t>
      При этом, ответственный исполнитель органа государственного казначейства осуществляет сверку представленных счетов к оплате и приложенных копий исполнительных документов, заверенных печатью территориального органа в сфере обеспечения исполнения исполнительных документов с образцами подписей и оттисками печати органа, представившего в орган государственного казначейства в соответствии с пунктом 107 настоящих Правил.</w:t>
      </w:r>
    </w:p>
    <w:bookmarkEnd w:id="1849"/>
    <w:bookmarkStart w:name="z1871" w:id="1850"/>
    <w:p>
      <w:pPr>
        <w:spacing w:after="0"/>
        <w:ind w:left="0"/>
        <w:jc w:val="both"/>
      </w:pPr>
      <w:r>
        <w:rPr>
          <w:rFonts w:ascii="Times New Roman"/>
          <w:b w:val="false"/>
          <w:i w:val="false"/>
          <w:color w:val="000000"/>
          <w:sz w:val="28"/>
        </w:rPr>
        <w:t>
      В случае несоответствия представленных документов с образцом подписи и оттиска печати органа в сфере обеспечения исполнения исполнительных документов, ответственный исполнитель органа государственного казначейства возвращает без исполнения счета к оплате государственных учреждений.</w:t>
      </w:r>
    </w:p>
    <w:bookmarkEnd w:id="1850"/>
    <w:bookmarkStart w:name="z1872" w:id="1851"/>
    <w:p>
      <w:pPr>
        <w:spacing w:after="0"/>
        <w:ind w:left="0"/>
        <w:jc w:val="both"/>
      </w:pPr>
      <w:r>
        <w:rPr>
          <w:rFonts w:ascii="Times New Roman"/>
          <w:b w:val="false"/>
          <w:i w:val="false"/>
          <w:color w:val="000000"/>
          <w:sz w:val="28"/>
        </w:rPr>
        <w:t>
      Возврат/перечисление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 лицам, внесшим их, либо в доход соответствующего бюджета без зачисления их на контрольный счет наличности временного размещения денег не допускается.</w:t>
      </w:r>
    </w:p>
    <w:bookmarkEnd w:id="1851"/>
    <w:bookmarkStart w:name="z1873" w:id="1852"/>
    <w:p>
      <w:pPr>
        <w:spacing w:after="0"/>
        <w:ind w:left="0"/>
        <w:jc w:val="both"/>
      </w:pPr>
      <w:r>
        <w:rPr>
          <w:rFonts w:ascii="Times New Roman"/>
          <w:b w:val="false"/>
          <w:i w:val="false"/>
          <w:color w:val="000000"/>
          <w:sz w:val="28"/>
        </w:rPr>
        <w:t>
      Оплата банковских услуг за операции с наличными деньгами по их зачислению и получению с контрольных счетов наличности временного размещения денег для возврата производится на основании договора на кассовое обслуживание между государственным учреждением и банком за счет лица, внесшего деньги, за исключением случая зачисления на контрольные счета наличности денег, вырученных от реализации вещественных доказательств, подвергающихся быстрой порче или хранение которых требует значительных материальных затрат, а также зачисления денег, изъятых органами, ведущими досудебное расследование, где оплата банковских услуг производится за счет индивидуальных планов финансирования по обязательствам и платежам органов, уполномоченных в соответствии с законодательными актами Республики Казахстан.</w:t>
      </w:r>
    </w:p>
    <w:bookmarkEnd w:id="1852"/>
    <w:bookmarkStart w:name="z1874" w:id="1853"/>
    <w:p>
      <w:pPr>
        <w:spacing w:after="0"/>
        <w:ind w:left="0"/>
        <w:jc w:val="left"/>
      </w:pPr>
      <w:r>
        <w:rPr>
          <w:rFonts w:ascii="Times New Roman"/>
          <w:b/>
          <w:i w:val="false"/>
          <w:color w:val="000000"/>
        </w:rPr>
        <w:t xml:space="preserve"> Глава 12. Порядок финансирования выборов, республиканского референдума, компенсации затрат по проектам государственно-частного партнерства</w:t>
      </w:r>
    </w:p>
    <w:bookmarkEnd w:id="1853"/>
    <w:bookmarkStart w:name="z1875" w:id="1854"/>
    <w:p>
      <w:pPr>
        <w:spacing w:after="0"/>
        <w:ind w:left="0"/>
        <w:jc w:val="left"/>
      </w:pPr>
      <w:r>
        <w:rPr>
          <w:rFonts w:ascii="Times New Roman"/>
          <w:b/>
          <w:i w:val="false"/>
          <w:color w:val="000000"/>
        </w:rPr>
        <w:t xml:space="preserve"> Параграф 1. Государственное финансирование выборов, республиканского референдума</w:t>
      </w:r>
    </w:p>
    <w:bookmarkEnd w:id="1854"/>
    <w:bookmarkStart w:name="z1876" w:id="1855"/>
    <w:p>
      <w:pPr>
        <w:spacing w:after="0"/>
        <w:ind w:left="0"/>
        <w:jc w:val="both"/>
      </w:pPr>
      <w:r>
        <w:rPr>
          <w:rFonts w:ascii="Times New Roman"/>
          <w:b w:val="false"/>
          <w:i w:val="false"/>
          <w:color w:val="000000"/>
          <w:sz w:val="28"/>
        </w:rPr>
        <w:t>
      519. Выборы Президента, депутатов Парламента, за исключением депутатов Мажилиса Парламента, избираемых на основе партийных списков, маслихатов, членов органов местного самоуправления, республиканский референдум финансируются из средств республиканского бюджета через специальные счета, открытые местным исполнительным органам, для этих целей.</w:t>
      </w:r>
    </w:p>
    <w:bookmarkEnd w:id="1855"/>
    <w:bookmarkStart w:name="z1877" w:id="1856"/>
    <w:p>
      <w:pPr>
        <w:spacing w:after="0"/>
        <w:ind w:left="0"/>
        <w:jc w:val="both"/>
      </w:pPr>
      <w:r>
        <w:rPr>
          <w:rFonts w:ascii="Times New Roman"/>
          <w:b w:val="false"/>
          <w:i w:val="false"/>
          <w:color w:val="000000"/>
          <w:sz w:val="28"/>
        </w:rPr>
        <w:t>
      Выборы акимов финансируются из областного бюджета через специальные счета, открытые соответствующим администраторам бюджетных программ для этих целей.</w:t>
      </w:r>
    </w:p>
    <w:bookmarkEnd w:id="1856"/>
    <w:bookmarkStart w:name="z1878" w:id="1857"/>
    <w:p>
      <w:pPr>
        <w:spacing w:after="0"/>
        <w:ind w:left="0"/>
        <w:jc w:val="both"/>
      </w:pPr>
      <w:r>
        <w:rPr>
          <w:rFonts w:ascii="Times New Roman"/>
          <w:b w:val="false"/>
          <w:i w:val="false"/>
          <w:color w:val="000000"/>
          <w:sz w:val="28"/>
        </w:rPr>
        <w:t>
      520. Государственное казначейство осуществляет открытие местным исполнительным органам:</w:t>
      </w:r>
    </w:p>
    <w:bookmarkEnd w:id="1857"/>
    <w:bookmarkStart w:name="z1879" w:id="1858"/>
    <w:p>
      <w:pPr>
        <w:spacing w:after="0"/>
        <w:ind w:left="0"/>
        <w:jc w:val="both"/>
      </w:pPr>
      <w:r>
        <w:rPr>
          <w:rFonts w:ascii="Times New Roman"/>
          <w:b w:val="false"/>
          <w:i w:val="false"/>
          <w:color w:val="000000"/>
          <w:sz w:val="28"/>
        </w:rPr>
        <w:t>
      1) специальных счетов, предназначенных для учета операций по расходам на проведение избирательных мероприятий при выборах Президента, депутатов Парламента Республики Казахстан, маслихатов, членов органов местного самоуправления, а также при проведении республиканского референдума (далее - счета для финансирования выборов, республиканского референдума);</w:t>
      </w:r>
    </w:p>
    <w:bookmarkEnd w:id="1858"/>
    <w:bookmarkStart w:name="z1880" w:id="1859"/>
    <w:p>
      <w:pPr>
        <w:spacing w:after="0"/>
        <w:ind w:left="0"/>
        <w:jc w:val="both"/>
      </w:pPr>
      <w:r>
        <w:rPr>
          <w:rFonts w:ascii="Times New Roman"/>
          <w:b w:val="false"/>
          <w:i w:val="false"/>
          <w:color w:val="000000"/>
          <w:sz w:val="28"/>
        </w:rPr>
        <w:t>
      2) специальных счетов, предназначенных для учета операций по расходам на проведение избирательных мероприятий при выборах акимов (далее - счета для финансирования выборов акимов).</w:t>
      </w:r>
    </w:p>
    <w:bookmarkEnd w:id="1859"/>
    <w:bookmarkStart w:name="z1881" w:id="1860"/>
    <w:p>
      <w:pPr>
        <w:spacing w:after="0"/>
        <w:ind w:left="0"/>
        <w:jc w:val="both"/>
      </w:pPr>
      <w:r>
        <w:rPr>
          <w:rFonts w:ascii="Times New Roman"/>
          <w:b w:val="false"/>
          <w:i w:val="false"/>
          <w:color w:val="000000"/>
          <w:sz w:val="28"/>
        </w:rPr>
        <w:t>
      Счета для финансирования выборов, республиканского референдума открываются на основании ходатайства Центральной избирательной комиссии.</w:t>
      </w:r>
    </w:p>
    <w:bookmarkEnd w:id="1860"/>
    <w:bookmarkStart w:name="z1882" w:id="1861"/>
    <w:p>
      <w:pPr>
        <w:spacing w:after="0"/>
        <w:ind w:left="0"/>
        <w:jc w:val="both"/>
      </w:pPr>
      <w:r>
        <w:rPr>
          <w:rFonts w:ascii="Times New Roman"/>
          <w:b w:val="false"/>
          <w:i w:val="false"/>
          <w:color w:val="000000"/>
          <w:sz w:val="28"/>
        </w:rPr>
        <w:t>
      Счета для финансирования выборов акимов открываются на основании ходатайства соответствующего администратора бюджетных программ.</w:t>
      </w:r>
    </w:p>
    <w:bookmarkEnd w:id="1861"/>
    <w:bookmarkStart w:name="z1883" w:id="1862"/>
    <w:p>
      <w:pPr>
        <w:spacing w:after="0"/>
        <w:ind w:left="0"/>
        <w:jc w:val="both"/>
      </w:pPr>
      <w:r>
        <w:rPr>
          <w:rFonts w:ascii="Times New Roman"/>
          <w:b w:val="false"/>
          <w:i w:val="false"/>
          <w:color w:val="000000"/>
          <w:sz w:val="28"/>
        </w:rPr>
        <w:t>
      Счета для финансирования выборов, республиканского референдума и счета для финансирования выборов акимов открываются на срок до завершения финансирования выборных мероприятий, республиканского референдума.</w:t>
      </w:r>
    </w:p>
    <w:bookmarkEnd w:id="1862"/>
    <w:bookmarkStart w:name="z1884" w:id="1863"/>
    <w:p>
      <w:pPr>
        <w:spacing w:after="0"/>
        <w:ind w:left="0"/>
        <w:jc w:val="both"/>
      </w:pPr>
      <w:r>
        <w:rPr>
          <w:rFonts w:ascii="Times New Roman"/>
          <w:b w:val="false"/>
          <w:i w:val="false"/>
          <w:color w:val="000000"/>
          <w:sz w:val="28"/>
        </w:rPr>
        <w:t>
      После открытия государственным казначейством счетов для финансирования выборов, республиканского референдума Центральная избирательная комиссия письменно уведомляет о номере и дате открытия счета для финансирования выборов, республиканского референдума каждую территориальную избирательную комиссию.</w:t>
      </w:r>
    </w:p>
    <w:bookmarkEnd w:id="1863"/>
    <w:bookmarkStart w:name="z1885" w:id="1864"/>
    <w:p>
      <w:pPr>
        <w:spacing w:after="0"/>
        <w:ind w:left="0"/>
        <w:jc w:val="both"/>
      </w:pPr>
      <w:r>
        <w:rPr>
          <w:rFonts w:ascii="Times New Roman"/>
          <w:b w:val="false"/>
          <w:i w:val="false"/>
          <w:color w:val="000000"/>
          <w:sz w:val="28"/>
        </w:rPr>
        <w:t>
      После открытия государственным казначейством счетов для финансирования выборов акимов соответствующие администраторы бюджетных программ письменно уведомляют о номере и дате открытия счета для финансирования выборов акимов каждую областную, районную территориальную избирательную комиссию.</w:t>
      </w:r>
    </w:p>
    <w:bookmarkEnd w:id="1864"/>
    <w:bookmarkStart w:name="z1886" w:id="1865"/>
    <w:p>
      <w:pPr>
        <w:spacing w:after="0"/>
        <w:ind w:left="0"/>
        <w:jc w:val="both"/>
      </w:pPr>
      <w:r>
        <w:rPr>
          <w:rFonts w:ascii="Times New Roman"/>
          <w:b w:val="false"/>
          <w:i w:val="false"/>
          <w:color w:val="000000"/>
          <w:sz w:val="28"/>
        </w:rPr>
        <w:t>
      Для проведения операций по счету для финансирования выборов, республиканского референдума и по счету для финансирования выборов акимов территориальная избирательная комиссия представляет в орган государственного казначейства копию решения избирательной комиссии о назначении председателя избирательной комиссии и документ с образцами подписей и оттиска печати, заверенный нотариально.</w:t>
      </w:r>
    </w:p>
    <w:bookmarkEnd w:id="1865"/>
    <w:bookmarkStart w:name="z1887" w:id="1866"/>
    <w:p>
      <w:pPr>
        <w:spacing w:after="0"/>
        <w:ind w:left="0"/>
        <w:jc w:val="both"/>
      </w:pPr>
      <w:r>
        <w:rPr>
          <w:rFonts w:ascii="Times New Roman"/>
          <w:b w:val="false"/>
          <w:i w:val="false"/>
          <w:color w:val="000000"/>
          <w:sz w:val="28"/>
        </w:rPr>
        <w:t>
      521. Государственное финансирование выборов, республиканского референдума осуществляется Центральной избирательной комиссией в соответствии с индивидуальными планами финансирования по обязательствам и платежам и функциональной и экономической классификацией расходов.</w:t>
      </w:r>
    </w:p>
    <w:bookmarkEnd w:id="1866"/>
    <w:bookmarkStart w:name="z1888" w:id="1867"/>
    <w:p>
      <w:pPr>
        <w:spacing w:after="0"/>
        <w:ind w:left="0"/>
        <w:jc w:val="both"/>
      </w:pPr>
      <w:r>
        <w:rPr>
          <w:rFonts w:ascii="Times New Roman"/>
          <w:b w:val="false"/>
          <w:i w:val="false"/>
          <w:color w:val="000000"/>
          <w:sz w:val="28"/>
        </w:rPr>
        <w:t>
      Государственное финансирование выборов акимов осуществляется соответствующими администраторами областных бюджетных программ в соответствии с индивидуальными планами финансирования по обязательствам и платежам и функциональной и экономической классификацией расходов.</w:t>
      </w:r>
    </w:p>
    <w:bookmarkEnd w:id="1867"/>
    <w:bookmarkStart w:name="z1889" w:id="1868"/>
    <w:p>
      <w:pPr>
        <w:spacing w:after="0"/>
        <w:ind w:left="0"/>
        <w:jc w:val="both"/>
      </w:pPr>
      <w:r>
        <w:rPr>
          <w:rFonts w:ascii="Times New Roman"/>
          <w:b w:val="false"/>
          <w:i w:val="false"/>
          <w:color w:val="000000"/>
          <w:sz w:val="28"/>
        </w:rPr>
        <w:t>
      Администраторы областных бюджетных программ, бюджетных программ городов республиканского значения, столицы, а также администраторы районных (городских) бюджетных программ индивидуальные планы финансирования территориальных избирательных комиссий областей, городов республиканского значения, столицы, районов, городов областного значения представляют в соответствующие органы государственного казначейства по областям, городам республиканского значения, столицы, районам, городам областного значения.</w:t>
      </w:r>
    </w:p>
    <w:bookmarkEnd w:id="1868"/>
    <w:bookmarkStart w:name="z1890" w:id="1869"/>
    <w:p>
      <w:pPr>
        <w:spacing w:after="0"/>
        <w:ind w:left="0"/>
        <w:jc w:val="both"/>
      </w:pPr>
      <w:r>
        <w:rPr>
          <w:rFonts w:ascii="Times New Roman"/>
          <w:b w:val="false"/>
          <w:i w:val="false"/>
          <w:color w:val="000000"/>
          <w:sz w:val="28"/>
        </w:rPr>
        <w:t>
      522. Распорядителями бюджетных средств, выделяемых для проведения избирательной кампании, республиканского референдума в пределах утвержденного индивидуального плана финансирования, являются председатели соответствующих избирательных комиссий.</w:t>
      </w:r>
    </w:p>
    <w:bookmarkEnd w:id="1869"/>
    <w:bookmarkStart w:name="z1891" w:id="1870"/>
    <w:p>
      <w:pPr>
        <w:spacing w:after="0"/>
        <w:ind w:left="0"/>
        <w:jc w:val="both"/>
      </w:pPr>
      <w:r>
        <w:rPr>
          <w:rFonts w:ascii="Times New Roman"/>
          <w:b w:val="false"/>
          <w:i w:val="false"/>
          <w:color w:val="000000"/>
          <w:sz w:val="28"/>
        </w:rPr>
        <w:t xml:space="preserve">
      Расходование бюджетных средств на проведение выборов, за исключением выборов акимов, республиканского референдума производится со специальных счетов местных исполнительных органов, открытых для учета операций, осуществляемых за счет средств республиканского бюджета. </w:t>
      </w:r>
    </w:p>
    <w:bookmarkEnd w:id="1870"/>
    <w:bookmarkStart w:name="z1892" w:id="1871"/>
    <w:p>
      <w:pPr>
        <w:spacing w:after="0"/>
        <w:ind w:left="0"/>
        <w:jc w:val="both"/>
      </w:pPr>
      <w:r>
        <w:rPr>
          <w:rFonts w:ascii="Times New Roman"/>
          <w:b w:val="false"/>
          <w:i w:val="false"/>
          <w:color w:val="000000"/>
          <w:sz w:val="28"/>
        </w:rPr>
        <w:t xml:space="preserve">
      Расходование бюджетных средств на проведение выборов акимов производится со специальных счетов соответствующих администраторов бюджетных программ, открытых для учета операций, осуществляемых за счет средств областного бюджета. </w:t>
      </w:r>
    </w:p>
    <w:bookmarkEnd w:id="1871"/>
    <w:bookmarkStart w:name="z1893" w:id="1872"/>
    <w:p>
      <w:pPr>
        <w:spacing w:after="0"/>
        <w:ind w:left="0"/>
        <w:jc w:val="both"/>
      </w:pPr>
      <w:r>
        <w:rPr>
          <w:rFonts w:ascii="Times New Roman"/>
          <w:b w:val="false"/>
          <w:i w:val="false"/>
          <w:color w:val="000000"/>
          <w:sz w:val="28"/>
        </w:rPr>
        <w:t>
      Соответствующие администраторы бюджетных программ доводят до председателей соответствующих избирательных комиссий индивидуальные планы финансирования по обязательствам и платежам для совершения гражданско-правовых сделок и осуществления платежей.</w:t>
      </w:r>
    </w:p>
    <w:bookmarkEnd w:id="1872"/>
    <w:bookmarkStart w:name="z1894" w:id="1873"/>
    <w:p>
      <w:pPr>
        <w:spacing w:after="0"/>
        <w:ind w:left="0"/>
        <w:jc w:val="both"/>
      </w:pPr>
      <w:r>
        <w:rPr>
          <w:rFonts w:ascii="Times New Roman"/>
          <w:b w:val="false"/>
          <w:i w:val="false"/>
          <w:color w:val="000000"/>
          <w:sz w:val="28"/>
        </w:rPr>
        <w:t xml:space="preserve">
      Договора на поставку товаров (работ, услуг) заключаются председателями соответствующих избирательных комиссий с получателями денег в пределах сумм, предусмотренных индивидуальными планами финансирования по обязательствам на соответствующий финансовый год, за исключением случаев, предусмотренных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выборах в Республике Казахстан" (далее - Конституционный закон о выборах).</w:t>
      </w:r>
    </w:p>
    <w:bookmarkEnd w:id="1873"/>
    <w:bookmarkStart w:name="z1895" w:id="1874"/>
    <w:p>
      <w:pPr>
        <w:spacing w:after="0"/>
        <w:ind w:left="0"/>
        <w:jc w:val="both"/>
      </w:pPr>
      <w:r>
        <w:rPr>
          <w:rFonts w:ascii="Times New Roman"/>
          <w:b w:val="false"/>
          <w:i w:val="false"/>
          <w:color w:val="000000"/>
          <w:sz w:val="28"/>
        </w:rPr>
        <w:t>
      523. На время подготовки и проведения выборов, республиканского референдума местными исполнительными органами в соответствующие органы государственного казначейства представляется документ с образцами подписей и оттиска печати. При этом, право первой подписи предоставляется председателю территориальной избирательной комиссии, право второй подписи принадлежит главному бухгалтеру (руководителю финансовой службы) соответствующего аппарата акима.</w:t>
      </w:r>
    </w:p>
    <w:bookmarkEnd w:id="1874"/>
    <w:bookmarkStart w:name="z1896" w:id="1875"/>
    <w:p>
      <w:pPr>
        <w:spacing w:after="0"/>
        <w:ind w:left="0"/>
        <w:jc w:val="both"/>
      </w:pPr>
      <w:r>
        <w:rPr>
          <w:rFonts w:ascii="Times New Roman"/>
          <w:b w:val="false"/>
          <w:i w:val="false"/>
          <w:color w:val="000000"/>
          <w:sz w:val="28"/>
        </w:rPr>
        <w:t>
      Документ оформляется с указанием образца гербовой печати местного исполнительного органа, номера и даты решения соответствующего маслихата об избрании территориальной избирательной комиссии (решения вышестоящей избирательной комиссии о назначении члена территориальной избирательной комиссии - председателя территориальной избирательной комиссии вместо выбывшего до его избрания маслихатом). Полномочия председателя территориальной комиссии на расходование средств со счета для финансирования выборов, республиканского референдума и со счета для финансирования выборов акимов устанавливаются только на срок подготовки и проведения выборов, республиканского референдума, выборов акимов, повторного голосования либо повторных выборов и до шестидесяти календарных дней после их окончания, но не позднее 31 декабря текущего финансового года (в случае, если выборы проведены в последнее воскресенье октября).</w:t>
      </w:r>
    </w:p>
    <w:bookmarkEnd w:id="1875"/>
    <w:bookmarkStart w:name="z1897" w:id="1876"/>
    <w:p>
      <w:pPr>
        <w:spacing w:after="0"/>
        <w:ind w:left="0"/>
        <w:jc w:val="both"/>
      </w:pPr>
      <w:r>
        <w:rPr>
          <w:rFonts w:ascii="Times New Roman"/>
          <w:b w:val="false"/>
          <w:i w:val="false"/>
          <w:color w:val="000000"/>
          <w:sz w:val="28"/>
        </w:rPr>
        <w:t>
      Для проведения платежей по возвратам заработной платы и других денежных выплат, обязательных и добровольных пенсионных взносов, социальных отчислений, отчислений и (или) взносов на обязательное социальное медицинское страхование после истечения установленного срока предусмотренный настоящим пунктом, местными исполнительными органами в органы государственного казначейства представляются временные образцы подписей и оттиска печати на срок не более трех календарных дней, для перечисления платежей по суммам возврата.</w:t>
      </w:r>
    </w:p>
    <w:bookmarkEnd w:id="1876"/>
    <w:bookmarkStart w:name="z1898" w:id="1877"/>
    <w:p>
      <w:pPr>
        <w:spacing w:after="0"/>
        <w:ind w:left="0"/>
        <w:jc w:val="both"/>
      </w:pPr>
      <w:r>
        <w:rPr>
          <w:rFonts w:ascii="Times New Roman"/>
          <w:b w:val="false"/>
          <w:i w:val="false"/>
          <w:color w:val="000000"/>
          <w:sz w:val="28"/>
        </w:rPr>
        <w:t>
      524. В случаях, когда срок полномочий председателя территориальной избирательной комиссии на расходование средств выпадает на конец финансового года, проведение платежей по выборам осуществляется органами государственного казначейства по завершению финансового года для организации работы в платежных системах Национальной платежной корпорации Национального Банка Республики Казахстан.</w:t>
      </w:r>
    </w:p>
    <w:bookmarkEnd w:id="1877"/>
    <w:bookmarkStart w:name="z1899" w:id="1878"/>
    <w:p>
      <w:pPr>
        <w:spacing w:after="0"/>
        <w:ind w:left="0"/>
        <w:jc w:val="both"/>
      </w:pPr>
      <w:r>
        <w:rPr>
          <w:rFonts w:ascii="Times New Roman"/>
          <w:b w:val="false"/>
          <w:i w:val="false"/>
          <w:color w:val="000000"/>
          <w:sz w:val="28"/>
        </w:rPr>
        <w:t>
      525. Председатели территориальных избирательных комиссий распоряжаются денежными средствами и несут ответственность за соответствие финансовых документов решениям избирательных комиссий по финансовым вопросам.</w:t>
      </w:r>
    </w:p>
    <w:bookmarkEnd w:id="1878"/>
    <w:bookmarkStart w:name="z1900" w:id="1879"/>
    <w:p>
      <w:pPr>
        <w:spacing w:after="0"/>
        <w:ind w:left="0"/>
        <w:jc w:val="both"/>
      </w:pPr>
      <w:r>
        <w:rPr>
          <w:rFonts w:ascii="Times New Roman"/>
          <w:b w:val="false"/>
          <w:i w:val="false"/>
          <w:color w:val="000000"/>
          <w:sz w:val="28"/>
        </w:rPr>
        <w:t>
      526. Из средств республиканского бюджета покрываются расходы на:</w:t>
      </w:r>
    </w:p>
    <w:bookmarkEnd w:id="1879"/>
    <w:bookmarkStart w:name="z1901" w:id="1880"/>
    <w:p>
      <w:pPr>
        <w:spacing w:after="0"/>
        <w:ind w:left="0"/>
        <w:jc w:val="both"/>
      </w:pPr>
      <w:r>
        <w:rPr>
          <w:rFonts w:ascii="Times New Roman"/>
          <w:b w:val="false"/>
          <w:i w:val="false"/>
          <w:color w:val="000000"/>
          <w:sz w:val="28"/>
        </w:rPr>
        <w:t>
      1) организацию и деятельность избирательных комиссий:</w:t>
      </w:r>
    </w:p>
    <w:bookmarkEnd w:id="1880"/>
    <w:bookmarkStart w:name="z1902" w:id="1881"/>
    <w:p>
      <w:pPr>
        <w:spacing w:after="0"/>
        <w:ind w:left="0"/>
        <w:jc w:val="both"/>
      </w:pPr>
      <w:r>
        <w:rPr>
          <w:rFonts w:ascii="Times New Roman"/>
          <w:b w:val="false"/>
          <w:i w:val="false"/>
          <w:color w:val="000000"/>
          <w:sz w:val="28"/>
        </w:rPr>
        <w:t>
      заработная плата освобожденных членов избирательных комиссий;</w:t>
      </w:r>
    </w:p>
    <w:bookmarkEnd w:id="1881"/>
    <w:bookmarkStart w:name="z1903" w:id="1882"/>
    <w:p>
      <w:pPr>
        <w:spacing w:after="0"/>
        <w:ind w:left="0"/>
        <w:jc w:val="both"/>
      </w:pPr>
      <w:r>
        <w:rPr>
          <w:rFonts w:ascii="Times New Roman"/>
          <w:b w:val="false"/>
          <w:i w:val="false"/>
          <w:color w:val="000000"/>
          <w:sz w:val="28"/>
        </w:rPr>
        <w:t>
      дополнительная оплата труда членов избирательных комиссий;</w:t>
      </w:r>
    </w:p>
    <w:bookmarkEnd w:id="1882"/>
    <w:bookmarkStart w:name="z1904" w:id="1883"/>
    <w:p>
      <w:pPr>
        <w:spacing w:after="0"/>
        <w:ind w:left="0"/>
        <w:jc w:val="both"/>
      </w:pPr>
      <w:r>
        <w:rPr>
          <w:rFonts w:ascii="Times New Roman"/>
          <w:b w:val="false"/>
          <w:i w:val="false"/>
          <w:color w:val="000000"/>
          <w:sz w:val="28"/>
        </w:rPr>
        <w:t>
      начисление на заработную плату;</w:t>
      </w:r>
    </w:p>
    <w:bookmarkEnd w:id="1883"/>
    <w:bookmarkStart w:name="z1905" w:id="1884"/>
    <w:p>
      <w:pPr>
        <w:spacing w:after="0"/>
        <w:ind w:left="0"/>
        <w:jc w:val="both"/>
      </w:pPr>
      <w:r>
        <w:rPr>
          <w:rFonts w:ascii="Times New Roman"/>
          <w:b w:val="false"/>
          <w:i w:val="false"/>
          <w:color w:val="000000"/>
          <w:sz w:val="28"/>
        </w:rPr>
        <w:t>
      техническое обеспечение (приобретение компьютеров, оргтехники, аренда оборудования и техническое обслуживание оборудования, а также приобретение и изготовление инвентаря для голосования);</w:t>
      </w:r>
    </w:p>
    <w:bookmarkEnd w:id="1884"/>
    <w:bookmarkStart w:name="z1906" w:id="1885"/>
    <w:p>
      <w:pPr>
        <w:spacing w:after="0"/>
        <w:ind w:left="0"/>
        <w:jc w:val="both"/>
      </w:pPr>
      <w:r>
        <w:rPr>
          <w:rFonts w:ascii="Times New Roman"/>
          <w:b w:val="false"/>
          <w:i w:val="false"/>
          <w:color w:val="000000"/>
          <w:sz w:val="28"/>
        </w:rPr>
        <w:t>
      транспортные расходы;</w:t>
      </w:r>
    </w:p>
    <w:bookmarkEnd w:id="1885"/>
    <w:bookmarkStart w:name="z1907" w:id="1886"/>
    <w:p>
      <w:pPr>
        <w:spacing w:after="0"/>
        <w:ind w:left="0"/>
        <w:jc w:val="both"/>
      </w:pPr>
      <w:r>
        <w:rPr>
          <w:rFonts w:ascii="Times New Roman"/>
          <w:b w:val="false"/>
          <w:i w:val="false"/>
          <w:color w:val="000000"/>
          <w:sz w:val="28"/>
        </w:rPr>
        <w:t>
      публикация в средствах массовой информации;</w:t>
      </w:r>
    </w:p>
    <w:bookmarkEnd w:id="1886"/>
    <w:bookmarkStart w:name="z1908" w:id="1887"/>
    <w:p>
      <w:pPr>
        <w:spacing w:after="0"/>
        <w:ind w:left="0"/>
        <w:jc w:val="both"/>
      </w:pPr>
      <w:r>
        <w:rPr>
          <w:rFonts w:ascii="Times New Roman"/>
          <w:b w:val="false"/>
          <w:i w:val="false"/>
          <w:color w:val="000000"/>
          <w:sz w:val="28"/>
        </w:rPr>
        <w:t>
      услуги связи, почтово-телеграфные расходы;</w:t>
      </w:r>
    </w:p>
    <w:bookmarkEnd w:id="1887"/>
    <w:bookmarkStart w:name="z1909" w:id="1888"/>
    <w:p>
      <w:pPr>
        <w:spacing w:after="0"/>
        <w:ind w:left="0"/>
        <w:jc w:val="both"/>
      </w:pPr>
      <w:r>
        <w:rPr>
          <w:rFonts w:ascii="Times New Roman"/>
          <w:b w:val="false"/>
          <w:i w:val="false"/>
          <w:color w:val="000000"/>
          <w:sz w:val="28"/>
        </w:rPr>
        <w:t xml:space="preserve">
      работы, выполняемые техническим персоналом на основании трудовых соглашений; </w:t>
      </w:r>
    </w:p>
    <w:bookmarkEnd w:id="1888"/>
    <w:bookmarkStart w:name="z1910" w:id="1889"/>
    <w:p>
      <w:pPr>
        <w:spacing w:after="0"/>
        <w:ind w:left="0"/>
        <w:jc w:val="both"/>
      </w:pPr>
      <w:r>
        <w:rPr>
          <w:rFonts w:ascii="Times New Roman"/>
          <w:b w:val="false"/>
          <w:i w:val="false"/>
          <w:color w:val="000000"/>
          <w:sz w:val="28"/>
        </w:rPr>
        <w:t>
      полиграфические расходы;</w:t>
      </w:r>
    </w:p>
    <w:bookmarkEnd w:id="1889"/>
    <w:bookmarkStart w:name="z1911" w:id="1890"/>
    <w:p>
      <w:pPr>
        <w:spacing w:after="0"/>
        <w:ind w:left="0"/>
        <w:jc w:val="both"/>
      </w:pPr>
      <w:r>
        <w:rPr>
          <w:rFonts w:ascii="Times New Roman"/>
          <w:b w:val="false"/>
          <w:i w:val="false"/>
          <w:color w:val="000000"/>
          <w:sz w:val="28"/>
        </w:rPr>
        <w:t>
      приобретение канцелярских и хозяйственных товаров, материалов для лозунгов, плакатов, государственной символики;</w:t>
      </w:r>
    </w:p>
    <w:bookmarkEnd w:id="1890"/>
    <w:bookmarkStart w:name="z1912" w:id="1891"/>
    <w:p>
      <w:pPr>
        <w:spacing w:after="0"/>
        <w:ind w:left="0"/>
        <w:jc w:val="both"/>
      </w:pPr>
      <w:r>
        <w:rPr>
          <w:rFonts w:ascii="Times New Roman"/>
          <w:b w:val="false"/>
          <w:i w:val="false"/>
          <w:color w:val="000000"/>
          <w:sz w:val="28"/>
        </w:rPr>
        <w:t>
      приобретение нотариальных услуг и услуг архивариуса в ходе подготовки и проведения выборов;</w:t>
      </w:r>
    </w:p>
    <w:bookmarkEnd w:id="1891"/>
    <w:bookmarkStart w:name="z1913" w:id="1892"/>
    <w:p>
      <w:pPr>
        <w:spacing w:after="0"/>
        <w:ind w:left="0"/>
        <w:jc w:val="both"/>
      </w:pPr>
      <w:r>
        <w:rPr>
          <w:rFonts w:ascii="Times New Roman"/>
          <w:b w:val="false"/>
          <w:i w:val="false"/>
          <w:color w:val="000000"/>
          <w:sz w:val="28"/>
        </w:rPr>
        <w:t>
      2) аренду помещений;</w:t>
      </w:r>
    </w:p>
    <w:bookmarkEnd w:id="1892"/>
    <w:bookmarkStart w:name="z1914" w:id="1893"/>
    <w:p>
      <w:pPr>
        <w:spacing w:after="0"/>
        <w:ind w:left="0"/>
        <w:jc w:val="both"/>
      </w:pPr>
      <w:r>
        <w:rPr>
          <w:rFonts w:ascii="Times New Roman"/>
          <w:b w:val="false"/>
          <w:i w:val="false"/>
          <w:color w:val="000000"/>
          <w:sz w:val="28"/>
        </w:rPr>
        <w:t>
      3) командировочные расходы;</w:t>
      </w:r>
    </w:p>
    <w:bookmarkEnd w:id="1893"/>
    <w:bookmarkStart w:name="z1915" w:id="1894"/>
    <w:p>
      <w:pPr>
        <w:spacing w:after="0"/>
        <w:ind w:left="0"/>
        <w:jc w:val="both"/>
      </w:pPr>
      <w:r>
        <w:rPr>
          <w:rFonts w:ascii="Times New Roman"/>
          <w:b w:val="false"/>
          <w:i w:val="false"/>
          <w:color w:val="000000"/>
          <w:sz w:val="28"/>
        </w:rPr>
        <w:t>
      4) оплату труда консультантов, экспертов, членов лингвистической комиссий, специалистов, обеспечивающих эксплуатацию электронной избирательной системы;</w:t>
      </w:r>
    </w:p>
    <w:bookmarkEnd w:id="1894"/>
    <w:bookmarkStart w:name="z1916" w:id="1895"/>
    <w:p>
      <w:pPr>
        <w:spacing w:after="0"/>
        <w:ind w:left="0"/>
        <w:jc w:val="both"/>
      </w:pPr>
      <w:r>
        <w:rPr>
          <w:rFonts w:ascii="Times New Roman"/>
          <w:b w:val="false"/>
          <w:i w:val="false"/>
          <w:color w:val="000000"/>
          <w:sz w:val="28"/>
        </w:rPr>
        <w:t>
      5) выступления кандидатов, кроме кандидатов, баллотирующихся по партийным спискам, в средствах массовой информации в соответствии с пунктом 3 статьи 28 Конституционного закона о выборах;</w:t>
      </w:r>
    </w:p>
    <w:bookmarkEnd w:id="1895"/>
    <w:bookmarkStart w:name="z1917" w:id="1896"/>
    <w:p>
      <w:pPr>
        <w:spacing w:after="0"/>
        <w:ind w:left="0"/>
        <w:jc w:val="both"/>
      </w:pPr>
      <w:r>
        <w:rPr>
          <w:rFonts w:ascii="Times New Roman"/>
          <w:b w:val="false"/>
          <w:i w:val="false"/>
          <w:color w:val="000000"/>
          <w:sz w:val="28"/>
        </w:rPr>
        <w:t xml:space="preserve">
      6) проведение публичных предвыборных мероприятий кандидатов и выпуск агитационных материалов кандидатов, кроме кандидатов, баллотирующихся по партийным спискам, в соответствии с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28 Конституционного закона о выборах;</w:t>
      </w:r>
    </w:p>
    <w:bookmarkEnd w:id="1896"/>
    <w:bookmarkStart w:name="z1918" w:id="1897"/>
    <w:p>
      <w:pPr>
        <w:spacing w:after="0"/>
        <w:ind w:left="0"/>
        <w:jc w:val="both"/>
      </w:pPr>
      <w:r>
        <w:rPr>
          <w:rFonts w:ascii="Times New Roman"/>
          <w:b w:val="false"/>
          <w:i w:val="false"/>
          <w:color w:val="000000"/>
          <w:sz w:val="28"/>
        </w:rPr>
        <w:t>
      7) транспортные расходы кандидатов, кроме кандидатов, баллотирующихся по партийным спискам, в размерах, устанавливаемых Центральной избирательной комиссией;</w:t>
      </w:r>
    </w:p>
    <w:bookmarkEnd w:id="1897"/>
    <w:bookmarkStart w:name="z1919" w:id="1898"/>
    <w:p>
      <w:pPr>
        <w:spacing w:after="0"/>
        <w:ind w:left="0"/>
        <w:jc w:val="both"/>
      </w:pPr>
      <w:r>
        <w:rPr>
          <w:rFonts w:ascii="Times New Roman"/>
          <w:b w:val="false"/>
          <w:i w:val="false"/>
          <w:color w:val="000000"/>
          <w:sz w:val="28"/>
        </w:rPr>
        <w:t>
      8) изготовление размещаемых в помещении избирательной комиссии и помещении для голосования информационных плакатов о кандидатах в Президенты, депутаты Парламента и маслихатов, члены иных органов местного самоуправления, о политических партиях, выдвинувших партийные списки, а также о республиканском референдуме.</w:t>
      </w:r>
    </w:p>
    <w:bookmarkEnd w:id="1898"/>
    <w:bookmarkStart w:name="z1920" w:id="1899"/>
    <w:p>
      <w:pPr>
        <w:spacing w:after="0"/>
        <w:ind w:left="0"/>
        <w:jc w:val="both"/>
      </w:pPr>
      <w:r>
        <w:rPr>
          <w:rFonts w:ascii="Times New Roman"/>
          <w:b w:val="false"/>
          <w:i w:val="false"/>
          <w:color w:val="000000"/>
          <w:sz w:val="28"/>
        </w:rPr>
        <w:t>
      Из средств областного бюджета покрываются расходы на:</w:t>
      </w:r>
    </w:p>
    <w:bookmarkEnd w:id="1899"/>
    <w:bookmarkStart w:name="z1921" w:id="1900"/>
    <w:p>
      <w:pPr>
        <w:spacing w:after="0"/>
        <w:ind w:left="0"/>
        <w:jc w:val="both"/>
      </w:pPr>
      <w:r>
        <w:rPr>
          <w:rFonts w:ascii="Times New Roman"/>
          <w:b w:val="false"/>
          <w:i w:val="false"/>
          <w:color w:val="000000"/>
          <w:sz w:val="28"/>
        </w:rPr>
        <w:t>
      1) организацию и деятельность избирательных комиссий:</w:t>
      </w:r>
    </w:p>
    <w:bookmarkEnd w:id="1900"/>
    <w:bookmarkStart w:name="z1922" w:id="1901"/>
    <w:p>
      <w:pPr>
        <w:spacing w:after="0"/>
        <w:ind w:left="0"/>
        <w:jc w:val="both"/>
      </w:pPr>
      <w:r>
        <w:rPr>
          <w:rFonts w:ascii="Times New Roman"/>
          <w:b w:val="false"/>
          <w:i w:val="false"/>
          <w:color w:val="000000"/>
          <w:sz w:val="28"/>
        </w:rPr>
        <w:t>
      заработная плата освобожденных членов избирательных комиссий;</w:t>
      </w:r>
    </w:p>
    <w:bookmarkEnd w:id="1901"/>
    <w:bookmarkStart w:name="z1923" w:id="1902"/>
    <w:p>
      <w:pPr>
        <w:spacing w:after="0"/>
        <w:ind w:left="0"/>
        <w:jc w:val="both"/>
      </w:pPr>
      <w:r>
        <w:rPr>
          <w:rFonts w:ascii="Times New Roman"/>
          <w:b w:val="false"/>
          <w:i w:val="false"/>
          <w:color w:val="000000"/>
          <w:sz w:val="28"/>
        </w:rPr>
        <w:t>
      дополнительная оплата труда членов избирательных комиссий;</w:t>
      </w:r>
    </w:p>
    <w:bookmarkEnd w:id="1902"/>
    <w:bookmarkStart w:name="z1924" w:id="1903"/>
    <w:p>
      <w:pPr>
        <w:spacing w:after="0"/>
        <w:ind w:left="0"/>
        <w:jc w:val="both"/>
      </w:pPr>
      <w:r>
        <w:rPr>
          <w:rFonts w:ascii="Times New Roman"/>
          <w:b w:val="false"/>
          <w:i w:val="false"/>
          <w:color w:val="000000"/>
          <w:sz w:val="28"/>
        </w:rPr>
        <w:t>
      начисление на заработную плату;</w:t>
      </w:r>
    </w:p>
    <w:bookmarkEnd w:id="1903"/>
    <w:bookmarkStart w:name="z1925" w:id="1904"/>
    <w:p>
      <w:pPr>
        <w:spacing w:after="0"/>
        <w:ind w:left="0"/>
        <w:jc w:val="both"/>
      </w:pPr>
      <w:r>
        <w:rPr>
          <w:rFonts w:ascii="Times New Roman"/>
          <w:b w:val="false"/>
          <w:i w:val="false"/>
          <w:color w:val="000000"/>
          <w:sz w:val="28"/>
        </w:rPr>
        <w:t>
      техническое обеспечение (приобретение компьютеров, оргтехники, аренда оборудования и техническое обслуживание оборудования, а также приобретение и изготовление инвентаря для голосования);</w:t>
      </w:r>
    </w:p>
    <w:bookmarkEnd w:id="1904"/>
    <w:bookmarkStart w:name="z1926" w:id="1905"/>
    <w:p>
      <w:pPr>
        <w:spacing w:after="0"/>
        <w:ind w:left="0"/>
        <w:jc w:val="both"/>
      </w:pPr>
      <w:r>
        <w:rPr>
          <w:rFonts w:ascii="Times New Roman"/>
          <w:b w:val="false"/>
          <w:i w:val="false"/>
          <w:color w:val="000000"/>
          <w:sz w:val="28"/>
        </w:rPr>
        <w:t>
      транспортные расходы;</w:t>
      </w:r>
    </w:p>
    <w:bookmarkEnd w:id="1905"/>
    <w:bookmarkStart w:name="z1927" w:id="1906"/>
    <w:p>
      <w:pPr>
        <w:spacing w:after="0"/>
        <w:ind w:left="0"/>
        <w:jc w:val="both"/>
      </w:pPr>
      <w:r>
        <w:rPr>
          <w:rFonts w:ascii="Times New Roman"/>
          <w:b w:val="false"/>
          <w:i w:val="false"/>
          <w:color w:val="000000"/>
          <w:sz w:val="28"/>
        </w:rPr>
        <w:t>
      публикация в средствах массовой информации;</w:t>
      </w:r>
    </w:p>
    <w:bookmarkEnd w:id="1906"/>
    <w:bookmarkStart w:name="z1928" w:id="1907"/>
    <w:p>
      <w:pPr>
        <w:spacing w:after="0"/>
        <w:ind w:left="0"/>
        <w:jc w:val="both"/>
      </w:pPr>
      <w:r>
        <w:rPr>
          <w:rFonts w:ascii="Times New Roman"/>
          <w:b w:val="false"/>
          <w:i w:val="false"/>
          <w:color w:val="000000"/>
          <w:sz w:val="28"/>
        </w:rPr>
        <w:t>
      услуги связи, почтово-телеграфные расходы;</w:t>
      </w:r>
    </w:p>
    <w:bookmarkEnd w:id="1907"/>
    <w:bookmarkStart w:name="z1929" w:id="1908"/>
    <w:p>
      <w:pPr>
        <w:spacing w:after="0"/>
        <w:ind w:left="0"/>
        <w:jc w:val="both"/>
      </w:pPr>
      <w:r>
        <w:rPr>
          <w:rFonts w:ascii="Times New Roman"/>
          <w:b w:val="false"/>
          <w:i w:val="false"/>
          <w:color w:val="000000"/>
          <w:sz w:val="28"/>
        </w:rPr>
        <w:t>
      работы, выполняемые техническим персоналом на основании трудовых соглашений;</w:t>
      </w:r>
    </w:p>
    <w:bookmarkEnd w:id="1908"/>
    <w:bookmarkStart w:name="z1930" w:id="1909"/>
    <w:p>
      <w:pPr>
        <w:spacing w:after="0"/>
        <w:ind w:left="0"/>
        <w:jc w:val="both"/>
      </w:pPr>
      <w:r>
        <w:rPr>
          <w:rFonts w:ascii="Times New Roman"/>
          <w:b w:val="false"/>
          <w:i w:val="false"/>
          <w:color w:val="000000"/>
          <w:sz w:val="28"/>
        </w:rPr>
        <w:t>
      полиграфические расходы;</w:t>
      </w:r>
    </w:p>
    <w:bookmarkEnd w:id="1909"/>
    <w:bookmarkStart w:name="z1931" w:id="1910"/>
    <w:p>
      <w:pPr>
        <w:spacing w:after="0"/>
        <w:ind w:left="0"/>
        <w:jc w:val="both"/>
      </w:pPr>
      <w:r>
        <w:rPr>
          <w:rFonts w:ascii="Times New Roman"/>
          <w:b w:val="false"/>
          <w:i w:val="false"/>
          <w:color w:val="000000"/>
          <w:sz w:val="28"/>
        </w:rPr>
        <w:t>
      приобретение канцелярских и хозяйственных товаров, материалов для лозунгов, плакатов, государственной символики;</w:t>
      </w:r>
    </w:p>
    <w:bookmarkEnd w:id="1910"/>
    <w:bookmarkStart w:name="z1932" w:id="1911"/>
    <w:p>
      <w:pPr>
        <w:spacing w:after="0"/>
        <w:ind w:left="0"/>
        <w:jc w:val="both"/>
      </w:pPr>
      <w:r>
        <w:rPr>
          <w:rFonts w:ascii="Times New Roman"/>
          <w:b w:val="false"/>
          <w:i w:val="false"/>
          <w:color w:val="000000"/>
          <w:sz w:val="28"/>
        </w:rPr>
        <w:t>
      2) аренду помещений;</w:t>
      </w:r>
    </w:p>
    <w:bookmarkEnd w:id="1911"/>
    <w:bookmarkStart w:name="z1933" w:id="1912"/>
    <w:p>
      <w:pPr>
        <w:spacing w:after="0"/>
        <w:ind w:left="0"/>
        <w:jc w:val="both"/>
      </w:pPr>
      <w:r>
        <w:rPr>
          <w:rFonts w:ascii="Times New Roman"/>
          <w:b w:val="false"/>
          <w:i w:val="false"/>
          <w:color w:val="000000"/>
          <w:sz w:val="28"/>
        </w:rPr>
        <w:t>
      3) командировочные расходы;</w:t>
      </w:r>
    </w:p>
    <w:bookmarkEnd w:id="1912"/>
    <w:bookmarkStart w:name="z1934" w:id="1913"/>
    <w:p>
      <w:pPr>
        <w:spacing w:after="0"/>
        <w:ind w:left="0"/>
        <w:jc w:val="both"/>
      </w:pPr>
      <w:r>
        <w:rPr>
          <w:rFonts w:ascii="Times New Roman"/>
          <w:b w:val="false"/>
          <w:i w:val="false"/>
          <w:color w:val="000000"/>
          <w:sz w:val="28"/>
        </w:rPr>
        <w:t>
      4) проведение публичных предвыборных мероприятий кандидатов и выпуск агитационных печатных материалов кандидатов;</w:t>
      </w:r>
    </w:p>
    <w:bookmarkEnd w:id="1913"/>
    <w:bookmarkStart w:name="z1935" w:id="1914"/>
    <w:p>
      <w:pPr>
        <w:spacing w:after="0"/>
        <w:ind w:left="0"/>
        <w:jc w:val="both"/>
      </w:pPr>
      <w:r>
        <w:rPr>
          <w:rFonts w:ascii="Times New Roman"/>
          <w:b w:val="false"/>
          <w:i w:val="false"/>
          <w:color w:val="000000"/>
          <w:sz w:val="28"/>
        </w:rPr>
        <w:t>
      5) транспортные расходы кандидатов;</w:t>
      </w:r>
    </w:p>
    <w:bookmarkEnd w:id="1914"/>
    <w:bookmarkStart w:name="z1936" w:id="1915"/>
    <w:p>
      <w:pPr>
        <w:spacing w:after="0"/>
        <w:ind w:left="0"/>
        <w:jc w:val="both"/>
      </w:pPr>
      <w:r>
        <w:rPr>
          <w:rFonts w:ascii="Times New Roman"/>
          <w:b w:val="false"/>
          <w:i w:val="false"/>
          <w:color w:val="000000"/>
          <w:sz w:val="28"/>
        </w:rPr>
        <w:t>
      6) изготовление размещаемых в помещении избирательной комиссии и пункте для голосования информационных плакатов о кандидатах в акимы.</w:t>
      </w:r>
    </w:p>
    <w:bookmarkEnd w:id="1915"/>
    <w:bookmarkStart w:name="z1937" w:id="1916"/>
    <w:p>
      <w:pPr>
        <w:spacing w:after="0"/>
        <w:ind w:left="0"/>
        <w:jc w:val="both"/>
      </w:pPr>
      <w:r>
        <w:rPr>
          <w:rFonts w:ascii="Times New Roman"/>
          <w:b w:val="false"/>
          <w:i w:val="false"/>
          <w:color w:val="000000"/>
          <w:sz w:val="28"/>
        </w:rPr>
        <w:t xml:space="preserve">
      527. Возмещение командировочных расходов по найму жилого помещения председателям территориальных и окружных избирательных комиссий осуществляется в размере, установленном для руководителей и заместителей руководителей государственных учреждений, а депутатам маслихатов, участвующим в совместном заседании выборщиков по выборам депутатов Сената Парламента Республики Казахстан, председателям участковых избирательных комиссий и членам избирательных комиссий - в размере, установленном для работников государственных учреждений Правилами о возмещении расходов на служебные командировки за счет бюджетных средств, в том числе в иностранные государства,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мая 2018 года № 256.</w:t>
      </w:r>
    </w:p>
    <w:bookmarkEnd w:id="1916"/>
    <w:bookmarkStart w:name="z1938" w:id="1917"/>
    <w:p>
      <w:pPr>
        <w:spacing w:after="0"/>
        <w:ind w:left="0"/>
        <w:jc w:val="both"/>
      </w:pPr>
      <w:r>
        <w:rPr>
          <w:rFonts w:ascii="Times New Roman"/>
          <w:b w:val="false"/>
          <w:i w:val="false"/>
          <w:color w:val="000000"/>
          <w:sz w:val="28"/>
        </w:rPr>
        <w:t>
      528. Расходование средств со счета для финансирования выборов, республиканского референдума и со счета для финансирования выборов акимов на проведение выборов производится по решению председателя территориальной избирательной комиссии в следующем порядке:</w:t>
      </w:r>
    </w:p>
    <w:bookmarkEnd w:id="1917"/>
    <w:bookmarkStart w:name="z1939" w:id="1918"/>
    <w:p>
      <w:pPr>
        <w:spacing w:after="0"/>
        <w:ind w:left="0"/>
        <w:jc w:val="both"/>
      </w:pPr>
      <w:r>
        <w:rPr>
          <w:rFonts w:ascii="Times New Roman"/>
          <w:b w:val="false"/>
          <w:i w:val="false"/>
          <w:color w:val="000000"/>
          <w:sz w:val="28"/>
        </w:rPr>
        <w:t>
      1) в пределах индивидуальных планов финансирования территориальных избирательных комиссий выдаются деньги под отчет председателям территориальных избирательных комиссий, оплачиваются расходы за выполненные работы и материальные ценности, приобретенные для избирательных участков. Остаток неиспользованных подотчетных сумм в трехдневный срок по окончании выборов, республиканского референдума сдается председателями территориальных избирательных комиссий в кассу аппарата акима для зачисления на счет для финансирования выборов, республиканского референдума или на счет для финансирования выборов акимов по соответствующим спецификам экономической классификации расходов;</w:t>
      </w:r>
    </w:p>
    <w:bookmarkEnd w:id="1918"/>
    <w:bookmarkStart w:name="z1940" w:id="1919"/>
    <w:p>
      <w:pPr>
        <w:spacing w:after="0"/>
        <w:ind w:left="0"/>
        <w:jc w:val="both"/>
      </w:pPr>
      <w:r>
        <w:rPr>
          <w:rFonts w:ascii="Times New Roman"/>
          <w:b w:val="false"/>
          <w:i w:val="false"/>
          <w:color w:val="000000"/>
          <w:sz w:val="28"/>
        </w:rPr>
        <w:t>
      2) расходы территориальных избирательных комиссий оплачиваются после предъявления соответствующих документов, на основании которых осуществляется приобретение товаров (работ, услуг), утвержденных председателями территориальных избирательных комиссий в пределах их плана финансирования, утвержденного Центральной избирательной комиссией/соответствующими администраторами бюджетных программ при проведении выборов акимов. Выдача наличных денег на расходы территориальной избирательной комиссии производится по распоряжению председателя этой комиссии. По получении авансового отчета главный бухгалтер (руководитель финансовой службы) аппарата акима проверяет правильность оформления и достоверность документов, на основании которых осуществлялось приобретение товаров (работ, услуг), и передает их на утверждение председателю этой комиссии.</w:t>
      </w:r>
    </w:p>
    <w:bookmarkEnd w:id="1919"/>
    <w:bookmarkStart w:name="z1941" w:id="1920"/>
    <w:p>
      <w:pPr>
        <w:spacing w:after="0"/>
        <w:ind w:left="0"/>
        <w:jc w:val="both"/>
      </w:pPr>
      <w:r>
        <w:rPr>
          <w:rFonts w:ascii="Times New Roman"/>
          <w:b w:val="false"/>
          <w:i w:val="false"/>
          <w:color w:val="000000"/>
          <w:sz w:val="28"/>
        </w:rPr>
        <w:t>
      Остаток неиспользованных подотчетных сумм в трехдневный срок по окончании выборов, республиканского референдума сдается председателями территориальных избирательных комиссий в кассу аппарата акима для зачисления на счет для финансирования выборов, республиканского референдума или на счет для финансирования выборов акимов по соответствующим спецификам экономической классификации расходов.</w:t>
      </w:r>
    </w:p>
    <w:bookmarkEnd w:id="1920"/>
    <w:bookmarkStart w:name="z1942" w:id="1921"/>
    <w:p>
      <w:pPr>
        <w:spacing w:after="0"/>
        <w:ind w:left="0"/>
        <w:jc w:val="both"/>
      </w:pPr>
      <w:r>
        <w:rPr>
          <w:rFonts w:ascii="Times New Roman"/>
          <w:b w:val="false"/>
          <w:i w:val="false"/>
          <w:color w:val="000000"/>
          <w:sz w:val="28"/>
        </w:rPr>
        <w:t>
      529. Контроль за расходованием средств республиканского и местных бюджетов, выделенных на избирательные кампании, в том числе кандидатам, на республиканский референдум, осуществляется в соответствии с законодательством Республики Казахстан о государственном аудите и финансовом контроле.</w:t>
      </w:r>
    </w:p>
    <w:bookmarkEnd w:id="1921"/>
    <w:bookmarkStart w:name="z1943" w:id="1922"/>
    <w:p>
      <w:pPr>
        <w:spacing w:after="0"/>
        <w:ind w:left="0"/>
        <w:jc w:val="both"/>
      </w:pPr>
      <w:r>
        <w:rPr>
          <w:rFonts w:ascii="Times New Roman"/>
          <w:b w:val="false"/>
          <w:i w:val="false"/>
          <w:color w:val="000000"/>
          <w:sz w:val="28"/>
        </w:rPr>
        <w:t>
      530. В связи со снятием кандидатуры или отменой решения о выдвижении кандидата, и при наличии решения избирательной комиссии об отнесении части понесенных из средств республиканского бюджета расходов на проведение избирательной кампании на счет кандидата, выдвинувшего его маслихата или общественного объединения, последними перечисляются средства на специальные счета местных исполнительных органов для восстановления кассовых расходов по проведению выборов, республиканского референдума, если расходы из республиканского бюджета и восстановление средств производятся в одном финансовом году. В случае осуществления расходов из республиканского бюджета в одном, а восстановление средств в следующем финансовом году, эти средства кандидатом перечисляются в доход республиканского бюджета по коду "Прочие неналоговые поступления в республиканский бюджет". При этом указанное решение принимают: при выборах Президента - Центральная избирательная комиссия, при выборах депутатов Сената - территориальные избирательные комиссии, при выборах депутатов Мажилиса и Маслихата - окружные избирательные комиссии.</w:t>
      </w:r>
    </w:p>
    <w:bookmarkEnd w:id="1922"/>
    <w:bookmarkStart w:name="z1944" w:id="1923"/>
    <w:p>
      <w:pPr>
        <w:spacing w:after="0"/>
        <w:ind w:left="0"/>
        <w:jc w:val="both"/>
      </w:pPr>
      <w:r>
        <w:rPr>
          <w:rFonts w:ascii="Times New Roman"/>
          <w:b w:val="false"/>
          <w:i w:val="false"/>
          <w:color w:val="000000"/>
          <w:sz w:val="28"/>
        </w:rPr>
        <w:t xml:space="preserve">
      531. Ведение бухгалтерского учета и составление финансовой отчетности по использованию бюджетных средств, выделенных на проведение выборов Президента, депутатов Парламента, за исключением депутатов Мажилиса Парламента, избираемых на основе партийных списков, маслихатов, акимов и членов органов местного самоуправления, а также республиканского референдума, осуществляются в соответствии со </w:t>
      </w:r>
      <w:r>
        <w:rPr>
          <w:rFonts w:ascii="Times New Roman"/>
          <w:b w:val="false"/>
          <w:i w:val="false"/>
          <w:color w:val="000000"/>
          <w:sz w:val="28"/>
        </w:rPr>
        <w:t>статьями 130</w:t>
      </w:r>
      <w:r>
        <w:rPr>
          <w:rFonts w:ascii="Times New Roman"/>
          <w:b w:val="false"/>
          <w:i w:val="false"/>
          <w:color w:val="000000"/>
          <w:sz w:val="28"/>
        </w:rPr>
        <w:t xml:space="preserve"> и </w:t>
      </w:r>
      <w:r>
        <w:rPr>
          <w:rFonts w:ascii="Times New Roman"/>
          <w:b w:val="false"/>
          <w:i w:val="false"/>
          <w:color w:val="000000"/>
          <w:sz w:val="28"/>
        </w:rPr>
        <w:t>131</w:t>
      </w:r>
      <w:r>
        <w:rPr>
          <w:rFonts w:ascii="Times New Roman"/>
          <w:b w:val="false"/>
          <w:i w:val="false"/>
          <w:color w:val="000000"/>
          <w:sz w:val="28"/>
        </w:rPr>
        <w:t xml:space="preserve"> Бюджетного кодекса.</w:t>
      </w:r>
    </w:p>
    <w:bookmarkEnd w:id="1923"/>
    <w:bookmarkStart w:name="z1945" w:id="1924"/>
    <w:p>
      <w:pPr>
        <w:spacing w:after="0"/>
        <w:ind w:left="0"/>
        <w:jc w:val="left"/>
      </w:pPr>
      <w:r>
        <w:rPr>
          <w:rFonts w:ascii="Times New Roman"/>
          <w:b/>
          <w:i w:val="false"/>
          <w:color w:val="000000"/>
        </w:rPr>
        <w:t xml:space="preserve"> Параграф 2. Распределение распределяемых бюджетных программ</w:t>
      </w:r>
    </w:p>
    <w:bookmarkEnd w:id="1924"/>
    <w:bookmarkStart w:name="z1946" w:id="1925"/>
    <w:p>
      <w:pPr>
        <w:spacing w:after="0"/>
        <w:ind w:left="0"/>
        <w:jc w:val="both"/>
      </w:pPr>
      <w:r>
        <w:rPr>
          <w:rFonts w:ascii="Times New Roman"/>
          <w:b w:val="false"/>
          <w:i w:val="false"/>
          <w:color w:val="000000"/>
          <w:sz w:val="28"/>
        </w:rPr>
        <w:t xml:space="preserve">
      532. Распределение распределяемых бюджетных программ, утверждаемых в бюджете в составе бюджетных программ определенного администратора бюджетных программ и подлежащие распределению в течение текущего финансового года между различными администраторами бюджетных программ осуществляется в порядке, определяемом соответствующими центральными государственными органами по согласованию с центральным уполномоченным органом по бюджетному планированию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14 Бюджетного кодекса.</w:t>
      </w:r>
    </w:p>
    <w:bookmarkEnd w:id="1925"/>
    <w:bookmarkStart w:name="z1947" w:id="1926"/>
    <w:p>
      <w:pPr>
        <w:spacing w:after="0"/>
        <w:ind w:left="0"/>
        <w:jc w:val="both"/>
      </w:pPr>
      <w:r>
        <w:rPr>
          <w:rFonts w:ascii="Times New Roman"/>
          <w:b w:val="false"/>
          <w:i w:val="false"/>
          <w:color w:val="000000"/>
          <w:sz w:val="28"/>
        </w:rPr>
        <w:t>
      Администратор распределяемой бюджетной программы, до 1 ноября текущего финансового года разрабатывает порядок распределения распределяемой бюджетной программы, и направляет его на согласование заинтересованным администраторам бюджетных программ и местным исполнительным органам.</w:t>
      </w:r>
    </w:p>
    <w:bookmarkEnd w:id="1926"/>
    <w:bookmarkStart w:name="z1948" w:id="1927"/>
    <w:p>
      <w:pPr>
        <w:spacing w:after="0"/>
        <w:ind w:left="0"/>
        <w:jc w:val="both"/>
      </w:pPr>
      <w:r>
        <w:rPr>
          <w:rFonts w:ascii="Times New Roman"/>
          <w:b w:val="false"/>
          <w:i w:val="false"/>
          <w:color w:val="000000"/>
          <w:sz w:val="28"/>
        </w:rPr>
        <w:t>
      В течение пяти рабочих дней со дня принятия Парламентом Республики Казахстан закона об утверждении (уточнении) республиканского бюджета, администратор распределяемой бюджетной программы направляет проект приказа об утверждении порядка распределения распределяемой бюджетной программы на согласование центральному уполномоченному органу по бюджетному планированию.</w:t>
      </w:r>
    </w:p>
    <w:bookmarkEnd w:id="1927"/>
    <w:bookmarkStart w:name="z1949" w:id="1928"/>
    <w:p>
      <w:pPr>
        <w:spacing w:after="0"/>
        <w:ind w:left="0"/>
        <w:jc w:val="both"/>
      </w:pPr>
      <w:r>
        <w:rPr>
          <w:rFonts w:ascii="Times New Roman"/>
          <w:b w:val="false"/>
          <w:i w:val="false"/>
          <w:color w:val="000000"/>
          <w:sz w:val="28"/>
        </w:rPr>
        <w:t>
      Порядок распределения распределяемой бюджетной программы утверждается приказом руководителя администратора распределяемой бюджетной программы не позднее 31 декабря текущего финансового года в случае утверждения распределяемой бюджетной программы в составе утвержденного бюджета, или в течение месяца со дня принятия Парламентом Республики Казахстан закона об уточненном республиканском бюджете в случае утверждения распределяемой бюджетной программы в составе уточненного бюджета.</w:t>
      </w:r>
    </w:p>
    <w:bookmarkEnd w:id="1928"/>
    <w:bookmarkStart w:name="z1950" w:id="1929"/>
    <w:p>
      <w:pPr>
        <w:spacing w:after="0"/>
        <w:ind w:left="0"/>
        <w:jc w:val="both"/>
      </w:pPr>
      <w:r>
        <w:rPr>
          <w:rFonts w:ascii="Times New Roman"/>
          <w:b w:val="false"/>
          <w:i w:val="false"/>
          <w:color w:val="000000"/>
          <w:sz w:val="28"/>
        </w:rPr>
        <w:t>
      Нормы, предусмотренные частью второй, третьей и четвертой настоящего пункта не распространяются на порядки распределения средств на финансирование разработки или корректировки, а также проведения необходимых экспертиз технико-экономических обоснований бюджетных инвестиционных проектов, конкурсных документаций проектов государственно-частного партнерства, консультативного сопровождения проектов государственно-частного партнерства.</w:t>
      </w:r>
    </w:p>
    <w:bookmarkEnd w:id="1929"/>
    <w:bookmarkStart w:name="z1951" w:id="1930"/>
    <w:p>
      <w:pPr>
        <w:spacing w:after="0"/>
        <w:ind w:left="0"/>
        <w:jc w:val="left"/>
      </w:pPr>
      <w:r>
        <w:rPr>
          <w:rFonts w:ascii="Times New Roman"/>
          <w:b/>
          <w:i w:val="false"/>
          <w:color w:val="000000"/>
        </w:rPr>
        <w:t xml:space="preserve"> Параграф 3. Порядок финансирования экспертизы и оценки документации по вопросам бюджетных инвестиций и государственно-частного партнерства</w:t>
      </w:r>
    </w:p>
    <w:bookmarkEnd w:id="1930"/>
    <w:bookmarkStart w:name="z1952" w:id="1931"/>
    <w:p>
      <w:pPr>
        <w:spacing w:after="0"/>
        <w:ind w:left="0"/>
        <w:jc w:val="both"/>
      </w:pPr>
      <w:r>
        <w:rPr>
          <w:rFonts w:ascii="Times New Roman"/>
          <w:b w:val="false"/>
          <w:i w:val="false"/>
          <w:color w:val="000000"/>
          <w:sz w:val="28"/>
        </w:rPr>
        <w:t>
      533. Под финансированием экспертизы и оценки документации по вопросам бюджетных инвестиций и государственно-частного партнерства следует понимать:</w:t>
      </w:r>
    </w:p>
    <w:bookmarkEnd w:id="1931"/>
    <w:bookmarkStart w:name="z1953" w:id="1932"/>
    <w:p>
      <w:pPr>
        <w:spacing w:after="0"/>
        <w:ind w:left="0"/>
        <w:jc w:val="both"/>
      </w:pPr>
      <w:r>
        <w:rPr>
          <w:rFonts w:ascii="Times New Roman"/>
          <w:b w:val="false"/>
          <w:i w:val="false"/>
          <w:color w:val="000000"/>
          <w:sz w:val="28"/>
        </w:rPr>
        <w:t>
      1) финансирование экспертизы бизнес-плана к проекту государственно-частного партнерства;</w:t>
      </w:r>
    </w:p>
    <w:bookmarkEnd w:id="1932"/>
    <w:bookmarkStart w:name="z1954" w:id="1933"/>
    <w:p>
      <w:pPr>
        <w:spacing w:after="0"/>
        <w:ind w:left="0"/>
        <w:jc w:val="both"/>
      </w:pPr>
      <w:r>
        <w:rPr>
          <w:rFonts w:ascii="Times New Roman"/>
          <w:b w:val="false"/>
          <w:i w:val="false"/>
          <w:color w:val="000000"/>
          <w:sz w:val="28"/>
        </w:rPr>
        <w:t>
      2) экономической экспертизы технико-экономического обоснования республиканских бюджетных инвестиционных проектов, в том числе при их корректировке;</w:t>
      </w:r>
    </w:p>
    <w:bookmarkEnd w:id="1933"/>
    <w:bookmarkStart w:name="z1955" w:id="1934"/>
    <w:p>
      <w:pPr>
        <w:spacing w:after="0"/>
        <w:ind w:left="0"/>
        <w:jc w:val="both"/>
      </w:pPr>
      <w:r>
        <w:rPr>
          <w:rFonts w:ascii="Times New Roman"/>
          <w:b w:val="false"/>
          <w:i w:val="false"/>
          <w:color w:val="000000"/>
          <w:sz w:val="28"/>
        </w:rPr>
        <w:t>
      3) экспертизы конкурсной документации проектов государственно-частного партнерства, включающих разработку или корректировку технико-экономического обоснования проектов государственно-частного партнерства, являющихся неотъемлемой частью конкурсной документации проектов государственно-частного партнерства, в том числе при внесении в нее изменений и дополнений;</w:t>
      </w:r>
    </w:p>
    <w:bookmarkEnd w:id="1934"/>
    <w:bookmarkStart w:name="z1956" w:id="1935"/>
    <w:p>
      <w:pPr>
        <w:spacing w:after="0"/>
        <w:ind w:left="0"/>
        <w:jc w:val="both"/>
      </w:pPr>
      <w:r>
        <w:rPr>
          <w:rFonts w:ascii="Times New Roman"/>
          <w:b w:val="false"/>
          <w:i w:val="false"/>
          <w:color w:val="000000"/>
          <w:sz w:val="28"/>
        </w:rPr>
        <w:t>
      4) экспертизы концессионных заявок, представленных участниками конкурса при проведении конкурса по выбору концессионера;</w:t>
      </w:r>
    </w:p>
    <w:bookmarkEnd w:id="1935"/>
    <w:bookmarkStart w:name="z1957" w:id="1936"/>
    <w:p>
      <w:pPr>
        <w:spacing w:after="0"/>
        <w:ind w:left="0"/>
        <w:jc w:val="both"/>
      </w:pPr>
      <w:r>
        <w:rPr>
          <w:rFonts w:ascii="Times New Roman"/>
          <w:b w:val="false"/>
          <w:i w:val="false"/>
          <w:color w:val="000000"/>
          <w:sz w:val="28"/>
        </w:rPr>
        <w:t>
      5) экспертизы предложений частного партнера либо концессионера на получение поручительства государства;</w:t>
      </w:r>
    </w:p>
    <w:bookmarkEnd w:id="1936"/>
    <w:bookmarkStart w:name="z1958" w:id="1937"/>
    <w:p>
      <w:pPr>
        <w:spacing w:after="0"/>
        <w:ind w:left="0"/>
        <w:jc w:val="both"/>
      </w:pPr>
      <w:r>
        <w:rPr>
          <w:rFonts w:ascii="Times New Roman"/>
          <w:b w:val="false"/>
          <w:i w:val="false"/>
          <w:color w:val="000000"/>
          <w:sz w:val="28"/>
        </w:rPr>
        <w:t>
      6) экономической экспертизы инвестиционных проектов для предоставления государственных гарантий;</w:t>
      </w:r>
    </w:p>
    <w:bookmarkEnd w:id="1937"/>
    <w:bookmarkStart w:name="z1959" w:id="1938"/>
    <w:p>
      <w:pPr>
        <w:spacing w:after="0"/>
        <w:ind w:left="0"/>
        <w:jc w:val="both"/>
      </w:pPr>
      <w:r>
        <w:rPr>
          <w:rFonts w:ascii="Times New Roman"/>
          <w:b w:val="false"/>
          <w:i w:val="false"/>
          <w:color w:val="000000"/>
          <w:sz w:val="28"/>
        </w:rPr>
        <w:t>
      7) экономической экспертизы бюджетных инвестиций, планируемых к реализации посредством участия государства в уставном капитале юридических лиц за счет средств республиканского бюджета, в том числе при их корректировке;</w:t>
      </w:r>
    </w:p>
    <w:bookmarkEnd w:id="1938"/>
    <w:bookmarkStart w:name="z1960" w:id="1939"/>
    <w:p>
      <w:pPr>
        <w:spacing w:after="0"/>
        <w:ind w:left="0"/>
        <w:jc w:val="both"/>
      </w:pPr>
      <w:r>
        <w:rPr>
          <w:rFonts w:ascii="Times New Roman"/>
          <w:b w:val="false"/>
          <w:i w:val="false"/>
          <w:color w:val="000000"/>
          <w:sz w:val="28"/>
        </w:rPr>
        <w:t xml:space="preserve">
      8) оценки реализации проектов государственно-частного партнерства, </w:t>
      </w:r>
    </w:p>
    <w:bookmarkEnd w:id="1939"/>
    <w:bookmarkStart w:name="z1961" w:id="1940"/>
    <w:p>
      <w:pPr>
        <w:spacing w:after="0"/>
        <w:ind w:left="0"/>
        <w:jc w:val="both"/>
      </w:pPr>
      <w:r>
        <w:rPr>
          <w:rFonts w:ascii="Times New Roman"/>
          <w:b w:val="false"/>
          <w:i w:val="false"/>
          <w:color w:val="000000"/>
          <w:sz w:val="28"/>
        </w:rPr>
        <w:t>
      9) оценки реализации;</w:t>
      </w:r>
    </w:p>
    <w:bookmarkEnd w:id="1940"/>
    <w:bookmarkStart w:name="z1962" w:id="1941"/>
    <w:p>
      <w:pPr>
        <w:spacing w:after="0"/>
        <w:ind w:left="0"/>
        <w:jc w:val="both"/>
      </w:pPr>
      <w:r>
        <w:rPr>
          <w:rFonts w:ascii="Times New Roman"/>
          <w:b w:val="false"/>
          <w:i w:val="false"/>
          <w:color w:val="000000"/>
          <w:sz w:val="28"/>
        </w:rPr>
        <w:t>
      10) оценки реализации бюджетных инвестиций посредством участия государства в уставном капитале юридических лиц;</w:t>
      </w:r>
    </w:p>
    <w:bookmarkEnd w:id="1941"/>
    <w:bookmarkStart w:name="z1963" w:id="1942"/>
    <w:p>
      <w:pPr>
        <w:spacing w:after="0"/>
        <w:ind w:left="0"/>
        <w:jc w:val="both"/>
      </w:pPr>
      <w:r>
        <w:rPr>
          <w:rFonts w:ascii="Times New Roman"/>
          <w:b w:val="false"/>
          <w:i w:val="false"/>
          <w:color w:val="000000"/>
          <w:sz w:val="28"/>
        </w:rPr>
        <w:t>
      11) экспертизы бюджетного кредитования бюджетных инвестиционных проектов, требующих разработки технико-экономического обоснования, и реализации государственной инвестиционной политики финансовыми агентствами за счет средств республиканского бюджета.</w:t>
      </w:r>
    </w:p>
    <w:bookmarkEnd w:id="1942"/>
    <w:bookmarkStart w:name="z1964" w:id="1943"/>
    <w:p>
      <w:pPr>
        <w:spacing w:after="0"/>
        <w:ind w:left="0"/>
        <w:jc w:val="both"/>
      </w:pPr>
      <w:r>
        <w:rPr>
          <w:rFonts w:ascii="Times New Roman"/>
          <w:b w:val="false"/>
          <w:i w:val="false"/>
          <w:color w:val="000000"/>
          <w:sz w:val="28"/>
        </w:rPr>
        <w:t>
      534. Процесс финансирования экспертиз и оценки документации по вопросам бюджетных инвестиций и государственно-частного партнерства за счет средств бюджетной программы центрального уполномоченного органа по государственному планированию предоставляет собой комплекс мероприятий, содержащий следующие основные этапы:</w:t>
      </w:r>
    </w:p>
    <w:bookmarkEnd w:id="1943"/>
    <w:bookmarkStart w:name="z1965" w:id="1944"/>
    <w:p>
      <w:pPr>
        <w:spacing w:after="0"/>
        <w:ind w:left="0"/>
        <w:jc w:val="both"/>
      </w:pPr>
      <w:r>
        <w:rPr>
          <w:rFonts w:ascii="Times New Roman"/>
          <w:b w:val="false"/>
          <w:i w:val="false"/>
          <w:color w:val="000000"/>
          <w:sz w:val="28"/>
        </w:rPr>
        <w:t>
      1) предоставление администраторами бюджетных программ заявок на финансирование экспертиз и оценки документации по вопросам бюджетных инвестиций и государственно-частного партнерства;</w:t>
      </w:r>
    </w:p>
    <w:bookmarkEnd w:id="1944"/>
    <w:bookmarkStart w:name="z1966" w:id="1945"/>
    <w:p>
      <w:pPr>
        <w:spacing w:after="0"/>
        <w:ind w:left="0"/>
        <w:jc w:val="both"/>
      </w:pPr>
      <w:r>
        <w:rPr>
          <w:rFonts w:ascii="Times New Roman"/>
          <w:b w:val="false"/>
          <w:i w:val="false"/>
          <w:color w:val="000000"/>
          <w:sz w:val="28"/>
        </w:rPr>
        <w:t>
      2) привлечение специализированной организации по вопросам государственно-частного партнерства для проведения экспертиз и оценки документации по вопросам бюджетных инвестиций и концессии, или Центра развития государственно-частного партнерства (далее - Центр развития государственно-частного партнерства) для проведения экспертиз и оценки документации по вопросам государственно-частного партнерства;</w:t>
      </w:r>
    </w:p>
    <w:bookmarkEnd w:id="1945"/>
    <w:bookmarkStart w:name="z1967" w:id="1946"/>
    <w:p>
      <w:pPr>
        <w:spacing w:after="0"/>
        <w:ind w:left="0"/>
        <w:jc w:val="both"/>
      </w:pPr>
      <w:r>
        <w:rPr>
          <w:rFonts w:ascii="Times New Roman"/>
          <w:b w:val="false"/>
          <w:i w:val="false"/>
          <w:color w:val="000000"/>
          <w:sz w:val="28"/>
        </w:rPr>
        <w:t xml:space="preserve">
      3) финансирование экспертиз и оценки документации по вопросам бюджетных инвестиций и государственно-частного партнерства, </w:t>
      </w:r>
    </w:p>
    <w:bookmarkEnd w:id="1946"/>
    <w:bookmarkStart w:name="z1968" w:id="1947"/>
    <w:p>
      <w:pPr>
        <w:spacing w:after="0"/>
        <w:ind w:left="0"/>
        <w:jc w:val="both"/>
      </w:pPr>
      <w:r>
        <w:rPr>
          <w:rFonts w:ascii="Times New Roman"/>
          <w:b w:val="false"/>
          <w:i w:val="false"/>
          <w:color w:val="000000"/>
          <w:sz w:val="28"/>
        </w:rPr>
        <w:t>
      535. Администраторы бюджетных программ предоставляют Заявки на финансирование экспертиз и оценки документации по вопросам бюджетных инвестиций и проектов государственно-частного партнерства, в центральный уполномоченный орган по государственному планированию.</w:t>
      </w:r>
    </w:p>
    <w:bookmarkEnd w:id="1947"/>
    <w:bookmarkStart w:name="z1969" w:id="1948"/>
    <w:p>
      <w:pPr>
        <w:spacing w:after="0"/>
        <w:ind w:left="0"/>
        <w:jc w:val="both"/>
      </w:pPr>
      <w:r>
        <w:rPr>
          <w:rFonts w:ascii="Times New Roman"/>
          <w:b w:val="false"/>
          <w:i w:val="false"/>
          <w:color w:val="000000"/>
          <w:sz w:val="28"/>
        </w:rPr>
        <w:t>
      536. Центральный уполномоченный орган по государственному планированию привлекает специализированную организацию по вопросам государственно-частного партнерства для проведения экспертиз и оценки документации по вопросам бюджетных инвестиций и концессии, или Центр развития государственно-частного партнерства для проведения экспертиз и оценки документации по вопросам государственно-частного партнерства в сроки, установленные законодательством в области государственно-частного партнерства.</w:t>
      </w:r>
    </w:p>
    <w:bookmarkEnd w:id="1948"/>
    <w:bookmarkStart w:name="z1970" w:id="1949"/>
    <w:p>
      <w:pPr>
        <w:spacing w:after="0"/>
        <w:ind w:left="0"/>
        <w:jc w:val="both"/>
      </w:pPr>
      <w:r>
        <w:rPr>
          <w:rFonts w:ascii="Times New Roman"/>
          <w:b w:val="false"/>
          <w:i w:val="false"/>
          <w:color w:val="000000"/>
          <w:sz w:val="28"/>
        </w:rPr>
        <w:t>
      537. По итогам экспертиз по вопросам бюджетных инвестиций и государственно-частного партнерства, выносится положительное или отрицательное заключение, или отправляется на доработку, которое направляется в центральный уполномоченный орган по государственному планированию.</w:t>
      </w:r>
    </w:p>
    <w:bookmarkEnd w:id="1949"/>
    <w:bookmarkStart w:name="z1971" w:id="1950"/>
    <w:p>
      <w:pPr>
        <w:spacing w:after="0"/>
        <w:ind w:left="0"/>
        <w:jc w:val="both"/>
      </w:pPr>
      <w:r>
        <w:rPr>
          <w:rFonts w:ascii="Times New Roman"/>
          <w:b w:val="false"/>
          <w:i w:val="false"/>
          <w:color w:val="000000"/>
          <w:sz w:val="28"/>
        </w:rPr>
        <w:t>
      538. На основании предоставленных экспертиз и оценки документации центральным уполномоченным органом по государственному планированию:</w:t>
      </w:r>
    </w:p>
    <w:bookmarkEnd w:id="1950"/>
    <w:bookmarkStart w:name="z1972" w:id="1951"/>
    <w:p>
      <w:pPr>
        <w:spacing w:after="0"/>
        <w:ind w:left="0"/>
        <w:jc w:val="both"/>
      </w:pPr>
      <w:r>
        <w:rPr>
          <w:rFonts w:ascii="Times New Roman"/>
          <w:b w:val="false"/>
          <w:i w:val="false"/>
          <w:color w:val="000000"/>
          <w:sz w:val="28"/>
        </w:rPr>
        <w:t>
      по вопросам бюджетных инвестиций и концессии подписывается акт выполненных работ специализированной организацией по вопросам государственно-частного партнерства;</w:t>
      </w:r>
    </w:p>
    <w:bookmarkEnd w:id="1951"/>
    <w:bookmarkStart w:name="z1973" w:id="1952"/>
    <w:p>
      <w:pPr>
        <w:spacing w:after="0"/>
        <w:ind w:left="0"/>
        <w:jc w:val="both"/>
      </w:pPr>
      <w:r>
        <w:rPr>
          <w:rFonts w:ascii="Times New Roman"/>
          <w:b w:val="false"/>
          <w:i w:val="false"/>
          <w:color w:val="000000"/>
          <w:sz w:val="28"/>
        </w:rPr>
        <w:t>
      по вопросам государственно-частного партнерства подписывается акт выполненных работ Центром развития государственно-частного партнерства.</w:t>
      </w:r>
    </w:p>
    <w:bookmarkEnd w:id="1952"/>
    <w:bookmarkStart w:name="z1974" w:id="1953"/>
    <w:p>
      <w:pPr>
        <w:spacing w:after="0"/>
        <w:ind w:left="0"/>
        <w:jc w:val="both"/>
      </w:pPr>
      <w:r>
        <w:rPr>
          <w:rFonts w:ascii="Times New Roman"/>
          <w:b w:val="false"/>
          <w:i w:val="false"/>
          <w:color w:val="000000"/>
          <w:sz w:val="28"/>
        </w:rPr>
        <w:t>
      539. Финансирование и организационное обеспечение между центральным уполномоченным органом по государственному планированию и Центром развития государственно-частного партнерства, специализированной организацией по вопросам государственно-частного партнерства осуществляется посредством заключения договоров в порядке, установленном бюджетным законодательством и законодательством о государственных закупках.</w:t>
      </w:r>
    </w:p>
    <w:bookmarkEnd w:id="1953"/>
    <w:bookmarkStart w:name="z1975" w:id="1954"/>
    <w:p>
      <w:pPr>
        <w:spacing w:after="0"/>
        <w:ind w:left="0"/>
        <w:jc w:val="left"/>
      </w:pPr>
      <w:r>
        <w:rPr>
          <w:rFonts w:ascii="Times New Roman"/>
          <w:b/>
          <w:i w:val="false"/>
          <w:color w:val="000000"/>
        </w:rPr>
        <w:t xml:space="preserve"> Параграф 4. Порядок предоставления компенсации инвестиционных затрат по проектам государственно-частного партнерства</w:t>
      </w:r>
    </w:p>
    <w:bookmarkEnd w:id="1954"/>
    <w:bookmarkStart w:name="z1976" w:id="1955"/>
    <w:p>
      <w:pPr>
        <w:spacing w:after="0"/>
        <w:ind w:left="0"/>
        <w:jc w:val="both"/>
      </w:pPr>
      <w:r>
        <w:rPr>
          <w:rFonts w:ascii="Times New Roman"/>
          <w:b w:val="false"/>
          <w:i w:val="false"/>
          <w:color w:val="000000"/>
          <w:sz w:val="28"/>
        </w:rPr>
        <w:t>
      540. Компенсация инвестиционных затрат по проектам государственно-частного партнерства (далее - компенсация) - это денежные выплаты за счет бюджетных средств, направленные на возмещение определенного объема инвестиционных затрат, в соответствии с договором государственно-частного партнерства.</w:t>
      </w:r>
    </w:p>
    <w:bookmarkEnd w:id="1955"/>
    <w:bookmarkStart w:name="z1977" w:id="1956"/>
    <w:p>
      <w:pPr>
        <w:spacing w:after="0"/>
        <w:ind w:left="0"/>
        <w:jc w:val="both"/>
      </w:pPr>
      <w:r>
        <w:rPr>
          <w:rFonts w:ascii="Times New Roman"/>
          <w:b w:val="false"/>
          <w:i w:val="false"/>
          <w:color w:val="000000"/>
          <w:sz w:val="28"/>
        </w:rPr>
        <w:t>
      541. Инвестиционные затраты по проектам государственно-частного партнерства это затраты на строительство, создание, реконструкцию и (или) модернизацию объекта государственно-частного партнерства.</w:t>
      </w:r>
    </w:p>
    <w:bookmarkEnd w:id="1956"/>
    <w:bookmarkStart w:name="z1978" w:id="1957"/>
    <w:p>
      <w:pPr>
        <w:spacing w:after="0"/>
        <w:ind w:left="0"/>
        <w:jc w:val="both"/>
      </w:pPr>
      <w:r>
        <w:rPr>
          <w:rFonts w:ascii="Times New Roman"/>
          <w:b w:val="false"/>
          <w:i w:val="false"/>
          <w:color w:val="000000"/>
          <w:sz w:val="28"/>
        </w:rPr>
        <w:t>
      542. Решение о предоставлении компенсации принимается соответствующей бюджетной комиссией с учетом установленных лимитов государственных обязательств по проектам государственно-частного партнерства.</w:t>
      </w:r>
    </w:p>
    <w:bookmarkEnd w:id="1957"/>
    <w:bookmarkStart w:name="z1979" w:id="1958"/>
    <w:p>
      <w:pPr>
        <w:spacing w:after="0"/>
        <w:ind w:left="0"/>
        <w:jc w:val="both"/>
      </w:pPr>
      <w:r>
        <w:rPr>
          <w:rFonts w:ascii="Times New Roman"/>
          <w:b w:val="false"/>
          <w:i w:val="false"/>
          <w:color w:val="000000"/>
          <w:sz w:val="28"/>
        </w:rPr>
        <w:t>
      543. Выплата компенсации осуществляется после ввода объекта государственно-частного партнерства в эксплуатацию. В случае строительства/реконструкции нескольких объектов в рамках одного проекта государственно-частного партнерства выплату компенсации осуществлять пропорционально по мере ввода в эксплуатацию каждого объекта.</w:t>
      </w:r>
    </w:p>
    <w:bookmarkEnd w:id="1958"/>
    <w:bookmarkStart w:name="z1980" w:id="1959"/>
    <w:p>
      <w:pPr>
        <w:spacing w:after="0"/>
        <w:ind w:left="0"/>
        <w:jc w:val="both"/>
      </w:pPr>
      <w:r>
        <w:rPr>
          <w:rFonts w:ascii="Times New Roman"/>
          <w:b w:val="false"/>
          <w:i w:val="false"/>
          <w:color w:val="000000"/>
          <w:sz w:val="28"/>
        </w:rPr>
        <w:t>
      544. Выплата компенсации производится государственным партнером в пределах сумм, установленных законами Республики Казахстан о республиканском бюджете или решениями маслихатов областей, городов республиканского значения и столицы об утверждении местных бюджетов на соответствующие финансовые годы.</w:t>
      </w:r>
    </w:p>
    <w:bookmarkEnd w:id="1959"/>
    <w:bookmarkStart w:name="z1981" w:id="1960"/>
    <w:p>
      <w:pPr>
        <w:spacing w:after="0"/>
        <w:ind w:left="0"/>
        <w:jc w:val="both"/>
      </w:pPr>
      <w:r>
        <w:rPr>
          <w:rFonts w:ascii="Times New Roman"/>
          <w:b w:val="false"/>
          <w:i w:val="false"/>
          <w:color w:val="000000"/>
          <w:sz w:val="28"/>
        </w:rPr>
        <w:t>
      545. Выплата компенсации производится в соответствии с порядком и графиком, установленным договором государственно-частного партнерства и на основании счета к оплате.</w:t>
      </w:r>
    </w:p>
    <w:bookmarkEnd w:id="1960"/>
    <w:bookmarkStart w:name="z1982" w:id="1961"/>
    <w:p>
      <w:pPr>
        <w:spacing w:after="0"/>
        <w:ind w:left="0"/>
        <w:jc w:val="both"/>
      </w:pPr>
      <w:r>
        <w:rPr>
          <w:rFonts w:ascii="Times New Roman"/>
          <w:b w:val="false"/>
          <w:i w:val="false"/>
          <w:color w:val="000000"/>
          <w:sz w:val="28"/>
        </w:rPr>
        <w:t>
      546. Выделение средств из республиканского и местных бюджетов на выплату компенсации осуществляется согласно планам финансирования по платежам соответствующих бюджетных программ.</w:t>
      </w:r>
    </w:p>
    <w:bookmarkEnd w:id="1961"/>
    <w:bookmarkStart w:name="z1983" w:id="1962"/>
    <w:p>
      <w:pPr>
        <w:spacing w:after="0"/>
        <w:ind w:left="0"/>
        <w:jc w:val="both"/>
      </w:pPr>
      <w:r>
        <w:rPr>
          <w:rFonts w:ascii="Times New Roman"/>
          <w:b w:val="false"/>
          <w:i w:val="false"/>
          <w:color w:val="000000"/>
          <w:sz w:val="28"/>
        </w:rPr>
        <w:t>
      547. Планы финансирования по платежам формируются государственным партнером с учетом условий договоров государственно-частного партнерства, в порядке и сроки, установленные бюджетным законодательством Республики Казахстан.</w:t>
      </w:r>
    </w:p>
    <w:bookmarkEnd w:id="1962"/>
    <w:bookmarkStart w:name="z1984" w:id="1963"/>
    <w:p>
      <w:pPr>
        <w:spacing w:after="0"/>
        <w:ind w:left="0"/>
        <w:jc w:val="both"/>
      </w:pPr>
      <w:r>
        <w:rPr>
          <w:rFonts w:ascii="Times New Roman"/>
          <w:b w:val="false"/>
          <w:i w:val="false"/>
          <w:color w:val="000000"/>
          <w:sz w:val="28"/>
        </w:rPr>
        <w:t>
      548. Для получения средств из бюджета в сроки, установленные планами финансирования по платежам, частные партнеры предоставляют государственному партнеру заявки на выделение бюджетных средств.</w:t>
      </w:r>
    </w:p>
    <w:bookmarkEnd w:id="1963"/>
    <w:bookmarkStart w:name="z1985" w:id="1964"/>
    <w:p>
      <w:pPr>
        <w:spacing w:after="0"/>
        <w:ind w:left="0"/>
        <w:jc w:val="both"/>
      </w:pPr>
      <w:r>
        <w:rPr>
          <w:rFonts w:ascii="Times New Roman"/>
          <w:b w:val="false"/>
          <w:i w:val="false"/>
          <w:color w:val="000000"/>
          <w:sz w:val="28"/>
        </w:rPr>
        <w:t>
      549. Удовлетворение заявок частного партнера на выплату компенсации за счет средств республиканского и местных бюджетов осуществляется в пределах сумм, предусмотренных сводным планом финансирования по платежам, государственного партнера.</w:t>
      </w:r>
    </w:p>
    <w:bookmarkEnd w:id="1964"/>
    <w:bookmarkStart w:name="z1986" w:id="1965"/>
    <w:p>
      <w:pPr>
        <w:spacing w:after="0"/>
        <w:ind w:left="0"/>
        <w:jc w:val="left"/>
      </w:pPr>
      <w:r>
        <w:rPr>
          <w:rFonts w:ascii="Times New Roman"/>
          <w:b/>
          <w:i w:val="false"/>
          <w:color w:val="000000"/>
        </w:rPr>
        <w:t xml:space="preserve"> Параграф 5. Порядок компенсации эксплуатационных затрат концессионера в пределах объемов расходов на содержание объектов социальной инфраструктуры и жизнеобеспечения в соответствующей отрасли (сфере) экономики</w:t>
      </w:r>
    </w:p>
    <w:bookmarkEnd w:id="1965"/>
    <w:bookmarkStart w:name="z1987" w:id="1966"/>
    <w:p>
      <w:pPr>
        <w:spacing w:after="0"/>
        <w:ind w:left="0"/>
        <w:jc w:val="both"/>
      </w:pPr>
      <w:r>
        <w:rPr>
          <w:rFonts w:ascii="Times New Roman"/>
          <w:b w:val="false"/>
          <w:i w:val="false"/>
          <w:color w:val="000000"/>
          <w:sz w:val="28"/>
        </w:rPr>
        <w:t>
      550. Компенсацией эксплуатационных затрат концессионера является возмещение определенного объема эксплуатационных затрат концессионера из республиканского или местных бюджетов в период эксплуатации объекта концессии.</w:t>
      </w:r>
    </w:p>
    <w:bookmarkEnd w:id="1966"/>
    <w:bookmarkStart w:name="z1988" w:id="1967"/>
    <w:p>
      <w:pPr>
        <w:spacing w:after="0"/>
        <w:ind w:left="0"/>
        <w:jc w:val="both"/>
      </w:pPr>
      <w:r>
        <w:rPr>
          <w:rFonts w:ascii="Times New Roman"/>
          <w:b w:val="false"/>
          <w:i w:val="false"/>
          <w:color w:val="000000"/>
          <w:sz w:val="28"/>
        </w:rPr>
        <w:t>
      551. К эксплуатационным затратам концессионера относятся расходы концессионера, которые возникают в пределах объемов расходов на содержание объектов социальной инфраструктуры и жизнеобеспечения в соответствующей отрасли (сфере) экономики, в рамках договора государственно-частного партнерства.</w:t>
      </w:r>
    </w:p>
    <w:bookmarkEnd w:id="1967"/>
    <w:bookmarkStart w:name="z1989" w:id="1968"/>
    <w:p>
      <w:pPr>
        <w:spacing w:after="0"/>
        <w:ind w:left="0"/>
        <w:jc w:val="both"/>
      </w:pPr>
      <w:r>
        <w:rPr>
          <w:rFonts w:ascii="Times New Roman"/>
          <w:b w:val="false"/>
          <w:i w:val="false"/>
          <w:color w:val="000000"/>
          <w:sz w:val="28"/>
        </w:rPr>
        <w:t>
      552. Уполномоченный орган по государственному планированию с учетом положительного заключения экспертизы конкурсной документации, предусматривающее в качестве источника возмещения затрат компенсацию эксплуатационных затрат, формирует заключение и выносит на рассмотрение соответствующей бюджетной комиссии.</w:t>
      </w:r>
    </w:p>
    <w:bookmarkEnd w:id="1968"/>
    <w:bookmarkStart w:name="z1990" w:id="1969"/>
    <w:p>
      <w:pPr>
        <w:spacing w:after="0"/>
        <w:ind w:left="0"/>
        <w:jc w:val="both"/>
      </w:pPr>
      <w:r>
        <w:rPr>
          <w:rFonts w:ascii="Times New Roman"/>
          <w:b w:val="false"/>
          <w:i w:val="false"/>
          <w:color w:val="000000"/>
          <w:sz w:val="28"/>
        </w:rPr>
        <w:t>
      553. Решение о предоставлении компенсации эксплуатационных затрат концессионеру принимается соответствующей бюджетной комиссией с учетом установленных лимитов концессионных обязательств.</w:t>
      </w:r>
    </w:p>
    <w:bookmarkEnd w:id="1969"/>
    <w:bookmarkStart w:name="z1991" w:id="1970"/>
    <w:p>
      <w:pPr>
        <w:spacing w:after="0"/>
        <w:ind w:left="0"/>
        <w:jc w:val="both"/>
      </w:pPr>
      <w:r>
        <w:rPr>
          <w:rFonts w:ascii="Times New Roman"/>
          <w:b w:val="false"/>
          <w:i w:val="false"/>
          <w:color w:val="000000"/>
          <w:sz w:val="28"/>
        </w:rPr>
        <w:t>
      554. Выплата компенсации эксплуатационных затрат производится в соответствии с порядком и графиком, установленными договором государственно-частного партнерства на основании счета к оплате.</w:t>
      </w:r>
    </w:p>
    <w:bookmarkEnd w:id="1970"/>
    <w:bookmarkStart w:name="z1992" w:id="1971"/>
    <w:p>
      <w:pPr>
        <w:spacing w:after="0"/>
        <w:ind w:left="0"/>
        <w:jc w:val="both"/>
      </w:pPr>
      <w:r>
        <w:rPr>
          <w:rFonts w:ascii="Times New Roman"/>
          <w:b w:val="false"/>
          <w:i w:val="false"/>
          <w:color w:val="000000"/>
          <w:sz w:val="28"/>
        </w:rPr>
        <w:t>
      Максимальный объем выплат компенсации эксплуатационных затрат концессионера устанавливается договором государственно-частного партнерства. Фактический объем выплаты компенсации эксплуатационных затрат снижается по сравнению с максимальным объемом выплаты, установленным договором государственно-частного партнерства, в случае нарушения концессионером условий договора государственно-частного партнерства, в том числе по качеству оказываемых услуг (выполняемых работ).</w:t>
      </w:r>
    </w:p>
    <w:bookmarkEnd w:id="1971"/>
    <w:bookmarkStart w:name="z1993" w:id="1972"/>
    <w:p>
      <w:pPr>
        <w:spacing w:after="0"/>
        <w:ind w:left="0"/>
        <w:jc w:val="both"/>
      </w:pPr>
      <w:r>
        <w:rPr>
          <w:rFonts w:ascii="Times New Roman"/>
          <w:b w:val="false"/>
          <w:i w:val="false"/>
          <w:color w:val="000000"/>
          <w:sz w:val="28"/>
        </w:rPr>
        <w:t>
      Отсутствие или наличие нарушений концессионером условий договора государственно-частного партнерства, в том числе по качеству оказываемых услуг (выполняемых работ), должны подтверждаться соответствующим актом (актами).</w:t>
      </w:r>
    </w:p>
    <w:bookmarkEnd w:id="1972"/>
    <w:bookmarkStart w:name="z1994" w:id="1973"/>
    <w:p>
      <w:pPr>
        <w:spacing w:after="0"/>
        <w:ind w:left="0"/>
        <w:jc w:val="both"/>
      </w:pPr>
      <w:r>
        <w:rPr>
          <w:rFonts w:ascii="Times New Roman"/>
          <w:b w:val="false"/>
          <w:i w:val="false"/>
          <w:color w:val="000000"/>
          <w:sz w:val="28"/>
        </w:rPr>
        <w:t>
      Акты, подтверждающие оказание услуг (выполнение работ) и наличие или отсутствие нарушений концессионером условий договора государственно-частного партнерства, в том числе по качеству оказываемых услуг (выполняемых работ), подписываются между концедентом и концессионером.</w:t>
      </w:r>
    </w:p>
    <w:bookmarkEnd w:id="1973"/>
    <w:bookmarkStart w:name="z1995" w:id="1974"/>
    <w:p>
      <w:pPr>
        <w:spacing w:after="0"/>
        <w:ind w:left="0"/>
        <w:jc w:val="both"/>
      </w:pPr>
      <w:r>
        <w:rPr>
          <w:rFonts w:ascii="Times New Roman"/>
          <w:b w:val="false"/>
          <w:i w:val="false"/>
          <w:color w:val="000000"/>
          <w:sz w:val="28"/>
        </w:rPr>
        <w:t>
      В случае отсутствия нарушений концессионером условий договора государственно-частного партнерства, в том числе по качеству оказываемых услуг (выполняемых работ), концессионеру выплачивается максимальный объем выплат компенсации эксплуатационных затрат.</w:t>
      </w:r>
    </w:p>
    <w:bookmarkEnd w:id="1974"/>
    <w:bookmarkStart w:name="z1996" w:id="1975"/>
    <w:p>
      <w:pPr>
        <w:spacing w:after="0"/>
        <w:ind w:left="0"/>
        <w:jc w:val="both"/>
      </w:pPr>
      <w:r>
        <w:rPr>
          <w:rFonts w:ascii="Times New Roman"/>
          <w:b w:val="false"/>
          <w:i w:val="false"/>
          <w:color w:val="000000"/>
          <w:sz w:val="28"/>
        </w:rPr>
        <w:t xml:space="preserve">
      555. Ежегодный размер компенсации эксплуатационных затрат концессионера не должен превышать ежегодные выплаты из государственного бюджета на эксплуатацию (в том числе субсидий) аналогичных объектов, с учетом натуральных норм, утверждаемых центральными государственными органами по согласованию с центральным уполномоченным органом по бюджетному планированию, согласно </w:t>
      </w:r>
      <w:r>
        <w:rPr>
          <w:rFonts w:ascii="Times New Roman"/>
          <w:b w:val="false"/>
          <w:i w:val="false"/>
          <w:color w:val="000000"/>
          <w:sz w:val="28"/>
        </w:rPr>
        <w:t>пункту 3</w:t>
      </w:r>
      <w:r>
        <w:rPr>
          <w:rFonts w:ascii="Times New Roman"/>
          <w:b w:val="false"/>
          <w:i w:val="false"/>
          <w:color w:val="000000"/>
          <w:sz w:val="28"/>
        </w:rPr>
        <w:t xml:space="preserve"> статьи 70 Бюджетного кодекса Республики Казахстан. В случае отсутствия аналогичных объектов, а также натуральных норм, утверждаемых центральными государственными органами, размер компенсации эксплуатационных затрат концессионера определяется расчетным методом на стадии планирования.</w:t>
      </w:r>
    </w:p>
    <w:bookmarkEnd w:id="1975"/>
    <w:bookmarkStart w:name="z1997" w:id="1976"/>
    <w:p>
      <w:pPr>
        <w:spacing w:after="0"/>
        <w:ind w:left="0"/>
        <w:jc w:val="both"/>
      </w:pPr>
      <w:r>
        <w:rPr>
          <w:rFonts w:ascii="Times New Roman"/>
          <w:b w:val="false"/>
          <w:i w:val="false"/>
          <w:color w:val="000000"/>
          <w:sz w:val="28"/>
        </w:rPr>
        <w:t>
      Допускается индексация ежегодного размера компенсации эксплуатационных затрат пропорционально изменению ежегодных выплат из государственного бюджета на эксплуатацию (в том числе субсидий) аналогичных объектов, с учетом натуральных норм, утверждаемых центральными государственными органами по согласованию с центральным уполномоченным органом по бюджетному планированию, согласно пункту 3 статьи 70 Бюджетного кодекса.</w:t>
      </w:r>
    </w:p>
    <w:bookmarkEnd w:id="1976"/>
    <w:bookmarkStart w:name="z1998" w:id="1977"/>
    <w:p>
      <w:pPr>
        <w:spacing w:after="0"/>
        <w:ind w:left="0"/>
        <w:jc w:val="both"/>
      </w:pPr>
      <w:r>
        <w:rPr>
          <w:rFonts w:ascii="Times New Roman"/>
          <w:b w:val="false"/>
          <w:i w:val="false"/>
          <w:color w:val="000000"/>
          <w:sz w:val="28"/>
        </w:rPr>
        <w:t>
      556. Выплата компенсации эксплуатационных затрат производится концедентом в пределах сумм, установленных законами Республики Казахстан о республиканском бюджете или решениями маслихатов об утверждении местных бюджетов на соответствующие финансовые годы.</w:t>
      </w:r>
    </w:p>
    <w:bookmarkEnd w:id="1977"/>
    <w:bookmarkStart w:name="z1999" w:id="1978"/>
    <w:p>
      <w:pPr>
        <w:spacing w:after="0"/>
        <w:ind w:left="0"/>
        <w:jc w:val="both"/>
      </w:pPr>
      <w:r>
        <w:rPr>
          <w:rFonts w:ascii="Times New Roman"/>
          <w:b w:val="false"/>
          <w:i w:val="false"/>
          <w:color w:val="000000"/>
          <w:sz w:val="28"/>
        </w:rPr>
        <w:t>
      557. Выделение средств из республиканского и местных бюджетов на выплату компенсации эксплуатационных затрат осуществляется согласно планам финансирования по платежам соответствующих бюджетных программ.</w:t>
      </w:r>
    </w:p>
    <w:bookmarkEnd w:id="1978"/>
    <w:bookmarkStart w:name="z2000" w:id="1979"/>
    <w:p>
      <w:pPr>
        <w:spacing w:after="0"/>
        <w:ind w:left="0"/>
        <w:jc w:val="both"/>
      </w:pPr>
      <w:r>
        <w:rPr>
          <w:rFonts w:ascii="Times New Roman"/>
          <w:b w:val="false"/>
          <w:i w:val="false"/>
          <w:color w:val="000000"/>
          <w:sz w:val="28"/>
        </w:rPr>
        <w:t>
      558. Планы финансирования по платежам формируются концедентом с учетом условий договора государственно-частного партнерства в порядке и сроки, установленные бюджетным законодательством Республики Казахстан.</w:t>
      </w:r>
    </w:p>
    <w:bookmarkEnd w:id="1979"/>
    <w:bookmarkStart w:name="z2001" w:id="1980"/>
    <w:p>
      <w:pPr>
        <w:spacing w:after="0"/>
        <w:ind w:left="0"/>
        <w:jc w:val="both"/>
      </w:pPr>
      <w:r>
        <w:rPr>
          <w:rFonts w:ascii="Times New Roman"/>
          <w:b w:val="false"/>
          <w:i w:val="false"/>
          <w:color w:val="000000"/>
          <w:sz w:val="28"/>
        </w:rPr>
        <w:t>
      559. Удовлетворение заявок концессионера на компенсацию эксплуатационных затрат за счет средств республиканского и местных бюджетов осуществляется в пределах сумм, предусмотренных сводным планом финансирования по платежам, утвержденным концедентом.</w:t>
      </w:r>
    </w:p>
    <w:bookmarkEnd w:id="1980"/>
    <w:bookmarkStart w:name="z2002" w:id="1981"/>
    <w:p>
      <w:pPr>
        <w:spacing w:after="0"/>
        <w:ind w:left="0"/>
        <w:jc w:val="left"/>
      </w:pPr>
      <w:r>
        <w:rPr>
          <w:rFonts w:ascii="Times New Roman"/>
          <w:b/>
          <w:i w:val="false"/>
          <w:color w:val="000000"/>
        </w:rPr>
        <w:t xml:space="preserve"> Параграф 6. Порядок компенсации операционных затрат по проектам государственно-частного партнерства</w:t>
      </w:r>
    </w:p>
    <w:bookmarkEnd w:id="1981"/>
    <w:bookmarkStart w:name="z2003" w:id="1982"/>
    <w:p>
      <w:pPr>
        <w:spacing w:after="0"/>
        <w:ind w:left="0"/>
        <w:jc w:val="both"/>
      </w:pPr>
      <w:r>
        <w:rPr>
          <w:rFonts w:ascii="Times New Roman"/>
          <w:b w:val="false"/>
          <w:i w:val="false"/>
          <w:color w:val="000000"/>
          <w:sz w:val="28"/>
        </w:rPr>
        <w:t>
      560. Компенсацией операционных затрат по проектам государственно-частного партнерства является денежные выплаты за счет бюджетных средств, направленные на возмещение расходов частного партнера, связанных с эксплуатацией объекта государственно-частного партнерства в соответствии с договором государственно-частного партнерства.</w:t>
      </w:r>
    </w:p>
    <w:bookmarkEnd w:id="1982"/>
    <w:bookmarkStart w:name="z2004" w:id="1983"/>
    <w:p>
      <w:pPr>
        <w:spacing w:after="0"/>
        <w:ind w:left="0"/>
        <w:jc w:val="both"/>
      </w:pPr>
      <w:r>
        <w:rPr>
          <w:rFonts w:ascii="Times New Roman"/>
          <w:b w:val="false"/>
          <w:i w:val="false"/>
          <w:color w:val="000000"/>
          <w:sz w:val="28"/>
        </w:rPr>
        <w:t>
      561. Выплата компенсации операционных затрат производится в соответствии с порядком и графиком, установленными договором государственно-частного партнерства, и на основании счета к оплате.</w:t>
      </w:r>
    </w:p>
    <w:bookmarkEnd w:id="1983"/>
    <w:bookmarkStart w:name="z2005" w:id="1984"/>
    <w:p>
      <w:pPr>
        <w:spacing w:after="0"/>
        <w:ind w:left="0"/>
        <w:jc w:val="both"/>
      </w:pPr>
      <w:r>
        <w:rPr>
          <w:rFonts w:ascii="Times New Roman"/>
          <w:b w:val="false"/>
          <w:i w:val="false"/>
          <w:color w:val="000000"/>
          <w:sz w:val="28"/>
        </w:rPr>
        <w:t>
      562. Выплата компенсации операционных затрат производится государственным партнером в пределах сумм, установленных законами Республики Казахстан о республиканском бюджете или решениями маслихатов об утверждении местных бюджетов на соответствующие финансовые годы.</w:t>
      </w:r>
    </w:p>
    <w:bookmarkEnd w:id="1984"/>
    <w:bookmarkStart w:name="z2006" w:id="1985"/>
    <w:p>
      <w:pPr>
        <w:spacing w:after="0"/>
        <w:ind w:left="0"/>
        <w:jc w:val="both"/>
      </w:pPr>
      <w:r>
        <w:rPr>
          <w:rFonts w:ascii="Times New Roman"/>
          <w:b w:val="false"/>
          <w:i w:val="false"/>
          <w:color w:val="000000"/>
          <w:sz w:val="28"/>
        </w:rPr>
        <w:t>
      563. Выделение средств из республиканского и местных бюджетов на выплату компенсации операционных затрат осуществляется согласно планам финансирования по платежам соответствующих бюджетных программ.</w:t>
      </w:r>
    </w:p>
    <w:bookmarkEnd w:id="1985"/>
    <w:bookmarkStart w:name="z2007" w:id="1986"/>
    <w:p>
      <w:pPr>
        <w:spacing w:after="0"/>
        <w:ind w:left="0"/>
        <w:jc w:val="both"/>
      </w:pPr>
      <w:r>
        <w:rPr>
          <w:rFonts w:ascii="Times New Roman"/>
          <w:b w:val="false"/>
          <w:i w:val="false"/>
          <w:color w:val="000000"/>
          <w:sz w:val="28"/>
        </w:rPr>
        <w:t>
      564. Планы финансирования по платежам формируются государственным партнером с учетом условий договора государственно-частного партнерства в порядке и сроки, установленные бюджетным законодательством Республики Казахстан.</w:t>
      </w:r>
    </w:p>
    <w:bookmarkEnd w:id="1986"/>
    <w:bookmarkStart w:name="z2008" w:id="1987"/>
    <w:p>
      <w:pPr>
        <w:spacing w:after="0"/>
        <w:ind w:left="0"/>
        <w:jc w:val="both"/>
      </w:pPr>
      <w:r>
        <w:rPr>
          <w:rFonts w:ascii="Times New Roman"/>
          <w:b w:val="false"/>
          <w:i w:val="false"/>
          <w:color w:val="000000"/>
          <w:sz w:val="28"/>
        </w:rPr>
        <w:t>
      565. Удовлетворение заявок частного партнера на компенсацию операционных затрат за счет средств республиканского и местных бюджетов осуществляется в пределах сумм, предусмотренных сводным планом финансирования по платежам, утвержденным государственным партнером.</w:t>
      </w:r>
    </w:p>
    <w:bookmarkEnd w:id="1987"/>
    <w:bookmarkStart w:name="z2009" w:id="1988"/>
    <w:p>
      <w:pPr>
        <w:spacing w:after="0"/>
        <w:ind w:left="0"/>
        <w:jc w:val="left"/>
      </w:pPr>
      <w:r>
        <w:rPr>
          <w:rFonts w:ascii="Times New Roman"/>
          <w:b/>
          <w:i w:val="false"/>
          <w:color w:val="000000"/>
        </w:rPr>
        <w:t xml:space="preserve"> Параграф 7. Порядок выплаты вознаграждения за осуществление управления объектом государственно-частного партнерства, находящимся в государственной собственности</w:t>
      </w:r>
    </w:p>
    <w:bookmarkEnd w:id="1988"/>
    <w:bookmarkStart w:name="z2010" w:id="1989"/>
    <w:p>
      <w:pPr>
        <w:spacing w:after="0"/>
        <w:ind w:left="0"/>
        <w:jc w:val="both"/>
      </w:pPr>
      <w:r>
        <w:rPr>
          <w:rFonts w:ascii="Times New Roman"/>
          <w:b w:val="false"/>
          <w:i w:val="false"/>
          <w:color w:val="000000"/>
          <w:sz w:val="28"/>
        </w:rPr>
        <w:t>
      566. Вознаграждение за осуществление управления объектом государственно-частного партнерства, находящимся в государственной собственности (далее - вознаграждение) является источником получения доходов частного партнера, который производится в виде единых платежей за счет бюджетных средств определенными долями от общей суммы выплат в течение всего срока реализации проекта государственно-частного партнерства, с учетом обеспечения частным партнером технических и эксплуатационных характеристик объекта государственно-частного партнерства.</w:t>
      </w:r>
    </w:p>
    <w:bookmarkEnd w:id="1989"/>
    <w:bookmarkStart w:name="z2011" w:id="1990"/>
    <w:p>
      <w:pPr>
        <w:spacing w:after="0"/>
        <w:ind w:left="0"/>
        <w:jc w:val="both"/>
      </w:pPr>
      <w:r>
        <w:rPr>
          <w:rFonts w:ascii="Times New Roman"/>
          <w:b w:val="false"/>
          <w:i w:val="false"/>
          <w:color w:val="000000"/>
          <w:sz w:val="28"/>
        </w:rPr>
        <w:t>
      567. Выплата вознаграждения осуществляется по объектам, находящимся в государственной собственности в период эксплуатации объекта государственно-частного партнерства.</w:t>
      </w:r>
    </w:p>
    <w:bookmarkEnd w:id="1990"/>
    <w:bookmarkStart w:name="z2012" w:id="1991"/>
    <w:p>
      <w:pPr>
        <w:spacing w:after="0"/>
        <w:ind w:left="0"/>
        <w:jc w:val="both"/>
      </w:pPr>
      <w:r>
        <w:rPr>
          <w:rFonts w:ascii="Times New Roman"/>
          <w:b w:val="false"/>
          <w:i w:val="false"/>
          <w:color w:val="000000"/>
          <w:sz w:val="28"/>
        </w:rPr>
        <w:t xml:space="preserve">
      568. Выплата вознаграждения также применяется как дополнительный источник получения доходов частного партнера, в случае существенного изменения курса национальной валюты, установленного Национальным Банком Республики Казахстан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августа 2012 года № 242 "Об утверждении Правил установления официального курса национальной валюты Республики Казахстан к иностранным валютам" (зарегистрированный в Реестре государственной регистрации нормативных правовых актов под № 7977) (далее - Постановление № 242), при реализации проекта государственно-частного партнерства особой значимости в соответствии с условиями договора государственно-частного партнерства.</w:t>
      </w:r>
    </w:p>
    <w:bookmarkEnd w:id="1991"/>
    <w:bookmarkStart w:name="z2013" w:id="1992"/>
    <w:p>
      <w:pPr>
        <w:spacing w:after="0"/>
        <w:ind w:left="0"/>
        <w:jc w:val="both"/>
      </w:pPr>
      <w:r>
        <w:rPr>
          <w:rFonts w:ascii="Times New Roman"/>
          <w:b w:val="false"/>
          <w:i w:val="false"/>
          <w:color w:val="000000"/>
          <w:sz w:val="28"/>
        </w:rPr>
        <w:t>
      569. Решение о возможности предоставить вознаграждение принимается соответствующей бюджетной комиссией с учетом установленных лимитов государственных обязательств по проектам государственно-частного партнерства.</w:t>
      </w:r>
    </w:p>
    <w:bookmarkEnd w:id="1992"/>
    <w:bookmarkStart w:name="z2014" w:id="1993"/>
    <w:p>
      <w:pPr>
        <w:spacing w:after="0"/>
        <w:ind w:left="0"/>
        <w:jc w:val="both"/>
      </w:pPr>
      <w:r>
        <w:rPr>
          <w:rFonts w:ascii="Times New Roman"/>
          <w:b w:val="false"/>
          <w:i w:val="false"/>
          <w:color w:val="000000"/>
          <w:sz w:val="28"/>
        </w:rPr>
        <w:t>
      570. Выплата вознаграждения осуществляется в период эксплуатации объекта государственно-частного партнерства.</w:t>
      </w:r>
    </w:p>
    <w:bookmarkEnd w:id="1993"/>
    <w:bookmarkStart w:name="z2015" w:id="1994"/>
    <w:p>
      <w:pPr>
        <w:spacing w:after="0"/>
        <w:ind w:left="0"/>
        <w:jc w:val="both"/>
      </w:pPr>
      <w:r>
        <w:rPr>
          <w:rFonts w:ascii="Times New Roman"/>
          <w:b w:val="false"/>
          <w:i w:val="false"/>
          <w:color w:val="000000"/>
          <w:sz w:val="28"/>
        </w:rPr>
        <w:t>
      571. Выплата вознаграждения производится государственным партнером в пределах сумм, установленных законами Республики Казахстан о республиканском бюджете или решениями маслихатов областей, городов республиканского значения и столицы об утверждении местных бюджетов на соответствующие финансовые годы.</w:t>
      </w:r>
    </w:p>
    <w:bookmarkEnd w:id="1994"/>
    <w:bookmarkStart w:name="z2016" w:id="1995"/>
    <w:p>
      <w:pPr>
        <w:spacing w:after="0"/>
        <w:ind w:left="0"/>
        <w:jc w:val="both"/>
      </w:pPr>
      <w:r>
        <w:rPr>
          <w:rFonts w:ascii="Times New Roman"/>
          <w:b w:val="false"/>
          <w:i w:val="false"/>
          <w:color w:val="000000"/>
          <w:sz w:val="28"/>
        </w:rPr>
        <w:t>
      572. Выплата вознаграждения производится в соответствии с порядком и графиком, установленными договором государственно-частного партнерства и на основании счета к оплате.</w:t>
      </w:r>
    </w:p>
    <w:bookmarkEnd w:id="1995"/>
    <w:bookmarkStart w:name="z2017" w:id="1996"/>
    <w:p>
      <w:pPr>
        <w:spacing w:after="0"/>
        <w:ind w:left="0"/>
        <w:jc w:val="both"/>
      </w:pPr>
      <w:r>
        <w:rPr>
          <w:rFonts w:ascii="Times New Roman"/>
          <w:b w:val="false"/>
          <w:i w:val="false"/>
          <w:color w:val="000000"/>
          <w:sz w:val="28"/>
        </w:rPr>
        <w:t>
      573. Максимальный объем выплат вознаграждения устанавливается договором государственно-частного партнерства. Фактический объем выплаты вознаграждения снижается по сравнению с максимальным объемом выплаты, в случае нарушения частным партнером условий договора государственно-частного партнерства, в том числе по качеству оказываемых услуг (выполняемых работ).</w:t>
      </w:r>
    </w:p>
    <w:bookmarkEnd w:id="1996"/>
    <w:bookmarkStart w:name="z2018" w:id="1997"/>
    <w:p>
      <w:pPr>
        <w:spacing w:after="0"/>
        <w:ind w:left="0"/>
        <w:jc w:val="both"/>
      </w:pPr>
      <w:r>
        <w:rPr>
          <w:rFonts w:ascii="Times New Roman"/>
          <w:b w:val="false"/>
          <w:i w:val="false"/>
          <w:color w:val="000000"/>
          <w:sz w:val="28"/>
        </w:rPr>
        <w:t>
      Размер к удержанию за ненадлежащее исполнение своих обязательств определяется договором государственно-частного партнерства.</w:t>
      </w:r>
    </w:p>
    <w:bookmarkEnd w:id="1997"/>
    <w:bookmarkStart w:name="z2019" w:id="1998"/>
    <w:p>
      <w:pPr>
        <w:spacing w:after="0"/>
        <w:ind w:left="0"/>
        <w:jc w:val="both"/>
      </w:pPr>
      <w:r>
        <w:rPr>
          <w:rFonts w:ascii="Times New Roman"/>
          <w:b w:val="false"/>
          <w:i w:val="false"/>
          <w:color w:val="000000"/>
          <w:sz w:val="28"/>
        </w:rPr>
        <w:t>
      Обеспечение частным партнером технических и эксплуатационных характеристик объекта государственно-частного партнерства подтверждается актом, подписываемым между частным партнером и государственным партнером, ежегодно до 30 марта следующего за отчетным периодом.</w:t>
      </w:r>
    </w:p>
    <w:bookmarkEnd w:id="1998"/>
    <w:bookmarkStart w:name="z2020" w:id="1999"/>
    <w:p>
      <w:pPr>
        <w:spacing w:after="0"/>
        <w:ind w:left="0"/>
        <w:jc w:val="both"/>
      </w:pPr>
      <w:r>
        <w:rPr>
          <w:rFonts w:ascii="Times New Roman"/>
          <w:b w:val="false"/>
          <w:i w:val="false"/>
          <w:color w:val="000000"/>
          <w:sz w:val="28"/>
        </w:rPr>
        <w:t>
      В случае отсутствия нарушений частным партнером условий договора государственно-частного партнерства, в том числе по качеству оказываемых услуг (выполняемых работ), частному партнеру выплачивается максимальный объем выплат вознаграждения.</w:t>
      </w:r>
    </w:p>
    <w:bookmarkEnd w:id="1999"/>
    <w:bookmarkStart w:name="z2021" w:id="2000"/>
    <w:p>
      <w:pPr>
        <w:spacing w:after="0"/>
        <w:ind w:left="0"/>
        <w:jc w:val="both"/>
      </w:pPr>
      <w:r>
        <w:rPr>
          <w:rFonts w:ascii="Times New Roman"/>
          <w:b w:val="false"/>
          <w:i w:val="false"/>
          <w:color w:val="000000"/>
          <w:sz w:val="28"/>
        </w:rPr>
        <w:t>
      574. Выделение средств из республиканского и местных бюджетов на выплату вознаграждения осуществляется согласно планам финансирования по платежам соответствующих бюджетных программ.</w:t>
      </w:r>
    </w:p>
    <w:bookmarkEnd w:id="2000"/>
    <w:bookmarkStart w:name="z2022" w:id="2001"/>
    <w:p>
      <w:pPr>
        <w:spacing w:after="0"/>
        <w:ind w:left="0"/>
        <w:jc w:val="both"/>
      </w:pPr>
      <w:r>
        <w:rPr>
          <w:rFonts w:ascii="Times New Roman"/>
          <w:b w:val="false"/>
          <w:i w:val="false"/>
          <w:color w:val="000000"/>
          <w:sz w:val="28"/>
        </w:rPr>
        <w:t>
      575. Планы финансирования по платежам формируются государственным партнером с учетом условий договоров государственно-частного партнерства в порядке и сроки, установленные бюджетным законодательством Республики Казахстан.</w:t>
      </w:r>
    </w:p>
    <w:bookmarkEnd w:id="2001"/>
    <w:bookmarkStart w:name="z2023" w:id="2002"/>
    <w:p>
      <w:pPr>
        <w:spacing w:after="0"/>
        <w:ind w:left="0"/>
        <w:jc w:val="both"/>
      </w:pPr>
      <w:r>
        <w:rPr>
          <w:rFonts w:ascii="Times New Roman"/>
          <w:b w:val="false"/>
          <w:i w:val="false"/>
          <w:color w:val="000000"/>
          <w:sz w:val="28"/>
        </w:rPr>
        <w:t>
      576. Удовлетворение заявок частного партнера на выплату вознаграждения за счет средств республиканского и местных бюджетов осуществляется в пределах сумм, предусмотренных сводным планом финансирования по платежам, государственного партнера.</w:t>
      </w:r>
    </w:p>
    <w:bookmarkEnd w:id="2002"/>
    <w:bookmarkStart w:name="z2024" w:id="2003"/>
    <w:p>
      <w:pPr>
        <w:spacing w:after="0"/>
        <w:ind w:left="0"/>
        <w:jc w:val="left"/>
      </w:pPr>
      <w:r>
        <w:rPr>
          <w:rFonts w:ascii="Times New Roman"/>
          <w:b/>
          <w:i w:val="false"/>
          <w:color w:val="000000"/>
        </w:rPr>
        <w:t xml:space="preserve"> Параграф 8. Порядок выплаты платы за доступность объекта государственно-частного партнерства</w:t>
      </w:r>
    </w:p>
    <w:bookmarkEnd w:id="2003"/>
    <w:bookmarkStart w:name="z2025" w:id="2004"/>
    <w:p>
      <w:pPr>
        <w:spacing w:after="0"/>
        <w:ind w:left="0"/>
        <w:jc w:val="both"/>
      </w:pPr>
      <w:r>
        <w:rPr>
          <w:rFonts w:ascii="Times New Roman"/>
          <w:b w:val="false"/>
          <w:i w:val="false"/>
          <w:color w:val="000000"/>
          <w:sz w:val="28"/>
        </w:rPr>
        <w:t>
      577. Плата за доступность объекта государственно-частного партнерства - денежная выплата, осуществляемая за счет бюджетных средств в соответствии с договором государственно-частного партнерства за обеспечение эксплуатационных и качественных характеристик объекта государственно-частного партнерства, а также доступности указанного объекта потребителям исходя из индивидуальных технико-экономических параметров объекта государственно-частного партнерства.</w:t>
      </w:r>
    </w:p>
    <w:bookmarkEnd w:id="2004"/>
    <w:bookmarkStart w:name="z2026" w:id="2005"/>
    <w:p>
      <w:pPr>
        <w:spacing w:after="0"/>
        <w:ind w:left="0"/>
        <w:jc w:val="both"/>
      </w:pPr>
      <w:r>
        <w:rPr>
          <w:rFonts w:ascii="Times New Roman"/>
          <w:b w:val="false"/>
          <w:i w:val="false"/>
          <w:color w:val="000000"/>
          <w:sz w:val="28"/>
        </w:rPr>
        <w:t>
      578. Решение о возможной выплате платы за доступность принимается соответствующей бюджетной комиссией с учетом установленных лимитов государственных обязательств по проектам государственно-частного партнерства Правительства Республики Казахстан и местных исполнительных органов.</w:t>
      </w:r>
    </w:p>
    <w:bookmarkEnd w:id="2005"/>
    <w:bookmarkStart w:name="z2027" w:id="2006"/>
    <w:p>
      <w:pPr>
        <w:spacing w:after="0"/>
        <w:ind w:left="0"/>
        <w:jc w:val="both"/>
      </w:pPr>
      <w:r>
        <w:rPr>
          <w:rFonts w:ascii="Times New Roman"/>
          <w:b w:val="false"/>
          <w:i w:val="false"/>
          <w:color w:val="000000"/>
          <w:sz w:val="28"/>
        </w:rPr>
        <w:t>
      579. Выплата платы за доступность по проектам государственно-частного партнерства производится в соответствии с порядком и графиком, установленными договором государственно-частного партнерства и на основании счета к оплате.</w:t>
      </w:r>
    </w:p>
    <w:bookmarkEnd w:id="2006"/>
    <w:bookmarkStart w:name="z2028" w:id="2007"/>
    <w:p>
      <w:pPr>
        <w:spacing w:after="0"/>
        <w:ind w:left="0"/>
        <w:jc w:val="both"/>
      </w:pPr>
      <w:r>
        <w:rPr>
          <w:rFonts w:ascii="Times New Roman"/>
          <w:b w:val="false"/>
          <w:i w:val="false"/>
          <w:color w:val="000000"/>
          <w:sz w:val="28"/>
        </w:rPr>
        <w:t>
      580. Выплаты платы за доступность по концессионным проектам осуществляются в порядке определенными параграфами 4 (компенсация инвестиционных затрат), 5 (компенсация эксплуатационных затрат концессионера), 7 (вознаграждение за осуществление управления объектом концессии) и 9 (выплаты арендной платы за пользование объектом концессии) главы 12 настоящих Правил.</w:t>
      </w:r>
    </w:p>
    <w:bookmarkEnd w:id="2007"/>
    <w:bookmarkStart w:name="z2029" w:id="2008"/>
    <w:p>
      <w:pPr>
        <w:spacing w:after="0"/>
        <w:ind w:left="0"/>
        <w:jc w:val="left"/>
      </w:pPr>
      <w:r>
        <w:rPr>
          <w:rFonts w:ascii="Times New Roman"/>
          <w:b/>
          <w:i w:val="false"/>
          <w:color w:val="000000"/>
        </w:rPr>
        <w:t xml:space="preserve"> Параграф 9. Порядок выплаты арендной платы за пользование объектом государственно-частного партнерства</w:t>
      </w:r>
    </w:p>
    <w:bookmarkEnd w:id="2008"/>
    <w:bookmarkStart w:name="z2030" w:id="2009"/>
    <w:p>
      <w:pPr>
        <w:spacing w:after="0"/>
        <w:ind w:left="0"/>
        <w:jc w:val="both"/>
      </w:pPr>
      <w:r>
        <w:rPr>
          <w:rFonts w:ascii="Times New Roman"/>
          <w:b w:val="false"/>
          <w:i w:val="false"/>
          <w:color w:val="000000"/>
          <w:sz w:val="28"/>
        </w:rPr>
        <w:t>
      581. Выплата арендной платы за пользование объектом государственно-частного партнерства является источником получения доходов частного партнера, который производится в виде единых платежей за счет бюджетных средств определенными долями от общей суммы выплат в течение всего срока реализации проекта государственно-частного партнерства, с учетом обеспечения частным партнером технических и эксплуатационных характеристик объекта государственно-частного партнерства.</w:t>
      </w:r>
    </w:p>
    <w:bookmarkEnd w:id="2009"/>
    <w:bookmarkStart w:name="z2031" w:id="2010"/>
    <w:p>
      <w:pPr>
        <w:spacing w:after="0"/>
        <w:ind w:left="0"/>
        <w:jc w:val="both"/>
      </w:pPr>
      <w:r>
        <w:rPr>
          <w:rFonts w:ascii="Times New Roman"/>
          <w:b w:val="false"/>
          <w:i w:val="false"/>
          <w:color w:val="000000"/>
          <w:sz w:val="28"/>
        </w:rPr>
        <w:t>
      582. Выплата арендной платы за пользование объектом государственно-частного партнерства (далее - арендная плата) осуществляется только по объектам государственно-частного партнерства, находящимся в частной собственности (в собственности частного партнера) в период эксплуатации объекта государственно-частного партнерства.</w:t>
      </w:r>
    </w:p>
    <w:bookmarkEnd w:id="2010"/>
    <w:bookmarkStart w:name="z2032" w:id="2011"/>
    <w:p>
      <w:pPr>
        <w:spacing w:after="0"/>
        <w:ind w:left="0"/>
        <w:jc w:val="both"/>
      </w:pPr>
      <w:r>
        <w:rPr>
          <w:rFonts w:ascii="Times New Roman"/>
          <w:b w:val="false"/>
          <w:i w:val="false"/>
          <w:color w:val="000000"/>
          <w:sz w:val="28"/>
        </w:rPr>
        <w:t>
      583. Решение о возможной выплате арендной платы частному партнеру принимается соответствующей бюджетной комиссией с учетом установленных лимитов государственных обязательств по проектам государственно-частного партнерства.</w:t>
      </w:r>
    </w:p>
    <w:bookmarkEnd w:id="2011"/>
    <w:bookmarkStart w:name="z2033" w:id="2012"/>
    <w:p>
      <w:pPr>
        <w:spacing w:after="0"/>
        <w:ind w:left="0"/>
        <w:jc w:val="both"/>
      </w:pPr>
      <w:r>
        <w:rPr>
          <w:rFonts w:ascii="Times New Roman"/>
          <w:b w:val="false"/>
          <w:i w:val="false"/>
          <w:color w:val="000000"/>
          <w:sz w:val="28"/>
        </w:rPr>
        <w:t>
      584. Выплата арендной платы осуществляется в период эксплуатации объекта государственно-частного партнерства, находящегося в собственности частного партнера.</w:t>
      </w:r>
    </w:p>
    <w:bookmarkEnd w:id="2012"/>
    <w:bookmarkStart w:name="z2034" w:id="2013"/>
    <w:p>
      <w:pPr>
        <w:spacing w:after="0"/>
        <w:ind w:left="0"/>
        <w:jc w:val="both"/>
      </w:pPr>
      <w:r>
        <w:rPr>
          <w:rFonts w:ascii="Times New Roman"/>
          <w:b w:val="false"/>
          <w:i w:val="false"/>
          <w:color w:val="000000"/>
          <w:sz w:val="28"/>
        </w:rPr>
        <w:t>
      585. Выплата арендной платы производится государственным партнером в пределах сумм, установленных законами Республики Казахстан о республиканском бюджете или решениями маслихатов областей, городов республиканского значения и столицы об утверждении местных бюджетов на соответствующие финансовые годы.</w:t>
      </w:r>
    </w:p>
    <w:bookmarkEnd w:id="2013"/>
    <w:bookmarkStart w:name="z2035" w:id="2014"/>
    <w:p>
      <w:pPr>
        <w:spacing w:after="0"/>
        <w:ind w:left="0"/>
        <w:jc w:val="both"/>
      </w:pPr>
      <w:r>
        <w:rPr>
          <w:rFonts w:ascii="Times New Roman"/>
          <w:b w:val="false"/>
          <w:i w:val="false"/>
          <w:color w:val="000000"/>
          <w:sz w:val="28"/>
        </w:rPr>
        <w:t>
      586. Выплата арендной платы производится в соответствии с порядком и графиком, установленными договором государственно-частного партнерства и на основании счета к оплате.</w:t>
      </w:r>
    </w:p>
    <w:bookmarkEnd w:id="2014"/>
    <w:bookmarkStart w:name="z2036" w:id="2015"/>
    <w:p>
      <w:pPr>
        <w:spacing w:after="0"/>
        <w:ind w:left="0"/>
        <w:jc w:val="both"/>
      </w:pPr>
      <w:r>
        <w:rPr>
          <w:rFonts w:ascii="Times New Roman"/>
          <w:b w:val="false"/>
          <w:i w:val="false"/>
          <w:color w:val="000000"/>
          <w:sz w:val="28"/>
        </w:rPr>
        <w:t>
      587. Максимальный объем выплаты по арендной плате устанавливается договором государственно-частного партнерства. Фактический объем выплаты по арендной плате снижается по сравнению с максимальным объемом выплаты, в случае нарушения частным партнером условий договора государственно-частного партнерства, в том числе по качеству предоставляемого в аренду помещения и оказываемых услуг.</w:t>
      </w:r>
    </w:p>
    <w:bookmarkEnd w:id="2015"/>
    <w:bookmarkStart w:name="z2037" w:id="2016"/>
    <w:p>
      <w:pPr>
        <w:spacing w:after="0"/>
        <w:ind w:left="0"/>
        <w:jc w:val="both"/>
      </w:pPr>
      <w:r>
        <w:rPr>
          <w:rFonts w:ascii="Times New Roman"/>
          <w:b w:val="false"/>
          <w:i w:val="false"/>
          <w:color w:val="000000"/>
          <w:sz w:val="28"/>
        </w:rPr>
        <w:t>
      Размер к удержанию за ненадлежащее исполнение своих обязательств определяется договором государственно-частного партнерства.</w:t>
      </w:r>
    </w:p>
    <w:bookmarkEnd w:id="2016"/>
    <w:bookmarkStart w:name="z2038" w:id="2017"/>
    <w:p>
      <w:pPr>
        <w:spacing w:after="0"/>
        <w:ind w:left="0"/>
        <w:jc w:val="both"/>
      </w:pPr>
      <w:r>
        <w:rPr>
          <w:rFonts w:ascii="Times New Roman"/>
          <w:b w:val="false"/>
          <w:i w:val="false"/>
          <w:color w:val="000000"/>
          <w:sz w:val="28"/>
        </w:rPr>
        <w:t>
      Обеспечение частным партнером технических и эксплуатационных характеристик объекта государственно-частного партнерства подтверждается актом, подписываемым между частным партнером и государственным партнером, ежегодно по итогам года в первом квартале следующего года.</w:t>
      </w:r>
    </w:p>
    <w:bookmarkEnd w:id="2017"/>
    <w:bookmarkStart w:name="z2039" w:id="2018"/>
    <w:p>
      <w:pPr>
        <w:spacing w:after="0"/>
        <w:ind w:left="0"/>
        <w:jc w:val="both"/>
      </w:pPr>
      <w:r>
        <w:rPr>
          <w:rFonts w:ascii="Times New Roman"/>
          <w:b w:val="false"/>
          <w:i w:val="false"/>
          <w:color w:val="000000"/>
          <w:sz w:val="28"/>
        </w:rPr>
        <w:t>
      В случае отсутствия нарушений частным партнером условий договора государственно-частного партнерства, в том числе по качеству оказываемых услуг (выполняемых работ), частному партнеру выплачивается максимальный объем выплат арендных платежей.</w:t>
      </w:r>
    </w:p>
    <w:bookmarkEnd w:id="2018"/>
    <w:bookmarkStart w:name="z2040" w:id="2019"/>
    <w:p>
      <w:pPr>
        <w:spacing w:after="0"/>
        <w:ind w:left="0"/>
        <w:jc w:val="both"/>
      </w:pPr>
      <w:r>
        <w:rPr>
          <w:rFonts w:ascii="Times New Roman"/>
          <w:b w:val="false"/>
          <w:i w:val="false"/>
          <w:color w:val="000000"/>
          <w:sz w:val="28"/>
        </w:rPr>
        <w:t>
      588. Выделение средств из республиканского и местных бюджетов на выплату арендных платежей осуществляется согласно планам финансирования по платежам соответствующих бюджетных программ.</w:t>
      </w:r>
    </w:p>
    <w:bookmarkEnd w:id="2019"/>
    <w:bookmarkStart w:name="z2041" w:id="2020"/>
    <w:p>
      <w:pPr>
        <w:spacing w:after="0"/>
        <w:ind w:left="0"/>
        <w:jc w:val="both"/>
      </w:pPr>
      <w:r>
        <w:rPr>
          <w:rFonts w:ascii="Times New Roman"/>
          <w:b w:val="false"/>
          <w:i w:val="false"/>
          <w:color w:val="000000"/>
          <w:sz w:val="28"/>
        </w:rPr>
        <w:t>
      589. Планы финансирования по платежам формируются государственным партнером с учетом условий договоров государственно-частного партнерства в порядке и сроки, установленные бюджетным законодательством Республики Казахстан.</w:t>
      </w:r>
    </w:p>
    <w:bookmarkEnd w:id="2020"/>
    <w:bookmarkStart w:name="z2042" w:id="2021"/>
    <w:p>
      <w:pPr>
        <w:spacing w:after="0"/>
        <w:ind w:left="0"/>
        <w:jc w:val="both"/>
      </w:pPr>
      <w:r>
        <w:rPr>
          <w:rFonts w:ascii="Times New Roman"/>
          <w:b w:val="false"/>
          <w:i w:val="false"/>
          <w:color w:val="000000"/>
          <w:sz w:val="28"/>
        </w:rPr>
        <w:t>
      590. Удовлетворение заявок частного партнера на выплату арендных платежей за счет средств республиканского и местных бюджетов осуществляется в пределах сумм, предусмотренных сводным планом финансирования по платежам, государственным партнером.</w:t>
      </w:r>
    </w:p>
    <w:bookmarkEnd w:id="2021"/>
    <w:bookmarkStart w:name="z2043" w:id="2022"/>
    <w:p>
      <w:pPr>
        <w:spacing w:after="0"/>
        <w:ind w:left="0"/>
        <w:jc w:val="left"/>
      </w:pPr>
      <w:r>
        <w:rPr>
          <w:rFonts w:ascii="Times New Roman"/>
          <w:b/>
          <w:i w:val="false"/>
          <w:color w:val="000000"/>
        </w:rPr>
        <w:t xml:space="preserve"> Параграф 10. Порядок софинансирования проектов государственно-частного партнерства</w:t>
      </w:r>
    </w:p>
    <w:bookmarkEnd w:id="2022"/>
    <w:bookmarkStart w:name="z2044" w:id="2023"/>
    <w:p>
      <w:pPr>
        <w:spacing w:after="0"/>
        <w:ind w:left="0"/>
        <w:jc w:val="both"/>
      </w:pPr>
      <w:r>
        <w:rPr>
          <w:rFonts w:ascii="Times New Roman"/>
          <w:b w:val="false"/>
          <w:i w:val="false"/>
          <w:color w:val="000000"/>
          <w:sz w:val="28"/>
        </w:rPr>
        <w:t>
      591. Софинансирование проектов государственно-частного партнерства - это выделение бюджетных средств для финансирования определенного объема затрат для строительства, создания, реконструкции и модернизации объектов государственно-частного партнерства.</w:t>
      </w:r>
    </w:p>
    <w:bookmarkEnd w:id="2023"/>
    <w:bookmarkStart w:name="z2045" w:id="2024"/>
    <w:p>
      <w:pPr>
        <w:spacing w:after="0"/>
        <w:ind w:left="0"/>
        <w:jc w:val="both"/>
      </w:pPr>
      <w:r>
        <w:rPr>
          <w:rFonts w:ascii="Times New Roman"/>
          <w:b w:val="false"/>
          <w:i w:val="false"/>
          <w:color w:val="000000"/>
          <w:sz w:val="28"/>
        </w:rPr>
        <w:t>
      592. Софинансирование проектов государственно-частного партнерства осуществляется администратором соответствующей бюджетной программы в период строительства, создания, реконструкции и модернизации объекта государственно-частного партнерства.</w:t>
      </w:r>
    </w:p>
    <w:bookmarkEnd w:id="2024"/>
    <w:bookmarkStart w:name="z2046" w:id="2025"/>
    <w:p>
      <w:pPr>
        <w:spacing w:after="0"/>
        <w:ind w:left="0"/>
        <w:jc w:val="both"/>
      </w:pPr>
      <w:r>
        <w:rPr>
          <w:rFonts w:ascii="Times New Roman"/>
          <w:b w:val="false"/>
          <w:i w:val="false"/>
          <w:color w:val="000000"/>
          <w:sz w:val="28"/>
        </w:rPr>
        <w:t>
      593. Общие объемы софинансирования проектов государственно-частного партнерства определяются соответствующими договорами государственно-частного партнерства, которые заключаются с учетом перечня проектов государственно-частного партнерства, требующих софинансирования.</w:t>
      </w:r>
    </w:p>
    <w:bookmarkEnd w:id="2025"/>
    <w:bookmarkStart w:name="z2047" w:id="2026"/>
    <w:p>
      <w:pPr>
        <w:spacing w:after="0"/>
        <w:ind w:left="0"/>
        <w:jc w:val="both"/>
      </w:pPr>
      <w:r>
        <w:rPr>
          <w:rFonts w:ascii="Times New Roman"/>
          <w:b w:val="false"/>
          <w:i w:val="false"/>
          <w:color w:val="000000"/>
          <w:sz w:val="28"/>
        </w:rPr>
        <w:t>
      594. Годовые объемы софинансирования проектов государственно-частного партнерства определяются законами Республики Казахстан о республиканском бюджете и решениями маслихатов областей, городов республиканского значения и столицы об утверждении местных бюджетов на соответствующие финансовые годы.</w:t>
      </w:r>
    </w:p>
    <w:bookmarkEnd w:id="2026"/>
    <w:bookmarkStart w:name="z2048" w:id="2027"/>
    <w:p>
      <w:pPr>
        <w:spacing w:after="0"/>
        <w:ind w:left="0"/>
        <w:jc w:val="both"/>
      </w:pPr>
      <w:r>
        <w:rPr>
          <w:rFonts w:ascii="Times New Roman"/>
          <w:b w:val="false"/>
          <w:i w:val="false"/>
          <w:color w:val="000000"/>
          <w:sz w:val="28"/>
        </w:rPr>
        <w:t>
      595. Выделение средств из республиканского и местных бюджетов на софинансирование проектов государственно-частного партнерства осуществляется согласно планам финансирования по платежам соответствующих бюджетных программ.</w:t>
      </w:r>
    </w:p>
    <w:bookmarkEnd w:id="2027"/>
    <w:bookmarkStart w:name="z2049" w:id="2028"/>
    <w:p>
      <w:pPr>
        <w:spacing w:after="0"/>
        <w:ind w:left="0"/>
        <w:jc w:val="both"/>
      </w:pPr>
      <w:r>
        <w:rPr>
          <w:rFonts w:ascii="Times New Roman"/>
          <w:b w:val="false"/>
          <w:i w:val="false"/>
          <w:color w:val="000000"/>
          <w:sz w:val="28"/>
        </w:rPr>
        <w:t>
      596. Планы финансирования по платежам формируются администраторами соответствующих бюджетных программ с учетом условий договоров государственно-частного партнерства в порядке и сроки, установленные бюджетным законодательством.</w:t>
      </w:r>
    </w:p>
    <w:bookmarkEnd w:id="2028"/>
    <w:bookmarkStart w:name="z2050" w:id="2029"/>
    <w:p>
      <w:pPr>
        <w:spacing w:after="0"/>
        <w:ind w:left="0"/>
        <w:jc w:val="both"/>
      </w:pPr>
      <w:r>
        <w:rPr>
          <w:rFonts w:ascii="Times New Roman"/>
          <w:b w:val="false"/>
          <w:i w:val="false"/>
          <w:color w:val="000000"/>
          <w:sz w:val="28"/>
        </w:rPr>
        <w:t>
      597. Частные партнеры для получения средств из бюджета в сроки, установленные планами финансирования по платежам, предоставляют соответствующим администраторам бюджетных программ заявки на выделение бюджетных средств и отчеты об освоении средств, полученных ранее.</w:t>
      </w:r>
    </w:p>
    <w:bookmarkEnd w:id="2029"/>
    <w:bookmarkStart w:name="z2051" w:id="2030"/>
    <w:p>
      <w:pPr>
        <w:spacing w:after="0"/>
        <w:ind w:left="0"/>
        <w:jc w:val="both"/>
      </w:pPr>
      <w:r>
        <w:rPr>
          <w:rFonts w:ascii="Times New Roman"/>
          <w:b w:val="false"/>
          <w:i w:val="false"/>
          <w:color w:val="000000"/>
          <w:sz w:val="28"/>
        </w:rPr>
        <w:t>
      598. Заявки предоставляются в сроки не позднее, чем за пятнадцать дней до начала месяца, в котором предполагается выделение средств из бюджета согласно планам финансирования по платежам соответствующих администраторов бюджетных программ.</w:t>
      </w:r>
    </w:p>
    <w:bookmarkEnd w:id="2030"/>
    <w:bookmarkStart w:name="z2052" w:id="2031"/>
    <w:p>
      <w:pPr>
        <w:spacing w:after="0"/>
        <w:ind w:left="0"/>
        <w:jc w:val="both"/>
      </w:pPr>
      <w:r>
        <w:rPr>
          <w:rFonts w:ascii="Times New Roman"/>
          <w:b w:val="false"/>
          <w:i w:val="false"/>
          <w:color w:val="000000"/>
          <w:sz w:val="28"/>
        </w:rPr>
        <w:t>
      599. Удовлетворение заявок частного партнера на софинансирование проекта государственно-частного партнерства за счет средств республиканского и местных бюджетов осуществляется в пределах сумм, предусмотренных годовым планом финансирования по платежам, соответствующего администратора бюджетной программы.</w:t>
      </w:r>
    </w:p>
    <w:bookmarkEnd w:id="2031"/>
    <w:bookmarkStart w:name="z2053" w:id="2032"/>
    <w:p>
      <w:pPr>
        <w:spacing w:after="0"/>
        <w:ind w:left="0"/>
        <w:jc w:val="left"/>
      </w:pPr>
      <w:r>
        <w:rPr>
          <w:rFonts w:ascii="Times New Roman"/>
          <w:b/>
          <w:i w:val="false"/>
          <w:color w:val="000000"/>
        </w:rPr>
        <w:t xml:space="preserve"> Глава 13. Порядок осуществления финансовых операций за счет средств государственных внешних займов, связанных грантов и средств софинансирования</w:t>
      </w:r>
    </w:p>
    <w:bookmarkEnd w:id="2032"/>
    <w:bookmarkStart w:name="z2054" w:id="2033"/>
    <w:p>
      <w:pPr>
        <w:spacing w:after="0"/>
        <w:ind w:left="0"/>
        <w:jc w:val="both"/>
      </w:pPr>
      <w:r>
        <w:rPr>
          <w:rFonts w:ascii="Times New Roman"/>
          <w:b w:val="false"/>
          <w:i w:val="false"/>
          <w:color w:val="000000"/>
          <w:sz w:val="28"/>
        </w:rPr>
        <w:t>
      600. Ссудный счет - текущий счет, открытый у заимодателя-нерезидента или донора, где размещается сумма правительственного внешнего займа или связанного гранта, внешнего займа местного исполнительного органа города республиканского значения с особым статусом, из которого осуществляются платежи напрямую поставщику товаров (работ, услуг), если условиями договора о займе или о связанном гранте предусмотрены такие прямые платежи, а также на пополнение специального счета, контрольный счет наличности внешнего займа местного исполнительного органа города республиканского значения с особым статусом.</w:t>
      </w:r>
    </w:p>
    <w:bookmarkEnd w:id="2033"/>
    <w:bookmarkStart w:name="z2055" w:id="2034"/>
    <w:p>
      <w:pPr>
        <w:spacing w:after="0"/>
        <w:ind w:left="0"/>
        <w:jc w:val="both"/>
      </w:pPr>
      <w:r>
        <w:rPr>
          <w:rFonts w:ascii="Times New Roman"/>
          <w:b w:val="false"/>
          <w:i w:val="false"/>
          <w:color w:val="000000"/>
          <w:sz w:val="28"/>
        </w:rPr>
        <w:t>
      601. Финансовые операции за счет правительственных внешних займов или связанных грантов, внешних займов местного исполнительного органа города республиканского значения с особым статусом, за исключением связанных грантов с софинансированием, не предусматривающих дальнейшее заимствование Правительством Республики Казахстан, и если иное не оговаривается в договоре о гранте, осуществляются администратором бюджетной программы со ссудного счета на основании заявок на снятие средств, направляемых в адрес иностранного заимодателя или донора по форме в соответствии с договором займа или о связанном гранте, а также в соответствии с настоящими Правилами. При этом, средства правительственных внешних займов или связанных грантов, внешних займов местного исполнительного органа города республиканского значения с особым статусом не подлежат снятию со ссудного счета администратором бюджетной программы на цели, не предусмотренные соответствующим договором займа или о связанном гранте.</w:t>
      </w:r>
    </w:p>
    <w:bookmarkEnd w:id="2034"/>
    <w:bookmarkStart w:name="z2056" w:id="2035"/>
    <w:p>
      <w:pPr>
        <w:spacing w:after="0"/>
        <w:ind w:left="0"/>
        <w:jc w:val="both"/>
      </w:pPr>
      <w:r>
        <w:rPr>
          <w:rFonts w:ascii="Times New Roman"/>
          <w:b w:val="false"/>
          <w:i w:val="false"/>
          <w:color w:val="000000"/>
          <w:sz w:val="28"/>
        </w:rPr>
        <w:t>
      602. Заявки на снятие средств со ссудного счета визируются двумя группами подписей, где первая группа подписей закреплена за центральным уполномоченным органом по исполнению бюджета, вторая группа подписей за администратором бюджетной программы. При этом статус обладателей подписей первой группы определяется регулированием использования средств правительственного внешнего займа или связанного гранта, внешнего займа местного исполнительного органа города республиканского значения с особым статусом в рамках бюджетных программ, и контролем за их целевым использованием, статус обладателей подписей второй группы - полной ответственностью за их целевое использование в соответствии с законодательством Республики Казахстан, а также за правильность и достоверность реквизитов получателя платежа - получателя денег</w:t>
      </w:r>
    </w:p>
    <w:bookmarkEnd w:id="2035"/>
    <w:bookmarkStart w:name="z2057" w:id="2036"/>
    <w:p>
      <w:pPr>
        <w:spacing w:after="0"/>
        <w:ind w:left="0"/>
        <w:jc w:val="both"/>
      </w:pPr>
      <w:r>
        <w:rPr>
          <w:rFonts w:ascii="Times New Roman"/>
          <w:b w:val="false"/>
          <w:i w:val="false"/>
          <w:color w:val="000000"/>
          <w:sz w:val="28"/>
        </w:rPr>
        <w:t>
      603. Для получения подписи первой группы в заявке на снятие средств правительственного внешнего займа или связанного гранта, внешнего займа местного исполнительного органа города республиканского значения с особым статусом со счета, специального счета внешнего займа или связанного гранта, контрольного счета наличности внешнего займа местного исполнительного органа города республиканского значения с особым статусом, открытого в государственном казначействе, и софинансирования, администратор бюджетной программы вместе с заявкой на снятие средств предоставляет в государственное казначейство:</w:t>
      </w:r>
    </w:p>
    <w:bookmarkEnd w:id="2036"/>
    <w:bookmarkStart w:name="z2058" w:id="2037"/>
    <w:p>
      <w:pPr>
        <w:spacing w:after="0"/>
        <w:ind w:left="0"/>
        <w:jc w:val="both"/>
      </w:pPr>
      <w:r>
        <w:rPr>
          <w:rFonts w:ascii="Times New Roman"/>
          <w:b w:val="false"/>
          <w:i w:val="false"/>
          <w:color w:val="000000"/>
          <w:sz w:val="28"/>
        </w:rPr>
        <w:t>
      сопроводительное письмо с указанием назначения платежа по заявкам на снятие средств со счета внешнего займа, внешнего займа местного исполнительного органа города республиканского значения с особым статусом либо реестр заявок на снятие средств со специального счета внешнего займа/связанного гранта, контрольного счета наличности внешнего займа местного исполнительного органа города республиканского значения с особым статусом или средств софинансирования, по форме согласно приложению 135 к настоящим Правилам;</w:t>
      </w:r>
    </w:p>
    <w:bookmarkEnd w:id="2037"/>
    <w:bookmarkStart w:name="z2059" w:id="2038"/>
    <w:p>
      <w:pPr>
        <w:spacing w:after="0"/>
        <w:ind w:left="0"/>
        <w:jc w:val="both"/>
      </w:pPr>
      <w:r>
        <w:rPr>
          <w:rFonts w:ascii="Times New Roman"/>
          <w:b w:val="false"/>
          <w:i w:val="false"/>
          <w:color w:val="000000"/>
          <w:sz w:val="28"/>
        </w:rPr>
        <w:t>
      при проведении финансовых операций по софинансированию, договор, зарегистрированный в органах государственного казначейства и уведомление о регистрации договора;</w:t>
      </w:r>
    </w:p>
    <w:bookmarkEnd w:id="2038"/>
    <w:bookmarkStart w:name="z2060" w:id="2039"/>
    <w:p>
      <w:pPr>
        <w:spacing w:after="0"/>
        <w:ind w:left="0"/>
        <w:jc w:val="both"/>
      </w:pPr>
      <w:r>
        <w:rPr>
          <w:rFonts w:ascii="Times New Roman"/>
          <w:b w:val="false"/>
          <w:i w:val="false"/>
          <w:color w:val="000000"/>
          <w:sz w:val="28"/>
        </w:rPr>
        <w:t>
      в случае проведения платежей по заключенным в рамках договора займа или соглашения о связанном гранте контрактам, копии документов, на основании которых в соответствии с этими контрактами производится оплата (сертификаты выполненных работ и/или инвойсы о предоставлении тех или иных услуг, в том числе копии банковских гарантий, в случаях, если это предусмотрено условиями контракта), копии этих контрактов при проведении первоначального платежа по ним, включая копии с любыми дальнейшими изменениями и дополнениями, а также копии официальных одобрений иностранного заимодателя или донора на заключение контрактов, если это предусмотрено процедурами по договору займа или соглашением о связанном гранте;</w:t>
      </w:r>
    </w:p>
    <w:bookmarkEnd w:id="2039"/>
    <w:bookmarkStart w:name="z2061" w:id="2040"/>
    <w:p>
      <w:pPr>
        <w:spacing w:after="0"/>
        <w:ind w:left="0"/>
        <w:jc w:val="both"/>
      </w:pPr>
      <w:r>
        <w:rPr>
          <w:rFonts w:ascii="Times New Roman"/>
          <w:b w:val="false"/>
          <w:i w:val="false"/>
          <w:color w:val="000000"/>
          <w:sz w:val="28"/>
        </w:rPr>
        <w:t>
      в случае проведения разовых платежей по расходам, производимым без заключения контрактов, копии первичных документов (счета-фактуры, накладные, приходные кассовые ордера, квитанций, расписки и иные документы);</w:t>
      </w:r>
    </w:p>
    <w:bookmarkEnd w:id="2040"/>
    <w:bookmarkStart w:name="z2062" w:id="2041"/>
    <w:p>
      <w:pPr>
        <w:spacing w:after="0"/>
        <w:ind w:left="0"/>
        <w:jc w:val="both"/>
      </w:pPr>
      <w:r>
        <w:rPr>
          <w:rFonts w:ascii="Times New Roman"/>
          <w:b w:val="false"/>
          <w:i w:val="false"/>
          <w:color w:val="000000"/>
          <w:sz w:val="28"/>
        </w:rPr>
        <w:t>
      копии документов, необходимых к предоставлению иностранному заимодателю или донору согласно принятым финансовым процедурам по договору займа или по соглашению о связанном гранте, за исключением финансовых операций по софинансированию правительственных внешних займов и связанных грантов, внешних займов местного исполнительного органа города республиканского значения с особым статусом;</w:t>
      </w:r>
    </w:p>
    <w:bookmarkEnd w:id="2041"/>
    <w:bookmarkStart w:name="z2063" w:id="2042"/>
    <w:p>
      <w:pPr>
        <w:spacing w:after="0"/>
        <w:ind w:left="0"/>
        <w:jc w:val="both"/>
      </w:pPr>
      <w:r>
        <w:rPr>
          <w:rFonts w:ascii="Times New Roman"/>
          <w:b w:val="false"/>
          <w:i w:val="false"/>
          <w:color w:val="000000"/>
          <w:sz w:val="28"/>
        </w:rPr>
        <w:t>
      при проведении финансовых операций по снятию средств со ссудного счета правительственного внешнего займа, направленного на финансирование мероприятий государственной программы, положительное заключение уполномоченного органа (организации), предусмотренное договором о займе, подтверждающее достижение показателей, определенных договором займа (за исключением авансового платежа);</w:t>
      </w:r>
    </w:p>
    <w:bookmarkEnd w:id="2042"/>
    <w:bookmarkStart w:name="z2064" w:id="2043"/>
    <w:p>
      <w:pPr>
        <w:spacing w:after="0"/>
        <w:ind w:left="0"/>
        <w:jc w:val="both"/>
      </w:pPr>
      <w:r>
        <w:rPr>
          <w:rFonts w:ascii="Times New Roman"/>
          <w:b w:val="false"/>
          <w:i w:val="false"/>
          <w:color w:val="000000"/>
          <w:sz w:val="28"/>
        </w:rPr>
        <w:t>
      дополнительную информацию по подотчетным суммам по запросу государственного казначейства, в том числе электронные версии контрактов, ведомостей объемов работ, инвойсов, сертификатов;</w:t>
      </w:r>
    </w:p>
    <w:bookmarkEnd w:id="2043"/>
    <w:bookmarkStart w:name="z2065" w:id="2044"/>
    <w:p>
      <w:pPr>
        <w:spacing w:after="0"/>
        <w:ind w:left="0"/>
        <w:jc w:val="both"/>
      </w:pPr>
      <w:r>
        <w:rPr>
          <w:rFonts w:ascii="Times New Roman"/>
          <w:b w:val="false"/>
          <w:i w:val="false"/>
          <w:color w:val="000000"/>
          <w:sz w:val="28"/>
        </w:rPr>
        <w:t>
      решение конкурсной комиссии по закупу товаров, работ и услуг.</w:t>
      </w:r>
    </w:p>
    <w:bookmarkEnd w:id="2044"/>
    <w:bookmarkStart w:name="z2066" w:id="2045"/>
    <w:p>
      <w:pPr>
        <w:spacing w:after="0"/>
        <w:ind w:left="0"/>
        <w:jc w:val="both"/>
      </w:pPr>
      <w:r>
        <w:rPr>
          <w:rFonts w:ascii="Times New Roman"/>
          <w:b w:val="false"/>
          <w:i w:val="false"/>
          <w:color w:val="000000"/>
          <w:sz w:val="28"/>
        </w:rPr>
        <w:t>
      604. Государственное казначейство в течение пяти рабочих дней проверяет заявку на снятие средств правительственного внешнего займа или связанного гранта, внешнего займа местного исполнительного органа города республиканского значения с особым статусом со счета на соответствие контрактам, заключенным в рамках правительственных внешних займов и связанных грантов, внешних займов местного исполнительного органа города республиканского значения с особым статусом и условиям договоров займов или соглашениям о связанных грантах, подписывает и возвращает ее администратору бюджетной программы для передачи иностранному заимодателю или донору.</w:t>
      </w:r>
    </w:p>
    <w:bookmarkEnd w:id="2045"/>
    <w:bookmarkStart w:name="z2067" w:id="2046"/>
    <w:p>
      <w:pPr>
        <w:spacing w:after="0"/>
        <w:ind w:left="0"/>
        <w:jc w:val="both"/>
      </w:pPr>
      <w:r>
        <w:rPr>
          <w:rFonts w:ascii="Times New Roman"/>
          <w:b w:val="false"/>
          <w:i w:val="false"/>
          <w:color w:val="000000"/>
          <w:sz w:val="28"/>
        </w:rPr>
        <w:t>
      Государственное казначейство в последнем месяце текущего финансового года принимает заявки на снятие средств правительственного внешнего займа или связанного гранта, внешнего займа местного исполнительного органа города республиканского значения с особым статусом до 15 декабря текущего финансового года.</w:t>
      </w:r>
    </w:p>
    <w:bookmarkEnd w:id="2046"/>
    <w:bookmarkStart w:name="z2068" w:id="2047"/>
    <w:p>
      <w:pPr>
        <w:spacing w:after="0"/>
        <w:ind w:left="0"/>
        <w:jc w:val="both"/>
      </w:pPr>
      <w:r>
        <w:rPr>
          <w:rFonts w:ascii="Times New Roman"/>
          <w:b w:val="false"/>
          <w:i w:val="false"/>
          <w:color w:val="000000"/>
          <w:sz w:val="28"/>
        </w:rPr>
        <w:t>
      605. Государственное казначейство отклоняет заявки на снятие средств со ссудного счета, специального счета, открытого в государственном казначействе, и софинансирования, предоставленные администратором бюджетной программы для рассмотрения согласно пунктам 601, 602 и 603 настоящих Правил в случае:</w:t>
      </w:r>
    </w:p>
    <w:bookmarkEnd w:id="2047"/>
    <w:bookmarkStart w:name="z2069" w:id="2048"/>
    <w:p>
      <w:pPr>
        <w:spacing w:after="0"/>
        <w:ind w:left="0"/>
        <w:jc w:val="both"/>
      </w:pPr>
      <w:r>
        <w:rPr>
          <w:rFonts w:ascii="Times New Roman"/>
          <w:b w:val="false"/>
          <w:i w:val="false"/>
          <w:color w:val="000000"/>
          <w:sz w:val="28"/>
        </w:rPr>
        <w:t>
      если проводимая финансовая операция противоречит условиям договора займа или соглашения о связанном гранте или заключенного в рамках договора займа или соглашения о связанном гранте контракта;</w:t>
      </w:r>
    </w:p>
    <w:bookmarkEnd w:id="2048"/>
    <w:bookmarkStart w:name="z2070" w:id="2049"/>
    <w:p>
      <w:pPr>
        <w:spacing w:after="0"/>
        <w:ind w:left="0"/>
        <w:jc w:val="both"/>
      </w:pPr>
      <w:r>
        <w:rPr>
          <w:rFonts w:ascii="Times New Roman"/>
          <w:b w:val="false"/>
          <w:i w:val="false"/>
          <w:color w:val="000000"/>
          <w:sz w:val="28"/>
        </w:rPr>
        <w:t>
      отсутствия или недостаточности плановых назначений на текущий период, предусмотренных планом финансирования администратора соответствующей бюджетной программы;</w:t>
      </w:r>
    </w:p>
    <w:bookmarkEnd w:id="2049"/>
    <w:bookmarkStart w:name="z2071" w:id="2050"/>
    <w:p>
      <w:pPr>
        <w:spacing w:after="0"/>
        <w:ind w:left="0"/>
        <w:jc w:val="both"/>
      </w:pPr>
      <w:r>
        <w:rPr>
          <w:rFonts w:ascii="Times New Roman"/>
          <w:b w:val="false"/>
          <w:i w:val="false"/>
          <w:color w:val="000000"/>
          <w:sz w:val="28"/>
        </w:rPr>
        <w:t>
      нарушения администратором бюджетной программы соответствующих правил и процедур, предусмотренных законодательством Республики Казахстан, договором займа или соглашением о связанном гранте;</w:t>
      </w:r>
    </w:p>
    <w:bookmarkEnd w:id="2050"/>
    <w:bookmarkStart w:name="z2072" w:id="2051"/>
    <w:p>
      <w:pPr>
        <w:spacing w:after="0"/>
        <w:ind w:left="0"/>
        <w:jc w:val="both"/>
      </w:pPr>
      <w:r>
        <w:rPr>
          <w:rFonts w:ascii="Times New Roman"/>
          <w:b w:val="false"/>
          <w:i w:val="false"/>
          <w:color w:val="000000"/>
          <w:sz w:val="28"/>
        </w:rPr>
        <w:t>
      наличия несоответствий и ошибок в документах по проводимой финансовой операции до их устранения администратором бюджетной программы.</w:t>
      </w:r>
    </w:p>
    <w:bookmarkEnd w:id="2051"/>
    <w:bookmarkStart w:name="z2073" w:id="2052"/>
    <w:p>
      <w:pPr>
        <w:spacing w:after="0"/>
        <w:ind w:left="0"/>
        <w:jc w:val="both"/>
      </w:pPr>
      <w:r>
        <w:rPr>
          <w:rFonts w:ascii="Times New Roman"/>
          <w:b w:val="false"/>
          <w:i w:val="false"/>
          <w:color w:val="000000"/>
          <w:sz w:val="28"/>
        </w:rPr>
        <w:t>
      606. Зачисление средств на контрольный счет наличности внешнего займа местного исполнительного органа города республиканского значения с особым статусом при привлечении внешнего займа путем выпуска ценных бумаг производится в соответствии с порядком, определенном Правительством Республики Казахстан для выпуска государственных ценных бумаг в национальной валюте для обращения на территории Международного финансового центра "Астана" местным исполнительным органом города республиканского значения с особым статусом, определенным законодательным актом Республики Казахстан, для финансирования проектов, отнесенных к "зеленым" согласно экологическому законодательству Республики Казахстан.</w:t>
      </w:r>
    </w:p>
    <w:bookmarkEnd w:id="2052"/>
    <w:bookmarkStart w:name="z2074" w:id="2053"/>
    <w:p>
      <w:pPr>
        <w:spacing w:after="0"/>
        <w:ind w:left="0"/>
        <w:jc w:val="both"/>
      </w:pPr>
      <w:r>
        <w:rPr>
          <w:rFonts w:ascii="Times New Roman"/>
          <w:b w:val="false"/>
          <w:i w:val="false"/>
          <w:color w:val="000000"/>
          <w:sz w:val="28"/>
        </w:rPr>
        <w:t>
      Снятие средств правительственных внешних займов или связанных грантов, внешних займов местного исполнительного органа города республиканского значения с особым статусом со ссудного счета, зачисление средств, привлеченных путем выпуска ценных бумаг местным исполнительным органом города республиканского значения с особым статусом, определенным законодательным актом Республики Казахстан, для финансирования проектов, отнесенных к "зеленым" согласно экологическому законодательству Республики Казахстан на контрольный счет наличности внешнего займа местного исполнительного органа города республиканского значения с особым статусом со ссудного счета учитывается при исполнении бюджета следующим образом:</w:t>
      </w:r>
    </w:p>
    <w:bookmarkEnd w:id="2053"/>
    <w:bookmarkStart w:name="z2075" w:id="2054"/>
    <w:p>
      <w:pPr>
        <w:spacing w:after="0"/>
        <w:ind w:left="0"/>
        <w:jc w:val="both"/>
      </w:pPr>
      <w:r>
        <w:rPr>
          <w:rFonts w:ascii="Times New Roman"/>
          <w:b w:val="false"/>
          <w:i w:val="false"/>
          <w:color w:val="000000"/>
          <w:sz w:val="28"/>
        </w:rPr>
        <w:t>
      при перечислении на специальный счет внешнего займа или связанного гранта, контрольный счет наличности внешнего займа местного исполнительного органа города республиканского значения с особым статусом как поступление в соответствии с бюджетной классификацией поступлений единой бюджетной классификации Республики Казахстан;</w:t>
      </w:r>
    </w:p>
    <w:bookmarkEnd w:id="2054"/>
    <w:bookmarkStart w:name="z2076" w:id="2055"/>
    <w:p>
      <w:pPr>
        <w:spacing w:after="0"/>
        <w:ind w:left="0"/>
        <w:jc w:val="both"/>
      </w:pPr>
      <w:r>
        <w:rPr>
          <w:rFonts w:ascii="Times New Roman"/>
          <w:b w:val="false"/>
          <w:i w:val="false"/>
          <w:color w:val="000000"/>
          <w:sz w:val="28"/>
        </w:rPr>
        <w:t>
      при перечислении средств напрямую поставщику товаров (работ, услуг) как поступление и расходы (одновременно) в соответствии с классификацией поступлений единой бюджетной классификацией Республики Казахстан.</w:t>
      </w:r>
    </w:p>
    <w:bookmarkEnd w:id="2055"/>
    <w:bookmarkStart w:name="z2077" w:id="2056"/>
    <w:p>
      <w:pPr>
        <w:spacing w:after="0"/>
        <w:ind w:left="0"/>
        <w:jc w:val="both"/>
      </w:pPr>
      <w:r>
        <w:rPr>
          <w:rFonts w:ascii="Times New Roman"/>
          <w:b w:val="false"/>
          <w:i w:val="false"/>
          <w:color w:val="000000"/>
          <w:sz w:val="28"/>
        </w:rPr>
        <w:t>
      Перечисление средств на специальный счет внешнего займа или связанного гранта, контрольный счет наличности внешнего займа местного исполнительного органа города республиканского значения с особым статусом, предусмотренный настоящими Правилами, производится иностранным заимодателем или донором, предоставляющим заемные средства или связанные гранты Правительству Республики Казахстан, местному исполнительному органу города республиканского значения с особым статусом, на основании заявки администратора бюджетных программ на снятие средств со счета в соответствии с условиями договора займа или о связанном гранте.</w:t>
      </w:r>
    </w:p>
    <w:bookmarkEnd w:id="2056"/>
    <w:bookmarkStart w:name="z2078" w:id="2057"/>
    <w:p>
      <w:pPr>
        <w:spacing w:after="0"/>
        <w:ind w:left="0"/>
        <w:jc w:val="both"/>
      </w:pPr>
      <w:r>
        <w:rPr>
          <w:rFonts w:ascii="Times New Roman"/>
          <w:b w:val="false"/>
          <w:i w:val="false"/>
          <w:color w:val="000000"/>
          <w:sz w:val="28"/>
        </w:rPr>
        <w:t>
      607. Не подлежат зачислению на специальный счет внешнего займа или связанного гранта, контрольный счет наличности внешнего займа местного исполнительного органа города республиканского значения с особым статусом иные средства, за исключением средств правительственного внешнего займа или связанного гранта, внешнего займа местного исполнительного органа города республиканского значения с особым статусом, предназначенного для пополнения указанного счета в соответствии с условиями договора займа или о связанном гранте, условиями проспекта выпуска ценных бумаг или иного документа в соответствии с актами международного финансового центра "Астана" и случаев возврата средств по ранее проведенным расходным операциям с этого счета.</w:t>
      </w:r>
    </w:p>
    <w:bookmarkEnd w:id="2057"/>
    <w:bookmarkStart w:name="z2079" w:id="2058"/>
    <w:p>
      <w:pPr>
        <w:spacing w:after="0"/>
        <w:ind w:left="0"/>
        <w:jc w:val="both"/>
      </w:pPr>
      <w:r>
        <w:rPr>
          <w:rFonts w:ascii="Times New Roman"/>
          <w:b w:val="false"/>
          <w:i w:val="false"/>
          <w:color w:val="000000"/>
          <w:sz w:val="28"/>
        </w:rPr>
        <w:t>
      608. Со специальных счетов внешних займов или связанных грантов, контрольный счет наличности внешнего займа местного исполнительного органа города республиканского значения с особым статусом финансируются бюджетные программы, связанные с реализацией проектов, в национальной или иностранной валютах.</w:t>
      </w:r>
    </w:p>
    <w:bookmarkEnd w:id="2058"/>
    <w:bookmarkStart w:name="z2080" w:id="2059"/>
    <w:p>
      <w:pPr>
        <w:spacing w:after="0"/>
        <w:ind w:left="0"/>
        <w:jc w:val="both"/>
      </w:pPr>
      <w:r>
        <w:rPr>
          <w:rFonts w:ascii="Times New Roman"/>
          <w:b w:val="false"/>
          <w:i w:val="false"/>
          <w:color w:val="000000"/>
          <w:sz w:val="28"/>
        </w:rPr>
        <w:t>
      609. На счета к специальному счету внешнего займа или связанного гранта, счета к контрольному счету наличности внешнего займа местного исполнительного органа города республиканского значения с особым статусом зачисляются только средства, конвертированные со специального счета внешнего займа или связанного гранта, контрольный счет наличности внешнего займа местного исполнительного органа города республиканского значения с особым статусом.</w:t>
      </w:r>
    </w:p>
    <w:bookmarkEnd w:id="2059"/>
    <w:bookmarkStart w:name="z2081" w:id="2060"/>
    <w:p>
      <w:pPr>
        <w:spacing w:after="0"/>
        <w:ind w:left="0"/>
        <w:jc w:val="both"/>
      </w:pPr>
      <w:r>
        <w:rPr>
          <w:rFonts w:ascii="Times New Roman"/>
          <w:b w:val="false"/>
          <w:i w:val="false"/>
          <w:color w:val="000000"/>
          <w:sz w:val="28"/>
        </w:rPr>
        <w:t>
      610. Начисляемые банком второго уровня в соответствии с договором, заключенным между банком второго уровня и администратором бюджетной программы, вознаграждения на остаток на специальном счете внешнего займа или связанного гранта или на счете к специальному счету внешнего займа или связанного гранта, а также пени, уплачиваемые банком второго уровня, подлежат зачислению в республиканский бюджет по соответствующим кодам бюджетной классификации поступлений.</w:t>
      </w:r>
    </w:p>
    <w:bookmarkEnd w:id="2060"/>
    <w:bookmarkStart w:name="z2082" w:id="2061"/>
    <w:p>
      <w:pPr>
        <w:spacing w:after="0"/>
        <w:ind w:left="0"/>
        <w:jc w:val="both"/>
      </w:pPr>
      <w:r>
        <w:rPr>
          <w:rFonts w:ascii="Times New Roman"/>
          <w:b w:val="false"/>
          <w:i w:val="false"/>
          <w:color w:val="000000"/>
          <w:sz w:val="28"/>
        </w:rPr>
        <w:t>
      611. Администраторам бюджетных программ при заключении договора с банками второго уровня Республики Казахстан на открытие специального счета внешнего займа или связанного гранта необходимо предусмотреть следующие пункты:</w:t>
      </w:r>
    </w:p>
    <w:bookmarkEnd w:id="2061"/>
    <w:bookmarkStart w:name="z2083" w:id="2062"/>
    <w:p>
      <w:pPr>
        <w:spacing w:after="0"/>
        <w:ind w:left="0"/>
        <w:jc w:val="both"/>
      </w:pPr>
      <w:r>
        <w:rPr>
          <w:rFonts w:ascii="Times New Roman"/>
          <w:b w:val="false"/>
          <w:i w:val="false"/>
          <w:color w:val="000000"/>
          <w:sz w:val="28"/>
        </w:rPr>
        <w:t>
      право получения государственным казначейством выписок о движении средств на специальном счете внешнего займа или связанного гранта, открытого в соответствии с международным договором займа или о связанном гранте;</w:t>
      </w:r>
    </w:p>
    <w:bookmarkEnd w:id="2062"/>
    <w:bookmarkStart w:name="z2084" w:id="2063"/>
    <w:p>
      <w:pPr>
        <w:spacing w:after="0"/>
        <w:ind w:left="0"/>
        <w:jc w:val="both"/>
      </w:pPr>
      <w:r>
        <w:rPr>
          <w:rFonts w:ascii="Times New Roman"/>
          <w:b w:val="false"/>
          <w:i w:val="false"/>
          <w:color w:val="000000"/>
          <w:sz w:val="28"/>
        </w:rPr>
        <w:t>
      обязательство банка проводить платежи со специального счета, рыночному курсу обмена валют, установленному в соответствии с законодательством Республики Казахстан на дату платежа.</w:t>
      </w:r>
    </w:p>
    <w:bookmarkEnd w:id="2063"/>
    <w:bookmarkStart w:name="z2085" w:id="2064"/>
    <w:p>
      <w:pPr>
        <w:spacing w:after="0"/>
        <w:ind w:left="0"/>
        <w:jc w:val="both"/>
      </w:pPr>
      <w:r>
        <w:rPr>
          <w:rFonts w:ascii="Times New Roman"/>
          <w:b w:val="false"/>
          <w:i w:val="false"/>
          <w:color w:val="000000"/>
          <w:sz w:val="28"/>
        </w:rPr>
        <w:t>
      Порядок открытия, ведения и закрытия счетов государственных учреждений в банках второго уровня или организациях, осуществляющих отдельные виды банковских операций, осуществляются в порядке, установленном банковским законодательством Республики Казахстан.</w:t>
      </w:r>
    </w:p>
    <w:bookmarkEnd w:id="2064"/>
    <w:bookmarkStart w:name="z2086" w:id="2065"/>
    <w:p>
      <w:pPr>
        <w:spacing w:after="0"/>
        <w:ind w:left="0"/>
        <w:jc w:val="both"/>
      </w:pPr>
      <w:r>
        <w:rPr>
          <w:rFonts w:ascii="Times New Roman"/>
          <w:b w:val="false"/>
          <w:i w:val="false"/>
          <w:color w:val="000000"/>
          <w:sz w:val="28"/>
        </w:rPr>
        <w:t xml:space="preserve">
      612. Расходование средств софинансирования правительственных займов и связанных грантов производится администратором бюджетной программы/государственным учреждением на основании счета к оплате и заявки на снятие средств софинансирования по форме согласно </w:t>
      </w:r>
      <w:r>
        <w:rPr>
          <w:rFonts w:ascii="Times New Roman"/>
          <w:b w:val="false"/>
          <w:i w:val="false"/>
          <w:color w:val="000000"/>
          <w:sz w:val="28"/>
        </w:rPr>
        <w:t>приложению 95</w:t>
      </w:r>
      <w:r>
        <w:rPr>
          <w:rFonts w:ascii="Times New Roman"/>
          <w:b w:val="false"/>
          <w:i w:val="false"/>
          <w:color w:val="000000"/>
          <w:sz w:val="28"/>
        </w:rPr>
        <w:t xml:space="preserve"> к настоящим Правилам, предоставляемых в органы государственного казначейства. Заявка на снятие средств софинансирования на бумажном носителе заверяется двумя группами подписей, где первая группа подписывается государственным казначейством, а вторая группа - администратором бюджетной программы/государственным учреждением, ответственным за реализацию проекта с оттиском печати. При проставлении подписи используются светостойкие чернила, не допускается подписание фломастером и авторучкой, заправленными улетучивающими чернилами и использование средств факсимильного копирования подписи. При проставлении оттиска гербовой печати запрещается использовать мастику красного (за исключением государственного учреждения "Администрация Президента Республики Казахстан"), черного и зеленого цветов, изображение должно быть четким и ясным.</w:t>
      </w:r>
    </w:p>
    <w:bookmarkEnd w:id="2065"/>
    <w:bookmarkStart w:name="z2087" w:id="2066"/>
    <w:p>
      <w:pPr>
        <w:spacing w:after="0"/>
        <w:ind w:left="0"/>
        <w:jc w:val="both"/>
      </w:pPr>
      <w:r>
        <w:rPr>
          <w:rFonts w:ascii="Times New Roman"/>
          <w:b w:val="false"/>
          <w:i w:val="false"/>
          <w:color w:val="000000"/>
          <w:sz w:val="28"/>
        </w:rPr>
        <w:t>
      Заявку на снятие средств софинансирования рассматривает государственное казначейство в течение пяти рабочих дней на соответствие условиям контрактов, плановым назначениям на принятие обязательств администратора бюджетных программ на текущий финансовый год, и после процедуры согласования, подписывает (в информационной системе "Казначейство-клиент" согласовывает) и возвращает ее администратору бюджетной программы/государственному учреждению для предоставления в органы государственного казначейства.</w:t>
      </w:r>
    </w:p>
    <w:bookmarkEnd w:id="2066"/>
    <w:bookmarkStart w:name="z2088" w:id="2067"/>
    <w:p>
      <w:pPr>
        <w:spacing w:after="0"/>
        <w:ind w:left="0"/>
        <w:jc w:val="both"/>
      </w:pPr>
      <w:r>
        <w:rPr>
          <w:rFonts w:ascii="Times New Roman"/>
          <w:b w:val="false"/>
          <w:i w:val="false"/>
          <w:color w:val="000000"/>
          <w:sz w:val="28"/>
        </w:rPr>
        <w:t>
      Процедура согласования заявки на снятие средств софинансирования на бумажном носителе подтверждается подписью уполномоченного лица государственного казначейства и оттиском штампа ответственного исполнителя.</w:t>
      </w:r>
    </w:p>
    <w:bookmarkEnd w:id="2067"/>
    <w:bookmarkStart w:name="z2089" w:id="2068"/>
    <w:p>
      <w:pPr>
        <w:spacing w:after="0"/>
        <w:ind w:left="0"/>
        <w:jc w:val="both"/>
      </w:pPr>
      <w:r>
        <w:rPr>
          <w:rFonts w:ascii="Times New Roman"/>
          <w:b w:val="false"/>
          <w:i w:val="false"/>
          <w:color w:val="000000"/>
          <w:sz w:val="28"/>
        </w:rPr>
        <w:t>
      При использовании информационной системы "Казначейство-клиент" формируется электронный образ заявки на снятие средств софинансирования по форме согласно приложению 95 к настоящим Правилам с прикреплением сканированных образов с оригинала документов, перечисленных в пункте 603 настоящих Правил, подписанные электронной цифровой подписью руководителя и главного бухгалтера государственного учреждения, подтверждением заявки является согласование уполномоченного лица государственного казначейства.</w:t>
      </w:r>
    </w:p>
    <w:bookmarkEnd w:id="2068"/>
    <w:bookmarkStart w:name="z2090" w:id="2069"/>
    <w:p>
      <w:pPr>
        <w:spacing w:after="0"/>
        <w:ind w:left="0"/>
        <w:jc w:val="both"/>
      </w:pPr>
      <w:r>
        <w:rPr>
          <w:rFonts w:ascii="Times New Roman"/>
          <w:b w:val="false"/>
          <w:i w:val="false"/>
          <w:color w:val="000000"/>
          <w:sz w:val="28"/>
        </w:rPr>
        <w:t>
      Расходование средств софинансирования правительственных займов и связанных грантов в иностранной валюте производится администратором бюджетной программы/государственным учреждением на основании заявления на перевод денег в иностранной валюте и заявки на снятие средств софинансирования по форме согласно приложению 95 к настоящим Правилам, предоставляемых в органы государственного казначейства.</w:t>
      </w:r>
    </w:p>
    <w:bookmarkEnd w:id="2069"/>
    <w:bookmarkStart w:name="z2091" w:id="2070"/>
    <w:p>
      <w:pPr>
        <w:spacing w:after="0"/>
        <w:ind w:left="0"/>
        <w:jc w:val="both"/>
      </w:pPr>
      <w:r>
        <w:rPr>
          <w:rFonts w:ascii="Times New Roman"/>
          <w:b w:val="false"/>
          <w:i w:val="false"/>
          <w:color w:val="000000"/>
          <w:sz w:val="28"/>
        </w:rPr>
        <w:t>
      Заявка на снятие средств софинансирования действует в течение пятнадцати календарных дней после согласования государственным казначейством.</w:t>
      </w:r>
    </w:p>
    <w:bookmarkEnd w:id="2070"/>
    <w:bookmarkStart w:name="z2092" w:id="2071"/>
    <w:p>
      <w:pPr>
        <w:spacing w:after="0"/>
        <w:ind w:left="0"/>
        <w:jc w:val="both"/>
      </w:pPr>
      <w:r>
        <w:rPr>
          <w:rFonts w:ascii="Times New Roman"/>
          <w:b w:val="false"/>
          <w:i w:val="false"/>
          <w:color w:val="000000"/>
          <w:sz w:val="28"/>
        </w:rPr>
        <w:t xml:space="preserve">
      613. Для расходования средств правительственного внешнего займа или связанного гранта со специального счета внешнего займа или связанного гранта, контрольного счета наличности внешнего займа местного исполнительного органа города республиканского значения с особым статусом открытого в государственном казначействе, администратор бюджетной программы/государственное учреждение предоставляет в органы государственного казначейства заявление на перевод денег в иностранной валюте и заявку на снятие средств правительственного внешнего займа или связанного гранта, внешнего займа местного исполнительного органа города республиканского значения с особым статусом со специального счета внешнего займа или связанного гранта, контрольный счет наличности внешнего займа местного исполнительного органа города республиканского значения с особым статусом по форме согласно </w:t>
      </w:r>
      <w:r>
        <w:rPr>
          <w:rFonts w:ascii="Times New Roman"/>
          <w:b w:val="false"/>
          <w:i w:val="false"/>
          <w:color w:val="000000"/>
          <w:sz w:val="28"/>
        </w:rPr>
        <w:t>приложению 132</w:t>
      </w:r>
      <w:r>
        <w:rPr>
          <w:rFonts w:ascii="Times New Roman"/>
          <w:b w:val="false"/>
          <w:i w:val="false"/>
          <w:color w:val="000000"/>
          <w:sz w:val="28"/>
        </w:rPr>
        <w:t xml:space="preserve"> к настоящим Правилам.</w:t>
      </w:r>
    </w:p>
    <w:bookmarkEnd w:id="2071"/>
    <w:bookmarkStart w:name="z2093" w:id="2072"/>
    <w:p>
      <w:pPr>
        <w:spacing w:after="0"/>
        <w:ind w:left="0"/>
        <w:jc w:val="both"/>
      </w:pPr>
      <w:r>
        <w:rPr>
          <w:rFonts w:ascii="Times New Roman"/>
          <w:b w:val="false"/>
          <w:i w:val="false"/>
          <w:color w:val="000000"/>
          <w:sz w:val="28"/>
        </w:rPr>
        <w:t>
      Заявка на снятие средств правительственного внешнего займа или связанного гранта со специального счета внешнего займа или связанного гранта, контрольного счета наличности внешнего займа местного исполнительного органа города республиканского значения с особым статусом заверяется двумя группами подписей, где первая группа подписывается государственным казначейством (в информационной системе "Казначейство-клиент" согласовывается), а вторая группа - администратором бюджетной программы/государственным учреждением, ответственным за реализацию проекта.</w:t>
      </w:r>
    </w:p>
    <w:bookmarkEnd w:id="2072"/>
    <w:bookmarkStart w:name="z2094" w:id="2073"/>
    <w:p>
      <w:pPr>
        <w:spacing w:after="0"/>
        <w:ind w:left="0"/>
        <w:jc w:val="both"/>
      </w:pPr>
      <w:r>
        <w:rPr>
          <w:rFonts w:ascii="Times New Roman"/>
          <w:b w:val="false"/>
          <w:i w:val="false"/>
          <w:color w:val="000000"/>
          <w:sz w:val="28"/>
        </w:rPr>
        <w:t>
      Заявка на снятие средств правительственного внешнего займа или связанного гранта, внешнего займа местного исполнительного органа города республиканского значения с особым статусом со специального счета внешнего займа или связанного гранта, контрольного счета наличности внешнего займа местного исполнительного органа города республиканского значения с особым статусом открытого в государственном казначействе, рассматривается государственным казначейством в течение пяти рабочих дней на соответствие условиям договоров и контрактов, и после процедуры согласования подписывается и возвращается администратору бюджетной программы/государственному учреждению для предоставления в органы государственного казначейства.</w:t>
      </w:r>
    </w:p>
    <w:bookmarkEnd w:id="2073"/>
    <w:bookmarkStart w:name="z2095" w:id="2074"/>
    <w:p>
      <w:pPr>
        <w:spacing w:after="0"/>
        <w:ind w:left="0"/>
        <w:jc w:val="both"/>
      </w:pPr>
      <w:r>
        <w:rPr>
          <w:rFonts w:ascii="Times New Roman"/>
          <w:b w:val="false"/>
          <w:i w:val="false"/>
          <w:color w:val="000000"/>
          <w:sz w:val="28"/>
        </w:rPr>
        <w:t>
      Процедура согласования заявки на снятие средств правительственного внешнего займа или связанного гранта, внешнего займа местного исполнительного органа города республиканского значения с особым статусом со специального счета внешнего займа или связанного гранта, контрольного счета наличности внешнего займа местного исполнительного органа города республиканского значения с особым статусом на бумажном носителе, открытого в государственном казначействе, подтверждается подписью уполномоченного лица государственного казначейства и оттиском штампа ответственного исполнителя.</w:t>
      </w:r>
    </w:p>
    <w:bookmarkEnd w:id="2074"/>
    <w:bookmarkStart w:name="z2096" w:id="2075"/>
    <w:p>
      <w:pPr>
        <w:spacing w:after="0"/>
        <w:ind w:left="0"/>
        <w:jc w:val="both"/>
      </w:pPr>
      <w:r>
        <w:rPr>
          <w:rFonts w:ascii="Times New Roman"/>
          <w:b w:val="false"/>
          <w:i w:val="false"/>
          <w:color w:val="000000"/>
          <w:sz w:val="28"/>
        </w:rPr>
        <w:t>
      При использовании информационной системы "Казначейство-клиент" формируется электронный образ заявки на снятие средств правительственного внешнего займа или связанного гранта, внешнего займа местного исполнительного органа города республиканского значения с особым статусом со специального счета внешнего займа или связанного гранта, контрольный счет наличности внешнего займа местного исполнительного органа города республиканского значения с особым статусом по форме согласно приложению 132 к настоящим Правилам с прикреплением сканированных образов с оригинала документов, перечисленных в пункте 603 настоящих Правил, подписанные электронной цифровой подписью руководителя и главного бухгалтера государственного учреждения, подтверждением заявки является согласование уполномоченного лица государственного казначейства.</w:t>
      </w:r>
    </w:p>
    <w:bookmarkEnd w:id="2075"/>
    <w:bookmarkStart w:name="z2097" w:id="2076"/>
    <w:p>
      <w:pPr>
        <w:spacing w:after="0"/>
        <w:ind w:left="0"/>
        <w:jc w:val="both"/>
      </w:pPr>
      <w:r>
        <w:rPr>
          <w:rFonts w:ascii="Times New Roman"/>
          <w:b w:val="false"/>
          <w:i w:val="false"/>
          <w:color w:val="000000"/>
          <w:sz w:val="28"/>
        </w:rPr>
        <w:t>
      614. В случае необходимости расходования средств правительственного внешнего займа или связанного гранта в национальной валюте, администратор бюджетной программы предоставляет в органы государственного казначейства до 10.00 (десять) часов заявку на реконвертацию иностранной валюты со специального счета внешнего займа или связанного гранта, открытого в государственном казначействе, на контрольном счете наличности реконвертации внешнего займа или связанного гранта. Расходование средств правительственного внешнего займа или связанного гранта с контрольного счета наличности реконвертации внешнего займа или связанного гранта осуществляется на основании счета к оплате и заявки на снятие средств правительственного внешнего займа или связанного гранта со специального счета внешнего займа или связанного гранта, предоставляемых администратором бюджетной программы в органы государственного казначейства.</w:t>
      </w:r>
    </w:p>
    <w:bookmarkEnd w:id="2076"/>
    <w:bookmarkStart w:name="z2098" w:id="2077"/>
    <w:p>
      <w:pPr>
        <w:spacing w:after="0"/>
        <w:ind w:left="0"/>
        <w:jc w:val="both"/>
      </w:pPr>
      <w:r>
        <w:rPr>
          <w:rFonts w:ascii="Times New Roman"/>
          <w:b w:val="false"/>
          <w:i w:val="false"/>
          <w:color w:val="000000"/>
          <w:sz w:val="28"/>
        </w:rPr>
        <w:t>
      В случае необходимости расходования средств правительственного внешнего займа или связанного гранта в иностранной валюте, отличной от валюты займа или связанного гранта, администратор бюджетной программы предоставляет в органы государственного казначейства до 10.00 (десять) часов заявку на реконвертацию иностранной валюты со специального счета внешнего займа или связанного гранта на контрольном счете наличности реконвертации внешнего займа или связанного гранта. Одновременно предоставляется счет к оплате и заявка на конвертацию иностранной валюты с контрольного счета наличности реконвертации внешнего займа или связанного гранта на счет к специальному счету внешнего займа или связанного гранта в иностранной валюте, отличной от валюты займа или связанного гранта.</w:t>
      </w:r>
    </w:p>
    <w:bookmarkEnd w:id="2077"/>
    <w:bookmarkStart w:name="z2099" w:id="2078"/>
    <w:p>
      <w:pPr>
        <w:spacing w:after="0"/>
        <w:ind w:left="0"/>
        <w:jc w:val="both"/>
      </w:pPr>
      <w:r>
        <w:rPr>
          <w:rFonts w:ascii="Times New Roman"/>
          <w:b w:val="false"/>
          <w:i w:val="false"/>
          <w:color w:val="000000"/>
          <w:sz w:val="28"/>
        </w:rPr>
        <w:t>
      Расходование средств правительственного внешнего займа или связанного гранта со счета к специальному счету внешнего займа или связанного гранта осуществляется на основании заявления на перевод денег в иностранной валюте и заявки на снятие средств правительственного внешнего займа или связанного гранта со специального счета внешнего займа или связанного гранта по форме согласно приложению 132 к настоящим Правилам, предоставляемых администратором бюджетной программы в органы государственного казначейства.</w:t>
      </w:r>
    </w:p>
    <w:bookmarkEnd w:id="2078"/>
    <w:bookmarkStart w:name="z2100" w:id="2079"/>
    <w:p>
      <w:pPr>
        <w:spacing w:after="0"/>
        <w:ind w:left="0"/>
        <w:jc w:val="both"/>
      </w:pPr>
      <w:r>
        <w:rPr>
          <w:rFonts w:ascii="Times New Roman"/>
          <w:b w:val="false"/>
          <w:i w:val="false"/>
          <w:color w:val="000000"/>
          <w:sz w:val="28"/>
        </w:rPr>
        <w:t>
      В случае необходимости расходования средств внешнего займа местного исполнительного органа города республиканского значения с особым статусом в иностранной валюте, администратор бюджетной программы предоставляет в органы государственного казначейства до 10.00 часов заявку на конвертацию национальной валюты с контрольного счета наличности внешнего займа местного исполнительного органа города республиканского значения с особым статусом на счет к контрольному счету наличности внешнего займа местного исполнительного органа города республиканского значения с особым статусом. Одновременно предоставляется счет к оплате.</w:t>
      </w:r>
    </w:p>
    <w:bookmarkEnd w:id="2079"/>
    <w:bookmarkStart w:name="z2101" w:id="2080"/>
    <w:p>
      <w:pPr>
        <w:spacing w:after="0"/>
        <w:ind w:left="0"/>
        <w:jc w:val="both"/>
      </w:pPr>
      <w:r>
        <w:rPr>
          <w:rFonts w:ascii="Times New Roman"/>
          <w:b w:val="false"/>
          <w:i w:val="false"/>
          <w:color w:val="000000"/>
          <w:sz w:val="28"/>
        </w:rPr>
        <w:t xml:space="preserve">
      Расходование средств внешнего займа местного исполнительного органа города республиканского значения с особым статусом со счета к счету внешнего займа местного исполнительного органа города республиканского значения с особым статусом осуществляется на основании заявления на перевод денег в иностранной валюте и заявки на снятие средств внешнего займа местного исполнительного органа города республиканского значения с особым статусом по форме согласно </w:t>
      </w:r>
      <w:r>
        <w:rPr>
          <w:rFonts w:ascii="Times New Roman"/>
          <w:b w:val="false"/>
          <w:i w:val="false"/>
          <w:color w:val="000000"/>
          <w:sz w:val="28"/>
        </w:rPr>
        <w:t>приложению 132</w:t>
      </w:r>
      <w:r>
        <w:rPr>
          <w:rFonts w:ascii="Times New Roman"/>
          <w:b w:val="false"/>
          <w:i w:val="false"/>
          <w:color w:val="000000"/>
          <w:sz w:val="28"/>
        </w:rPr>
        <w:t xml:space="preserve"> к настоящим Правилам, предоставляемых администратором бюджетной программы в органы государственного казначейства.</w:t>
      </w:r>
    </w:p>
    <w:bookmarkEnd w:id="2080"/>
    <w:bookmarkStart w:name="z2102" w:id="2081"/>
    <w:p>
      <w:pPr>
        <w:spacing w:after="0"/>
        <w:ind w:left="0"/>
        <w:jc w:val="both"/>
      </w:pPr>
      <w:r>
        <w:rPr>
          <w:rFonts w:ascii="Times New Roman"/>
          <w:b w:val="false"/>
          <w:i w:val="false"/>
          <w:color w:val="000000"/>
          <w:sz w:val="28"/>
        </w:rPr>
        <w:t>
      615. Деньги в национальной (иностранной) валюте, реконвертированные со специального счета внешнего займа или связанного гранта, открытого в государственном казначействе, на контрольном счете наличности реконвертации внешнего займа или связанного гранта (на счет к специальному счету внешнего займа или связанного гранта), должны быть использованы администратором бюджетной программы по назначению в течение пяти рабочих дней.</w:t>
      </w:r>
    </w:p>
    <w:bookmarkEnd w:id="2081"/>
    <w:bookmarkStart w:name="z2103" w:id="2082"/>
    <w:p>
      <w:pPr>
        <w:spacing w:after="0"/>
        <w:ind w:left="0"/>
        <w:jc w:val="both"/>
      </w:pPr>
      <w:r>
        <w:rPr>
          <w:rFonts w:ascii="Times New Roman"/>
          <w:b w:val="false"/>
          <w:i w:val="false"/>
          <w:color w:val="000000"/>
          <w:sz w:val="28"/>
        </w:rPr>
        <w:t>
      В случае неиспользования либо недоиспользования денег в национальной (иностранной) валюте в течение указанного срока, администратор бюджетной программы предоставляет в органы государственного казначейства документы для их конвертации с последующим восстановлением суммы в иностранной валюте на специальный счет внешнего займа или связанного гранта, с которого были реконвертированы (конвертированы) деньги в национальную (иностранную) валюту.</w:t>
      </w:r>
    </w:p>
    <w:bookmarkEnd w:id="2082"/>
    <w:bookmarkStart w:name="z2104" w:id="2083"/>
    <w:p>
      <w:pPr>
        <w:spacing w:after="0"/>
        <w:ind w:left="0"/>
        <w:jc w:val="both"/>
      </w:pPr>
      <w:r>
        <w:rPr>
          <w:rFonts w:ascii="Times New Roman"/>
          <w:b w:val="false"/>
          <w:i w:val="false"/>
          <w:color w:val="000000"/>
          <w:sz w:val="28"/>
        </w:rPr>
        <w:t>
      Деньги в иностранной валюте, конвертированные с контрольного счета наличности внешнего займа местного исполнительного органа города республиканского значения с особым статусом, открытого в государственном казначействе (на счет к контрольному счету наличности внешнего займа местного исполнительного органа города республиканского значения с особым статусом), должны быть использованы администратором бюджетной программы по назначению в течение пяти рабочих дней.</w:t>
      </w:r>
    </w:p>
    <w:bookmarkEnd w:id="2083"/>
    <w:bookmarkStart w:name="z2105" w:id="2084"/>
    <w:p>
      <w:pPr>
        <w:spacing w:after="0"/>
        <w:ind w:left="0"/>
        <w:jc w:val="both"/>
      </w:pPr>
      <w:r>
        <w:rPr>
          <w:rFonts w:ascii="Times New Roman"/>
          <w:b w:val="false"/>
          <w:i w:val="false"/>
          <w:color w:val="000000"/>
          <w:sz w:val="28"/>
        </w:rPr>
        <w:t>
      В случае неиспользования либо недоиспользования денег в иностранной валюте в течение указанного срока, администратор бюджетной программы предоставляет в органы государственного казначейства документы для их реконвертации с последующим восстановлением суммы в национальной валюте на контрольный счет наличности внешнего займа местного исполнительного органа города республиканского значения с особым статусом, с которого были конвертированы деньги в иностранную валюту.</w:t>
      </w:r>
    </w:p>
    <w:bookmarkEnd w:id="2084"/>
    <w:bookmarkStart w:name="z2106" w:id="2085"/>
    <w:p>
      <w:pPr>
        <w:spacing w:after="0"/>
        <w:ind w:left="0"/>
        <w:jc w:val="both"/>
      </w:pPr>
      <w:r>
        <w:rPr>
          <w:rFonts w:ascii="Times New Roman"/>
          <w:b w:val="false"/>
          <w:i w:val="false"/>
          <w:color w:val="000000"/>
          <w:sz w:val="28"/>
        </w:rPr>
        <w:t>
      Администратор бюджетной программы обеспечивает своевременность предоставления указанных в настоящем пункте документов.</w:t>
      </w:r>
    </w:p>
    <w:bookmarkEnd w:id="2085"/>
    <w:bookmarkStart w:name="z2107" w:id="2086"/>
    <w:p>
      <w:pPr>
        <w:spacing w:after="0"/>
        <w:ind w:left="0"/>
        <w:jc w:val="left"/>
      </w:pPr>
      <w:r>
        <w:rPr>
          <w:rFonts w:ascii="Times New Roman"/>
          <w:b/>
          <w:i w:val="false"/>
          <w:color w:val="000000"/>
        </w:rPr>
        <w:t xml:space="preserve"> Глава 14. Регистрация государственных обязательств по проектам государственно-частного партнерства, и регистрация договоров по проектам государственно-частного партнерства без государственных обязательств</w:t>
      </w:r>
    </w:p>
    <w:bookmarkEnd w:id="2086"/>
    <w:bookmarkStart w:name="z2108" w:id="2087"/>
    <w:p>
      <w:pPr>
        <w:spacing w:after="0"/>
        <w:ind w:left="0"/>
        <w:jc w:val="both"/>
      </w:pPr>
      <w:r>
        <w:rPr>
          <w:rFonts w:ascii="Times New Roman"/>
          <w:b w:val="false"/>
          <w:i w:val="false"/>
          <w:color w:val="000000"/>
          <w:sz w:val="28"/>
        </w:rPr>
        <w:t>
      616. Регистрация договоров государственно-частного партнерства, Правительства Республики Казахстан и местных исполнительных органов, а также дополнительные соглашения к ним, осуществляются государственным казначейством или органами государственного казначейства.</w:t>
      </w:r>
    </w:p>
    <w:bookmarkEnd w:id="2087"/>
    <w:bookmarkStart w:name="z2109" w:id="2088"/>
    <w:p>
      <w:pPr>
        <w:spacing w:after="0"/>
        <w:ind w:left="0"/>
        <w:jc w:val="both"/>
      </w:pPr>
      <w:r>
        <w:rPr>
          <w:rFonts w:ascii="Times New Roman"/>
          <w:b w:val="false"/>
          <w:i w:val="false"/>
          <w:color w:val="000000"/>
          <w:sz w:val="28"/>
        </w:rPr>
        <w:t>
      Дополнительные соглашения к договорам государственно-частного партнерства, зарегистрированным государственным казначейством или органами государственного казначейства, при условии сохранения неизменности качества и других условий, явившихся основой для выбора поставщика, регистрируются в случаях изменения:</w:t>
      </w:r>
    </w:p>
    <w:bookmarkEnd w:id="2088"/>
    <w:bookmarkStart w:name="z2110" w:id="2089"/>
    <w:p>
      <w:pPr>
        <w:spacing w:after="0"/>
        <w:ind w:left="0"/>
        <w:jc w:val="both"/>
      </w:pPr>
      <w:r>
        <w:rPr>
          <w:rFonts w:ascii="Times New Roman"/>
          <w:b w:val="false"/>
          <w:i w:val="false"/>
          <w:color w:val="000000"/>
          <w:sz w:val="28"/>
        </w:rPr>
        <w:t>
      наименования, количества или замены участников договора, сумм и сроков реализации договоров государственно-частного партнерства (в том числе при изменении графиков платежей);</w:t>
      </w:r>
    </w:p>
    <w:bookmarkEnd w:id="2089"/>
    <w:bookmarkStart w:name="z2111" w:id="2090"/>
    <w:p>
      <w:pPr>
        <w:spacing w:after="0"/>
        <w:ind w:left="0"/>
        <w:jc w:val="both"/>
      </w:pPr>
      <w:r>
        <w:rPr>
          <w:rFonts w:ascii="Times New Roman"/>
          <w:b w:val="false"/>
          <w:i w:val="false"/>
          <w:color w:val="000000"/>
          <w:sz w:val="28"/>
        </w:rPr>
        <w:t>
      расторжения договора в случаях и порядке, предусмотренных условиями заключенного договора и законодательством Республики Казахстан.</w:t>
      </w:r>
    </w:p>
    <w:bookmarkEnd w:id="2090"/>
    <w:bookmarkStart w:name="z2112" w:id="2091"/>
    <w:p>
      <w:pPr>
        <w:spacing w:after="0"/>
        <w:ind w:left="0"/>
        <w:jc w:val="both"/>
      </w:pPr>
      <w:r>
        <w:rPr>
          <w:rFonts w:ascii="Times New Roman"/>
          <w:b w:val="false"/>
          <w:i w:val="false"/>
          <w:color w:val="000000"/>
          <w:sz w:val="28"/>
        </w:rPr>
        <w:t xml:space="preserve">
      Не допускается изменения размера государственных обязательств, предусмотренного договором государственно-частного партнерства без рассмотрения соответствующей бюджетной комиссии. </w:t>
      </w:r>
    </w:p>
    <w:bookmarkEnd w:id="2091"/>
    <w:bookmarkStart w:name="z2113" w:id="2092"/>
    <w:p>
      <w:pPr>
        <w:spacing w:after="0"/>
        <w:ind w:left="0"/>
        <w:jc w:val="both"/>
      </w:pPr>
      <w:r>
        <w:rPr>
          <w:rFonts w:ascii="Times New Roman"/>
          <w:b w:val="false"/>
          <w:i w:val="false"/>
          <w:color w:val="000000"/>
          <w:sz w:val="28"/>
        </w:rPr>
        <w:t xml:space="preserve">
      По соглашению сторон договора государственно-частного партнерства срок его действия продлевается в пределах срока, установленного подпунктом 2) </w:t>
      </w:r>
      <w:r>
        <w:rPr>
          <w:rFonts w:ascii="Times New Roman"/>
          <w:b w:val="false"/>
          <w:i w:val="false"/>
          <w:color w:val="000000"/>
          <w:sz w:val="28"/>
        </w:rPr>
        <w:t>статьи 4</w:t>
      </w:r>
      <w:r>
        <w:rPr>
          <w:rFonts w:ascii="Times New Roman"/>
          <w:b w:val="false"/>
          <w:i w:val="false"/>
          <w:color w:val="000000"/>
          <w:sz w:val="28"/>
        </w:rPr>
        <w:t xml:space="preserve"> Закона Республики Казахстан "О государственно-частном партнерстве".</w:t>
      </w:r>
    </w:p>
    <w:bookmarkEnd w:id="2092"/>
    <w:bookmarkStart w:name="z2114" w:id="2093"/>
    <w:p>
      <w:pPr>
        <w:spacing w:after="0"/>
        <w:ind w:left="0"/>
        <w:jc w:val="both"/>
      </w:pPr>
      <w:r>
        <w:rPr>
          <w:rFonts w:ascii="Times New Roman"/>
          <w:b w:val="false"/>
          <w:i w:val="false"/>
          <w:color w:val="000000"/>
          <w:sz w:val="28"/>
        </w:rPr>
        <w:t>
      Срок действия договора государственно-частного партнерства продлевается по решению суда в порядке, определенном договором государственно-частного партнерства, в случаях, установленных законодательством о государственно-частном партнерстве.</w:t>
      </w:r>
    </w:p>
    <w:bookmarkEnd w:id="2093"/>
    <w:bookmarkStart w:name="z2115" w:id="2094"/>
    <w:p>
      <w:pPr>
        <w:spacing w:after="0"/>
        <w:ind w:left="0"/>
        <w:jc w:val="both"/>
      </w:pPr>
      <w:r>
        <w:rPr>
          <w:rFonts w:ascii="Times New Roman"/>
          <w:b w:val="false"/>
          <w:i w:val="false"/>
          <w:color w:val="000000"/>
          <w:sz w:val="28"/>
        </w:rPr>
        <w:t>
      Договор государственно-частного партнерства подлежит изменению и расторжению по соглашению сторон договора государственно-частного партнерства.</w:t>
      </w:r>
    </w:p>
    <w:bookmarkEnd w:id="2094"/>
    <w:bookmarkStart w:name="z2116" w:id="2095"/>
    <w:p>
      <w:pPr>
        <w:spacing w:after="0"/>
        <w:ind w:left="0"/>
        <w:jc w:val="both"/>
      </w:pPr>
      <w:r>
        <w:rPr>
          <w:rFonts w:ascii="Times New Roman"/>
          <w:b w:val="false"/>
          <w:i w:val="false"/>
          <w:color w:val="000000"/>
          <w:sz w:val="28"/>
        </w:rPr>
        <w:t>
      По требованию государственного партнера или частного партнера договор государственно-частного партнерства подлежит расторжению по решению суда.</w:t>
      </w:r>
    </w:p>
    <w:bookmarkEnd w:id="2095"/>
    <w:bookmarkStart w:name="z2117" w:id="2096"/>
    <w:p>
      <w:pPr>
        <w:spacing w:after="0"/>
        <w:ind w:left="0"/>
        <w:jc w:val="both"/>
      </w:pPr>
      <w:r>
        <w:rPr>
          <w:rFonts w:ascii="Times New Roman"/>
          <w:b w:val="false"/>
          <w:i w:val="false"/>
          <w:color w:val="000000"/>
          <w:sz w:val="28"/>
        </w:rPr>
        <w:t>
      Договора государственно-частного партнерства, действительны при наличии свидетельства о регистрации.</w:t>
      </w:r>
    </w:p>
    <w:bookmarkEnd w:id="2096"/>
    <w:bookmarkStart w:name="z2118" w:id="2097"/>
    <w:p>
      <w:pPr>
        <w:spacing w:after="0"/>
        <w:ind w:left="0"/>
        <w:jc w:val="both"/>
      </w:pPr>
      <w:r>
        <w:rPr>
          <w:rFonts w:ascii="Times New Roman"/>
          <w:b w:val="false"/>
          <w:i w:val="false"/>
          <w:color w:val="000000"/>
          <w:sz w:val="28"/>
        </w:rPr>
        <w:t>
      При этом, предполагаемые платежи, установленные договором государственно-частного партнерства, предусматриваются исходя из признака среднесрочного или долгосрочного срока реализации проекта государственно-частного партнерства (не менее пяти лет) в зависимости от особенностей проекта государственно-частного партнерства).</w:t>
      </w:r>
    </w:p>
    <w:bookmarkEnd w:id="2097"/>
    <w:bookmarkStart w:name="z2119" w:id="2098"/>
    <w:p>
      <w:pPr>
        <w:spacing w:after="0"/>
        <w:ind w:left="0"/>
        <w:jc w:val="both"/>
      </w:pPr>
      <w:r>
        <w:rPr>
          <w:rFonts w:ascii="Times New Roman"/>
          <w:b w:val="false"/>
          <w:i w:val="false"/>
          <w:color w:val="000000"/>
          <w:sz w:val="28"/>
        </w:rPr>
        <w:t>
      Проект государственно-частного партнерства считается завершенным после выполнения сторонами договора государственно-частного партнерства всех взятых на себя обязательств.</w:t>
      </w:r>
    </w:p>
    <w:bookmarkEnd w:id="2098"/>
    <w:bookmarkStart w:name="z2120" w:id="2099"/>
    <w:p>
      <w:pPr>
        <w:spacing w:after="0"/>
        <w:ind w:left="0"/>
        <w:jc w:val="both"/>
      </w:pPr>
      <w:r>
        <w:rPr>
          <w:rFonts w:ascii="Times New Roman"/>
          <w:b w:val="false"/>
          <w:i w:val="false"/>
          <w:color w:val="000000"/>
          <w:sz w:val="28"/>
        </w:rPr>
        <w:t>
      617. Договора/дополнительные соглашения государственно-частного партнерства, подлежат регистрации только в пределах сумм и сроков, установленных договором, согласно решения соответствующей бюджетной комиссии, а также постановления Правительства Республики Казахстан по проектам особой значимости или решения маслихата по каждому отдельному проекту государственно-частного партнерства.</w:t>
      </w:r>
    </w:p>
    <w:bookmarkEnd w:id="2099"/>
    <w:bookmarkStart w:name="z2121" w:id="2100"/>
    <w:p>
      <w:pPr>
        <w:spacing w:after="0"/>
        <w:ind w:left="0"/>
        <w:jc w:val="both"/>
      </w:pPr>
      <w:r>
        <w:rPr>
          <w:rFonts w:ascii="Times New Roman"/>
          <w:b w:val="false"/>
          <w:i w:val="false"/>
          <w:color w:val="000000"/>
          <w:sz w:val="28"/>
        </w:rPr>
        <w:t>
      618. Предоставление на регистрацию в государственное казначейство или орган государственного казначейства договоров/дополнительных соглашений государственно-частного партнерства, центральными государственными органами - государственными партнерами и местными уполномоченными органами по исполнению бюджета осуществляется не позднее пяти рабочих дней после их заключения посредством интегрированной автоматизированной информационной системы "е-Минфин";.</w:t>
      </w:r>
    </w:p>
    <w:bookmarkEnd w:id="2100"/>
    <w:bookmarkStart w:name="z2122" w:id="2101"/>
    <w:p>
      <w:pPr>
        <w:spacing w:after="0"/>
        <w:ind w:left="0"/>
        <w:jc w:val="both"/>
      </w:pPr>
      <w:r>
        <w:rPr>
          <w:rFonts w:ascii="Times New Roman"/>
          <w:b w:val="false"/>
          <w:i w:val="false"/>
          <w:color w:val="000000"/>
          <w:sz w:val="28"/>
        </w:rPr>
        <w:t>
      При этом, установленные лимиты государственных обязательств по проектам государственно-частного партнерства вносятся в интегрированную автоматизированную информационную систему "е-Минфин" центральным уполномоченным органом по государственному планированию.</w:t>
      </w:r>
    </w:p>
    <w:bookmarkEnd w:id="2101"/>
    <w:bookmarkStart w:name="z2123" w:id="2102"/>
    <w:p>
      <w:pPr>
        <w:spacing w:after="0"/>
        <w:ind w:left="0"/>
        <w:jc w:val="both"/>
      </w:pPr>
      <w:r>
        <w:rPr>
          <w:rFonts w:ascii="Times New Roman"/>
          <w:b w:val="false"/>
          <w:i w:val="false"/>
          <w:color w:val="000000"/>
          <w:sz w:val="28"/>
        </w:rPr>
        <w:t>
      619. Регистрация договоров/дополнительных соглашений государственно-частного партнерства, Правительства Республики Казахстан и местных исполнительных органов осуществляется на основании заявки на регистрацию, которая представляется в государственное казначейство или орган государственного казначейства посредством интегрированной автоматизированной информационной системы "е-Минфин".</w:t>
      </w:r>
    </w:p>
    <w:bookmarkEnd w:id="2102"/>
    <w:bookmarkStart w:name="z2124" w:id="2103"/>
    <w:p>
      <w:pPr>
        <w:spacing w:after="0"/>
        <w:ind w:left="0"/>
        <w:jc w:val="both"/>
      </w:pPr>
      <w:r>
        <w:rPr>
          <w:rFonts w:ascii="Times New Roman"/>
          <w:b w:val="false"/>
          <w:i w:val="false"/>
          <w:color w:val="000000"/>
          <w:sz w:val="28"/>
        </w:rPr>
        <w:t xml:space="preserve">
      Заявка на регистрацию договоров/дополнительных соглашений государственно-частного партнерства составляется по форме согласно </w:t>
      </w:r>
      <w:r>
        <w:rPr>
          <w:rFonts w:ascii="Times New Roman"/>
          <w:b w:val="false"/>
          <w:i w:val="false"/>
          <w:color w:val="000000"/>
          <w:sz w:val="28"/>
        </w:rPr>
        <w:t>приложению 136</w:t>
      </w:r>
      <w:r>
        <w:rPr>
          <w:rFonts w:ascii="Times New Roman"/>
          <w:b w:val="false"/>
          <w:i w:val="false"/>
          <w:color w:val="000000"/>
          <w:sz w:val="28"/>
        </w:rPr>
        <w:t xml:space="preserve"> к настоящим Правилам.</w:t>
      </w:r>
    </w:p>
    <w:bookmarkEnd w:id="2103"/>
    <w:bookmarkStart w:name="z2125" w:id="2104"/>
    <w:p>
      <w:pPr>
        <w:spacing w:after="0"/>
        <w:ind w:left="0"/>
        <w:jc w:val="both"/>
      </w:pPr>
      <w:r>
        <w:rPr>
          <w:rFonts w:ascii="Times New Roman"/>
          <w:b w:val="false"/>
          <w:i w:val="false"/>
          <w:color w:val="000000"/>
          <w:sz w:val="28"/>
        </w:rPr>
        <w:t>
      620. Для регистрации договоров/дополнительных соглашений государственно-частного партнерства. Правительства Республики Казахстан центральные государственные органы-государственные партнеры по каждому отдельному проекту государственно-частного партнерства, представляют в государственное казначейство посредством интегрированной автоматизированной информационной системы "е-Минфин" следующие документы:</w:t>
      </w:r>
    </w:p>
    <w:bookmarkEnd w:id="2104"/>
    <w:bookmarkStart w:name="z2126" w:id="2105"/>
    <w:p>
      <w:pPr>
        <w:spacing w:after="0"/>
        <w:ind w:left="0"/>
        <w:jc w:val="both"/>
      </w:pPr>
      <w:r>
        <w:rPr>
          <w:rFonts w:ascii="Times New Roman"/>
          <w:b w:val="false"/>
          <w:i w:val="false"/>
          <w:color w:val="000000"/>
          <w:sz w:val="28"/>
        </w:rPr>
        <w:t>
      заявку на регистрацию по форме согласно приложению 136 к настоящим Правилам;</w:t>
      </w:r>
    </w:p>
    <w:bookmarkEnd w:id="2105"/>
    <w:bookmarkStart w:name="z2127" w:id="2106"/>
    <w:p>
      <w:pPr>
        <w:spacing w:after="0"/>
        <w:ind w:left="0"/>
        <w:jc w:val="both"/>
      </w:pPr>
      <w:r>
        <w:rPr>
          <w:rFonts w:ascii="Times New Roman"/>
          <w:b w:val="false"/>
          <w:i w:val="false"/>
          <w:color w:val="000000"/>
          <w:sz w:val="28"/>
        </w:rPr>
        <w:t>
      договор/дополнительное соглашение государственно-частного партнерства.</w:t>
      </w:r>
    </w:p>
    <w:bookmarkEnd w:id="2106"/>
    <w:bookmarkStart w:name="z2128" w:id="2107"/>
    <w:p>
      <w:pPr>
        <w:spacing w:after="0"/>
        <w:ind w:left="0"/>
        <w:jc w:val="both"/>
      </w:pPr>
      <w:r>
        <w:rPr>
          <w:rFonts w:ascii="Times New Roman"/>
          <w:b w:val="false"/>
          <w:i w:val="false"/>
          <w:color w:val="000000"/>
          <w:sz w:val="28"/>
        </w:rPr>
        <w:t>
      решение республиканской бюджетной комиссии;</w:t>
      </w:r>
    </w:p>
    <w:bookmarkEnd w:id="2107"/>
    <w:bookmarkStart w:name="z2129" w:id="2108"/>
    <w:p>
      <w:pPr>
        <w:spacing w:after="0"/>
        <w:ind w:left="0"/>
        <w:jc w:val="both"/>
      </w:pPr>
      <w:r>
        <w:rPr>
          <w:rFonts w:ascii="Times New Roman"/>
          <w:b w:val="false"/>
          <w:i w:val="false"/>
          <w:color w:val="000000"/>
          <w:sz w:val="28"/>
        </w:rPr>
        <w:t>
      постановление Правительства Республики Казахстан о принятии государственных обязательств (по проектам государственно-частного партнерства особой значимости);</w:t>
      </w:r>
    </w:p>
    <w:bookmarkEnd w:id="2108"/>
    <w:bookmarkStart w:name="z2130" w:id="2109"/>
    <w:p>
      <w:pPr>
        <w:spacing w:after="0"/>
        <w:ind w:left="0"/>
        <w:jc w:val="both"/>
      </w:pPr>
      <w:r>
        <w:rPr>
          <w:rFonts w:ascii="Times New Roman"/>
          <w:b w:val="false"/>
          <w:i w:val="false"/>
          <w:color w:val="000000"/>
          <w:sz w:val="28"/>
        </w:rPr>
        <w:t>
      экспертизу Центра развития государственно-частного партнерства бизнес-плана проекта государственно-частного партнерства (при прямых переговорах по определению частного партнера), в том числе при внесении в него соответствующих изменений и (или) дополнений.</w:t>
      </w:r>
    </w:p>
    <w:bookmarkEnd w:id="2109"/>
    <w:bookmarkStart w:name="z2131" w:id="2110"/>
    <w:p>
      <w:pPr>
        <w:spacing w:after="0"/>
        <w:ind w:left="0"/>
        <w:jc w:val="both"/>
      </w:pPr>
      <w:r>
        <w:rPr>
          <w:rFonts w:ascii="Times New Roman"/>
          <w:b w:val="false"/>
          <w:i w:val="false"/>
          <w:color w:val="000000"/>
          <w:sz w:val="28"/>
        </w:rPr>
        <w:t>
      621. Для регистрации договоров/дополнительных соглашений государственно-частного партнерства местных исполнительных органов местные уполномоченные органы по исполнению бюджета по каждому отдельному проекту государственно-частного партнерства представляют в орган государственного казначейства посредством интегрированной автоматизированной информационной системы "е-Минфин":</w:t>
      </w:r>
    </w:p>
    <w:bookmarkEnd w:id="2110"/>
    <w:bookmarkStart w:name="z4304" w:id="2111"/>
    <w:p>
      <w:pPr>
        <w:spacing w:after="0"/>
        <w:ind w:left="0"/>
        <w:jc w:val="both"/>
      </w:pPr>
      <w:r>
        <w:rPr>
          <w:rFonts w:ascii="Times New Roman"/>
          <w:b w:val="false"/>
          <w:i w:val="false"/>
          <w:color w:val="000000"/>
          <w:sz w:val="28"/>
        </w:rPr>
        <w:t xml:space="preserve">
      заявку на регистрацию по форме согласно </w:t>
      </w:r>
      <w:r>
        <w:rPr>
          <w:rFonts w:ascii="Times New Roman"/>
          <w:b w:val="false"/>
          <w:i w:val="false"/>
          <w:color w:val="000000"/>
          <w:sz w:val="28"/>
        </w:rPr>
        <w:t>приложению 136</w:t>
      </w:r>
      <w:r>
        <w:rPr>
          <w:rFonts w:ascii="Times New Roman"/>
          <w:b w:val="false"/>
          <w:i w:val="false"/>
          <w:color w:val="000000"/>
          <w:sz w:val="28"/>
        </w:rPr>
        <w:t xml:space="preserve"> к настоящим Правилам;</w:t>
      </w:r>
    </w:p>
    <w:bookmarkEnd w:id="2111"/>
    <w:bookmarkStart w:name="z4305" w:id="2112"/>
    <w:p>
      <w:pPr>
        <w:spacing w:after="0"/>
        <w:ind w:left="0"/>
        <w:jc w:val="both"/>
      </w:pPr>
      <w:r>
        <w:rPr>
          <w:rFonts w:ascii="Times New Roman"/>
          <w:b w:val="false"/>
          <w:i w:val="false"/>
          <w:color w:val="000000"/>
          <w:sz w:val="28"/>
        </w:rPr>
        <w:t>
      договор/дополнительное соглашение государственно-частного партнерства;</w:t>
      </w:r>
    </w:p>
    <w:bookmarkEnd w:id="2112"/>
    <w:bookmarkStart w:name="z4306" w:id="2113"/>
    <w:p>
      <w:pPr>
        <w:spacing w:after="0"/>
        <w:ind w:left="0"/>
        <w:jc w:val="both"/>
      </w:pPr>
      <w:r>
        <w:rPr>
          <w:rFonts w:ascii="Times New Roman"/>
          <w:b w:val="false"/>
          <w:i w:val="false"/>
          <w:color w:val="000000"/>
          <w:sz w:val="28"/>
        </w:rPr>
        <w:t>
      решение соответствующей бюджетной комиссии или решение маслихата области, города республиканского значения, столицы о принятии государственных обязательств;</w:t>
      </w:r>
    </w:p>
    <w:bookmarkEnd w:id="2113"/>
    <w:bookmarkStart w:name="z4307" w:id="2114"/>
    <w:p>
      <w:pPr>
        <w:spacing w:after="0"/>
        <w:ind w:left="0"/>
        <w:jc w:val="both"/>
      </w:pPr>
      <w:r>
        <w:rPr>
          <w:rFonts w:ascii="Times New Roman"/>
          <w:b w:val="false"/>
          <w:i w:val="false"/>
          <w:color w:val="000000"/>
          <w:sz w:val="28"/>
        </w:rPr>
        <w:t>
      экспертизу бизнес-плана к проекту государственно-частного партнерства, в том числе при внесении в него соответствующих изменений и (или) дополнений, проведенной юридическими лицами, определяемыми местными исполнительными органами областей, городов республиканского значения и столицы уполномоченными на проведение экспертизы (при прямых переговорах по определению частного партнера).</w:t>
      </w:r>
    </w:p>
    <w:bookmarkEnd w:id="2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621 – в редакции приказа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2137" w:id="2115"/>
    <w:p>
      <w:pPr>
        <w:spacing w:after="0"/>
        <w:ind w:left="0"/>
        <w:jc w:val="both"/>
      </w:pPr>
      <w:r>
        <w:rPr>
          <w:rFonts w:ascii="Times New Roman"/>
          <w:b w:val="false"/>
          <w:i w:val="false"/>
          <w:color w:val="000000"/>
          <w:sz w:val="28"/>
        </w:rPr>
        <w:t>
      622. Документом, подтверждающим регистрацию договора/дополнительного соглашения государственно-частного партнерства, (за исключением случаев расторжения договоров), является свидетельство о регистрации по форме согласно приложению 137 к настоящим Правилам.</w:t>
      </w:r>
    </w:p>
    <w:bookmarkEnd w:id="2115"/>
    <w:bookmarkStart w:name="z2138" w:id="2116"/>
    <w:p>
      <w:pPr>
        <w:spacing w:after="0"/>
        <w:ind w:left="0"/>
        <w:jc w:val="both"/>
      </w:pPr>
      <w:r>
        <w:rPr>
          <w:rFonts w:ascii="Times New Roman"/>
          <w:b w:val="false"/>
          <w:i w:val="false"/>
          <w:color w:val="000000"/>
          <w:sz w:val="28"/>
        </w:rPr>
        <w:t>
      623. Государственное казначейство или орган государственного казначейства в течении пяти рабочих дней осуществляют регистрацию путем рассмотрения заявки и подтверждающих документов с последующим формированием свидетельства о регистрации (за исключением случаев расторжения договоров).</w:t>
      </w:r>
    </w:p>
    <w:bookmarkEnd w:id="2116"/>
    <w:bookmarkStart w:name="z2139" w:id="2117"/>
    <w:p>
      <w:pPr>
        <w:spacing w:after="0"/>
        <w:ind w:left="0"/>
        <w:jc w:val="both"/>
      </w:pPr>
      <w:r>
        <w:rPr>
          <w:rFonts w:ascii="Times New Roman"/>
          <w:b w:val="false"/>
          <w:i w:val="false"/>
          <w:color w:val="000000"/>
          <w:sz w:val="28"/>
        </w:rPr>
        <w:t>
      624. Свидетельство составляется в двух экземплярах по форме согласно приложению 137 к настоящим Правилам.</w:t>
      </w:r>
    </w:p>
    <w:bookmarkEnd w:id="2117"/>
    <w:bookmarkStart w:name="z2140" w:id="2118"/>
    <w:p>
      <w:pPr>
        <w:spacing w:after="0"/>
        <w:ind w:left="0"/>
        <w:jc w:val="both"/>
      </w:pPr>
      <w:r>
        <w:rPr>
          <w:rFonts w:ascii="Times New Roman"/>
          <w:b w:val="false"/>
          <w:i w:val="false"/>
          <w:color w:val="000000"/>
          <w:sz w:val="28"/>
        </w:rPr>
        <w:t>
      Один экземпляр свидетельства остается в государственном казначействе или органе государственного казначейства, другой экземпляр передается центральному государственному органу - государственному партнеру (концеденту) или местному уполномоченному органу по исполнению бюджета соответственно.</w:t>
      </w:r>
    </w:p>
    <w:bookmarkEnd w:id="2118"/>
    <w:bookmarkStart w:name="z2141" w:id="2119"/>
    <w:p>
      <w:pPr>
        <w:spacing w:after="0"/>
        <w:ind w:left="0"/>
        <w:jc w:val="both"/>
      </w:pPr>
      <w:r>
        <w:rPr>
          <w:rFonts w:ascii="Times New Roman"/>
          <w:b w:val="false"/>
          <w:i w:val="false"/>
          <w:color w:val="000000"/>
          <w:sz w:val="28"/>
        </w:rPr>
        <w:t xml:space="preserve">
      625. Свидетельство по форме согласно </w:t>
      </w:r>
      <w:r>
        <w:rPr>
          <w:rFonts w:ascii="Times New Roman"/>
          <w:b w:val="false"/>
          <w:i w:val="false"/>
          <w:color w:val="000000"/>
          <w:sz w:val="28"/>
        </w:rPr>
        <w:t>приложению 137</w:t>
      </w:r>
      <w:r>
        <w:rPr>
          <w:rFonts w:ascii="Times New Roman"/>
          <w:b w:val="false"/>
          <w:i w:val="false"/>
          <w:color w:val="000000"/>
          <w:sz w:val="28"/>
        </w:rPr>
        <w:t xml:space="preserve"> подписывается государственным казначейством или органом государственного казначейства, оформляется печатью с проставлением даты обработки документа ответственным исполнителем.</w:t>
      </w:r>
    </w:p>
    <w:bookmarkEnd w:id="2119"/>
    <w:bookmarkStart w:name="z2142" w:id="2120"/>
    <w:p>
      <w:pPr>
        <w:spacing w:after="0"/>
        <w:ind w:left="0"/>
        <w:jc w:val="both"/>
      </w:pPr>
      <w:r>
        <w:rPr>
          <w:rFonts w:ascii="Times New Roman"/>
          <w:b w:val="false"/>
          <w:i w:val="false"/>
          <w:color w:val="000000"/>
          <w:sz w:val="28"/>
        </w:rPr>
        <w:t>
      626. Регистрация договоров государственно-частного партнерства при отсутствии государственных обязательств по проекту государственно-частного партнерства осуществляется государственным казначейством или органом государственного казначейства.</w:t>
      </w:r>
    </w:p>
    <w:bookmarkEnd w:id="2120"/>
    <w:bookmarkStart w:name="z2143" w:id="2121"/>
    <w:p>
      <w:pPr>
        <w:spacing w:after="0"/>
        <w:ind w:left="0"/>
        <w:jc w:val="both"/>
      </w:pPr>
      <w:r>
        <w:rPr>
          <w:rFonts w:ascii="Times New Roman"/>
          <w:b w:val="false"/>
          <w:i w:val="false"/>
          <w:color w:val="000000"/>
          <w:sz w:val="28"/>
        </w:rPr>
        <w:t xml:space="preserve">
      Регистрация договора государственно-частного партнерства при отсутствии государственных обязательств по проекту государственно-частного партнерства осуществляется без решения соответствующей бюджетной комиссии при предоставлении подтверждающего письма центрального уполномоченного органа по государственному планированию (по республиканским проектам) либо местного уполномоченного органа по государственному планированию (по местным проектам) об отсутствии государственных обязательств по проекту государственно-частного партнерства. </w:t>
      </w:r>
    </w:p>
    <w:bookmarkEnd w:id="2121"/>
    <w:bookmarkStart w:name="z2144" w:id="2122"/>
    <w:p>
      <w:pPr>
        <w:spacing w:after="0"/>
        <w:ind w:left="0"/>
        <w:jc w:val="both"/>
      </w:pPr>
      <w:r>
        <w:rPr>
          <w:rFonts w:ascii="Times New Roman"/>
          <w:b w:val="false"/>
          <w:i w:val="false"/>
          <w:color w:val="000000"/>
          <w:sz w:val="28"/>
        </w:rPr>
        <w:t>
      Дополнительные соглашения к договорам государственно-частного партнерства без государственных обязательств, зарегистрированным государственным казначейством или органом государственного казначейства, при условии неизменности качества и других условий, явившихся основой для выбора поставщика, регистрируется в случаях изменения:</w:t>
      </w:r>
    </w:p>
    <w:bookmarkEnd w:id="2122"/>
    <w:bookmarkStart w:name="z2145" w:id="2123"/>
    <w:p>
      <w:pPr>
        <w:spacing w:after="0"/>
        <w:ind w:left="0"/>
        <w:jc w:val="both"/>
      </w:pPr>
      <w:r>
        <w:rPr>
          <w:rFonts w:ascii="Times New Roman"/>
          <w:b w:val="false"/>
          <w:i w:val="false"/>
          <w:color w:val="000000"/>
          <w:sz w:val="28"/>
        </w:rPr>
        <w:t>
      наименования, количества или замены участников договора, сумм и сроков реализации договоров государственно-частного партнерства без государственных обязательств;</w:t>
      </w:r>
    </w:p>
    <w:bookmarkEnd w:id="2123"/>
    <w:bookmarkStart w:name="z2146" w:id="2124"/>
    <w:p>
      <w:pPr>
        <w:spacing w:after="0"/>
        <w:ind w:left="0"/>
        <w:jc w:val="both"/>
      </w:pPr>
      <w:r>
        <w:rPr>
          <w:rFonts w:ascii="Times New Roman"/>
          <w:b w:val="false"/>
          <w:i w:val="false"/>
          <w:color w:val="000000"/>
          <w:sz w:val="28"/>
        </w:rPr>
        <w:t>
      расторжения договора в случаях и порядке, предусмотренных условиями заключенного договора и законодательством Республики Казахстан.</w:t>
      </w:r>
    </w:p>
    <w:bookmarkEnd w:id="2124"/>
    <w:bookmarkStart w:name="z2147" w:id="2125"/>
    <w:p>
      <w:pPr>
        <w:spacing w:after="0"/>
        <w:ind w:left="0"/>
        <w:jc w:val="both"/>
      </w:pPr>
      <w:r>
        <w:rPr>
          <w:rFonts w:ascii="Times New Roman"/>
          <w:b w:val="false"/>
          <w:i w:val="false"/>
          <w:color w:val="000000"/>
          <w:sz w:val="28"/>
        </w:rPr>
        <w:t>
      По договорам государственно-частного партнерства без государственных обязательств государство никаких финансовых обязательств не несет.</w:t>
      </w:r>
    </w:p>
    <w:bookmarkEnd w:id="2125"/>
    <w:bookmarkStart w:name="z2148" w:id="2126"/>
    <w:p>
      <w:pPr>
        <w:spacing w:after="0"/>
        <w:ind w:left="0"/>
        <w:jc w:val="both"/>
      </w:pPr>
      <w:r>
        <w:rPr>
          <w:rFonts w:ascii="Times New Roman"/>
          <w:b w:val="false"/>
          <w:i w:val="false"/>
          <w:color w:val="000000"/>
          <w:sz w:val="28"/>
        </w:rPr>
        <w:t>
      627. Предоставление на регистрацию в государственное казначейство или орган государственного казначейства договоров/ дополнительных соглашений государственно-частного партнерства без государственных обязательств центральными государственными органами - государственными партнерами и местными уполномоченными органами по исполнению бюджета осуществляется не позднее пяти рабочих дней после их заключения.</w:t>
      </w:r>
    </w:p>
    <w:bookmarkEnd w:id="2126"/>
    <w:bookmarkStart w:name="z2149" w:id="2127"/>
    <w:p>
      <w:pPr>
        <w:spacing w:after="0"/>
        <w:ind w:left="0"/>
        <w:jc w:val="both"/>
      </w:pPr>
      <w:r>
        <w:rPr>
          <w:rFonts w:ascii="Times New Roman"/>
          <w:b w:val="false"/>
          <w:i w:val="false"/>
          <w:color w:val="000000"/>
          <w:sz w:val="28"/>
        </w:rPr>
        <w:t>
      628. Регистрация договоров/дополнительных соглашений государственно-частного партнерства без государственных обязательств Правительства Республики Казахстан и местных исполнительных органов осуществляется на основании заявки на регистрацию, которая представляется в государственное казначейство или орган государственного казначейства посредством интегрированной автоматизированной информационной системы "е-Минфин".</w:t>
      </w:r>
    </w:p>
    <w:bookmarkEnd w:id="2127"/>
    <w:bookmarkStart w:name="z2150" w:id="2128"/>
    <w:p>
      <w:pPr>
        <w:spacing w:after="0"/>
        <w:ind w:left="0"/>
        <w:jc w:val="both"/>
      </w:pPr>
      <w:r>
        <w:rPr>
          <w:rFonts w:ascii="Times New Roman"/>
          <w:b w:val="false"/>
          <w:i w:val="false"/>
          <w:color w:val="000000"/>
          <w:sz w:val="28"/>
        </w:rPr>
        <w:t>
      Заявка на регистрацию договоров/дополнительных соглашений государственно-частного партнерства без государственных обязательств составляется по форме согласно приложению 138 к настоящим Правилам.</w:t>
      </w:r>
    </w:p>
    <w:bookmarkEnd w:id="2128"/>
    <w:bookmarkStart w:name="z2151" w:id="2129"/>
    <w:p>
      <w:pPr>
        <w:spacing w:after="0"/>
        <w:ind w:left="0"/>
        <w:jc w:val="both"/>
      </w:pPr>
      <w:r>
        <w:rPr>
          <w:rFonts w:ascii="Times New Roman"/>
          <w:b w:val="false"/>
          <w:i w:val="false"/>
          <w:color w:val="000000"/>
          <w:sz w:val="28"/>
        </w:rPr>
        <w:t xml:space="preserve">
      629. Для регистрации договоров/дополнительных соглашений государственно-частного партнерства без государственных обязательств Правительства Республики Казахстан, центральные государственные органы по каждому отдельному проекту государственно-частного партнерства представляют в государственное казначейство посредством интегрированной автоматизированной информационной системы "е-Минфин" заявку на регистрацию по форме согласно </w:t>
      </w:r>
      <w:r>
        <w:rPr>
          <w:rFonts w:ascii="Times New Roman"/>
          <w:b w:val="false"/>
          <w:i w:val="false"/>
          <w:color w:val="000000"/>
          <w:sz w:val="28"/>
        </w:rPr>
        <w:t>приложению 138</w:t>
      </w:r>
      <w:r>
        <w:rPr>
          <w:rFonts w:ascii="Times New Roman"/>
          <w:b w:val="false"/>
          <w:i w:val="false"/>
          <w:color w:val="000000"/>
          <w:sz w:val="28"/>
        </w:rPr>
        <w:t xml:space="preserve"> к настоящим Правилам с прикреплением следующих документов:</w:t>
      </w:r>
    </w:p>
    <w:bookmarkEnd w:id="2129"/>
    <w:bookmarkStart w:name="z2152" w:id="2130"/>
    <w:p>
      <w:pPr>
        <w:spacing w:after="0"/>
        <w:ind w:left="0"/>
        <w:jc w:val="both"/>
      </w:pPr>
      <w:r>
        <w:rPr>
          <w:rFonts w:ascii="Times New Roman"/>
          <w:b w:val="false"/>
          <w:i w:val="false"/>
          <w:color w:val="000000"/>
          <w:sz w:val="28"/>
        </w:rPr>
        <w:t>
      договора/дополнительного соглашения государственно-частного партнерства без государственных обязательств;</w:t>
      </w:r>
    </w:p>
    <w:bookmarkEnd w:id="2130"/>
    <w:bookmarkStart w:name="z2153" w:id="2131"/>
    <w:p>
      <w:pPr>
        <w:spacing w:after="0"/>
        <w:ind w:left="0"/>
        <w:jc w:val="both"/>
      </w:pPr>
      <w:r>
        <w:rPr>
          <w:rFonts w:ascii="Times New Roman"/>
          <w:b w:val="false"/>
          <w:i w:val="false"/>
          <w:color w:val="000000"/>
          <w:sz w:val="28"/>
        </w:rPr>
        <w:t>
      подтверждающего письма центрального уполномоченного органа по государственному планированию об отсутствии государственных обязательств по проекту государственно-частного партнерства.</w:t>
      </w:r>
    </w:p>
    <w:bookmarkEnd w:id="2131"/>
    <w:bookmarkStart w:name="z2154" w:id="2132"/>
    <w:p>
      <w:pPr>
        <w:spacing w:after="0"/>
        <w:ind w:left="0"/>
        <w:jc w:val="both"/>
      </w:pPr>
      <w:r>
        <w:rPr>
          <w:rFonts w:ascii="Times New Roman"/>
          <w:b w:val="false"/>
          <w:i w:val="false"/>
          <w:color w:val="000000"/>
          <w:sz w:val="28"/>
        </w:rPr>
        <w:t>
      630. Для регистрации договоров/дополнительных соглашений государственно-частного партнерства без государственных обязательств местных исполнительных органов, местные уполномоченные органы по исполнению бюджета по каждому отдельному проекту государственно-частного партнерства представляют в орган государственного казначейства посредством интегрированной автоматизированной информационной системы "е-Минфин" заявку на регистрацию по форме согласно приложению 138 к настоящим Правилам с прикреплением:</w:t>
      </w:r>
    </w:p>
    <w:bookmarkEnd w:id="2132"/>
    <w:bookmarkStart w:name="z2155" w:id="2133"/>
    <w:p>
      <w:pPr>
        <w:spacing w:after="0"/>
        <w:ind w:left="0"/>
        <w:jc w:val="both"/>
      </w:pPr>
      <w:r>
        <w:rPr>
          <w:rFonts w:ascii="Times New Roman"/>
          <w:b w:val="false"/>
          <w:i w:val="false"/>
          <w:color w:val="000000"/>
          <w:sz w:val="28"/>
        </w:rPr>
        <w:t>
      договора/дополнительного соглашения государственно-частного партнерства без государственных обязательств;</w:t>
      </w:r>
    </w:p>
    <w:bookmarkEnd w:id="2133"/>
    <w:bookmarkStart w:name="z2156" w:id="2134"/>
    <w:p>
      <w:pPr>
        <w:spacing w:after="0"/>
        <w:ind w:left="0"/>
        <w:jc w:val="both"/>
      </w:pPr>
      <w:r>
        <w:rPr>
          <w:rFonts w:ascii="Times New Roman"/>
          <w:b w:val="false"/>
          <w:i w:val="false"/>
          <w:color w:val="000000"/>
          <w:sz w:val="28"/>
        </w:rPr>
        <w:t>
      подтверждающего письма местного уполномоченного органа по государственному планированию об отсутствии государственных обязательств по проекту государственно-частного партнерства.</w:t>
      </w:r>
    </w:p>
    <w:bookmarkEnd w:id="2134"/>
    <w:bookmarkStart w:name="z2157" w:id="2135"/>
    <w:p>
      <w:pPr>
        <w:spacing w:after="0"/>
        <w:ind w:left="0"/>
        <w:jc w:val="both"/>
      </w:pPr>
      <w:r>
        <w:rPr>
          <w:rFonts w:ascii="Times New Roman"/>
          <w:b w:val="false"/>
          <w:i w:val="false"/>
          <w:color w:val="000000"/>
          <w:sz w:val="28"/>
        </w:rPr>
        <w:t xml:space="preserve">
      631. Документом, подтверждающим регистрацию договора/дополнительного соглашения государственно-частного партнерства без государственных обязательств (за исключением случаев расторжения договоров), является свидетельство о регистрации по форме согласно </w:t>
      </w:r>
      <w:r>
        <w:rPr>
          <w:rFonts w:ascii="Times New Roman"/>
          <w:b w:val="false"/>
          <w:i w:val="false"/>
          <w:color w:val="000000"/>
          <w:sz w:val="28"/>
        </w:rPr>
        <w:t>приложению 139</w:t>
      </w:r>
      <w:r>
        <w:rPr>
          <w:rFonts w:ascii="Times New Roman"/>
          <w:b w:val="false"/>
          <w:i w:val="false"/>
          <w:color w:val="000000"/>
          <w:sz w:val="28"/>
        </w:rPr>
        <w:t xml:space="preserve"> к настоящим Правилам.</w:t>
      </w:r>
    </w:p>
    <w:bookmarkEnd w:id="2135"/>
    <w:bookmarkStart w:name="z2158" w:id="2136"/>
    <w:p>
      <w:pPr>
        <w:spacing w:after="0"/>
        <w:ind w:left="0"/>
        <w:jc w:val="both"/>
      </w:pPr>
      <w:r>
        <w:rPr>
          <w:rFonts w:ascii="Times New Roman"/>
          <w:b w:val="false"/>
          <w:i w:val="false"/>
          <w:color w:val="000000"/>
          <w:sz w:val="28"/>
        </w:rPr>
        <w:t>
      Государственное казначейство или органы государственного казначейства в течении пяти рабочих дней осуществляют регистрацию путем рассмотрения, согласования заявок и подтверждающих документов с последующим формированием свидетельства о регистрации (за исключением случаев расторжения договоров).</w:t>
      </w:r>
    </w:p>
    <w:bookmarkEnd w:id="2136"/>
    <w:bookmarkStart w:name="z2159" w:id="2137"/>
    <w:p>
      <w:pPr>
        <w:spacing w:after="0"/>
        <w:ind w:left="0"/>
        <w:jc w:val="both"/>
      </w:pPr>
      <w:r>
        <w:rPr>
          <w:rFonts w:ascii="Times New Roman"/>
          <w:b w:val="false"/>
          <w:i w:val="false"/>
          <w:color w:val="000000"/>
          <w:sz w:val="28"/>
        </w:rPr>
        <w:t>
      Свидетельство составляется в двух экземплярах по форме согласно приложению 139 к настоящим Правилам.</w:t>
      </w:r>
    </w:p>
    <w:bookmarkEnd w:id="2137"/>
    <w:bookmarkStart w:name="z2160" w:id="2138"/>
    <w:p>
      <w:pPr>
        <w:spacing w:after="0"/>
        <w:ind w:left="0"/>
        <w:jc w:val="both"/>
      </w:pPr>
      <w:r>
        <w:rPr>
          <w:rFonts w:ascii="Times New Roman"/>
          <w:b w:val="false"/>
          <w:i w:val="false"/>
          <w:color w:val="000000"/>
          <w:sz w:val="28"/>
        </w:rPr>
        <w:t>
      Один экземпляр свидетельства остается в государственном казначействе или органе государственного казначейства, другой экземпляр передается центральному государственному органу - государственному партнеру или местному уполномоченному органу по исполнению бюджета соответственно.</w:t>
      </w:r>
    </w:p>
    <w:bookmarkEnd w:id="2138"/>
    <w:bookmarkStart w:name="z2161" w:id="2139"/>
    <w:p>
      <w:pPr>
        <w:spacing w:after="0"/>
        <w:ind w:left="0"/>
        <w:jc w:val="both"/>
      </w:pPr>
      <w:r>
        <w:rPr>
          <w:rFonts w:ascii="Times New Roman"/>
          <w:b w:val="false"/>
          <w:i w:val="false"/>
          <w:color w:val="000000"/>
          <w:sz w:val="28"/>
        </w:rPr>
        <w:t>
      Свидетельство по форме согласно приложению 139 подписывается государственным казначейством или органом государственного казначейства, оформляется печатью с проставлением даты обработки документа ответственным исполнителем.</w:t>
      </w:r>
    </w:p>
    <w:bookmarkEnd w:id="2139"/>
    <w:bookmarkStart w:name="z4308" w:id="2140"/>
    <w:p>
      <w:pPr>
        <w:spacing w:after="0"/>
        <w:ind w:left="0"/>
        <w:jc w:val="left"/>
      </w:pPr>
      <w:r>
        <w:rPr>
          <w:rFonts w:ascii="Times New Roman"/>
          <w:b/>
          <w:i w:val="false"/>
          <w:color w:val="000000"/>
        </w:rPr>
        <w:t xml:space="preserve"> Глава 14-1. Регистрация государственных обязательств по проектам строительства "под ключ" и гражданско-правовых сделок по услугам лизинга</w:t>
      </w:r>
    </w:p>
    <w:bookmarkEnd w:id="2140"/>
    <w:p>
      <w:pPr>
        <w:spacing w:after="0"/>
        <w:ind w:left="0"/>
        <w:jc w:val="both"/>
      </w:pPr>
      <w:r>
        <w:rPr>
          <w:rFonts w:ascii="Times New Roman"/>
          <w:b w:val="false"/>
          <w:i w:val="false"/>
          <w:color w:val="ff0000"/>
          <w:sz w:val="28"/>
        </w:rPr>
        <w:t xml:space="preserve">
      Сноска.  Правила дополнены главой 14-1 в соответствии с приказом Министра финансов РК от 30.09.2025 </w:t>
      </w:r>
      <w:r>
        <w:rPr>
          <w:rFonts w:ascii="Times New Roman"/>
          <w:b w:val="false"/>
          <w:i w:val="false"/>
          <w:color w:val="ff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309" w:id="2141"/>
    <w:p>
      <w:pPr>
        <w:spacing w:after="0"/>
        <w:ind w:left="0"/>
        <w:jc w:val="both"/>
      </w:pPr>
      <w:r>
        <w:rPr>
          <w:rFonts w:ascii="Times New Roman"/>
          <w:b w:val="false"/>
          <w:i w:val="false"/>
          <w:color w:val="000000"/>
          <w:sz w:val="28"/>
        </w:rPr>
        <w:t>
      631-1. Регистрация договоров государственных обязательств по проектам строительства "под ключ" и гражданско-правовых сделок по услугам лизинга Правительства Республики Казахстан и местных исполнительных органов, а также дополнительные соглашения к ним, осуществляются государственным казначейством или органами государственного казначейства.</w:t>
      </w:r>
    </w:p>
    <w:bookmarkEnd w:id="2141"/>
    <w:bookmarkStart w:name="z4310" w:id="2142"/>
    <w:p>
      <w:pPr>
        <w:spacing w:after="0"/>
        <w:ind w:left="0"/>
        <w:jc w:val="both"/>
      </w:pPr>
      <w:r>
        <w:rPr>
          <w:rFonts w:ascii="Times New Roman"/>
          <w:b w:val="false"/>
          <w:i w:val="false"/>
          <w:color w:val="000000"/>
          <w:sz w:val="28"/>
        </w:rPr>
        <w:t>
      Дополнительные соглашения к договорам государственных обязательств по проектам строительства "под ключ" и гражданско-правовых сделок по услугам лизинга Правительства Республики Казахстан и местных исполнительных органов, зарегистрированным государственным казначейством или органами государственного казначейства, при условии сохранения неизменности качества и других условий, явившихся основой для выбора поставщика, регистрируются в случаях изменения:</w:t>
      </w:r>
    </w:p>
    <w:bookmarkEnd w:id="2142"/>
    <w:bookmarkStart w:name="z4311" w:id="2143"/>
    <w:p>
      <w:pPr>
        <w:spacing w:after="0"/>
        <w:ind w:left="0"/>
        <w:jc w:val="both"/>
      </w:pPr>
      <w:r>
        <w:rPr>
          <w:rFonts w:ascii="Times New Roman"/>
          <w:b w:val="false"/>
          <w:i w:val="false"/>
          <w:color w:val="000000"/>
          <w:sz w:val="28"/>
        </w:rPr>
        <w:t>
      наименования, количества или замены участников договора, сумм и сроков реализации договоров государственных обязательств по проектам строительства "под ключ" и гражданско-правовых сделок по услугам лизинга (в том числе при изменении графиков платежей);</w:t>
      </w:r>
    </w:p>
    <w:bookmarkEnd w:id="2143"/>
    <w:bookmarkStart w:name="z4312" w:id="2144"/>
    <w:p>
      <w:pPr>
        <w:spacing w:after="0"/>
        <w:ind w:left="0"/>
        <w:jc w:val="both"/>
      </w:pPr>
      <w:r>
        <w:rPr>
          <w:rFonts w:ascii="Times New Roman"/>
          <w:b w:val="false"/>
          <w:i w:val="false"/>
          <w:color w:val="000000"/>
          <w:sz w:val="28"/>
        </w:rPr>
        <w:t>
      расторжения договора в случаях и порядке, предусмотренных условиями заключенного договора и законодательством Республики Казахстан.</w:t>
      </w:r>
    </w:p>
    <w:bookmarkEnd w:id="2144"/>
    <w:bookmarkStart w:name="z4313" w:id="2145"/>
    <w:p>
      <w:pPr>
        <w:spacing w:after="0"/>
        <w:ind w:left="0"/>
        <w:jc w:val="both"/>
      </w:pPr>
      <w:r>
        <w:rPr>
          <w:rFonts w:ascii="Times New Roman"/>
          <w:b w:val="false"/>
          <w:i w:val="false"/>
          <w:color w:val="000000"/>
          <w:sz w:val="28"/>
        </w:rPr>
        <w:t>
      Не допускается изменение размера государственных обязательств, предусмотренного договором государственных обязательств по проектам строительства "под ключ" и гражданско-правовых сделок по услугам лизинга без рассмотрения соответствующей бюджетной комиссии.</w:t>
      </w:r>
    </w:p>
    <w:bookmarkEnd w:id="2145"/>
    <w:bookmarkStart w:name="z4314" w:id="2146"/>
    <w:p>
      <w:pPr>
        <w:spacing w:after="0"/>
        <w:ind w:left="0"/>
        <w:jc w:val="both"/>
      </w:pPr>
      <w:r>
        <w:rPr>
          <w:rFonts w:ascii="Times New Roman"/>
          <w:b w:val="false"/>
          <w:i w:val="false"/>
          <w:color w:val="000000"/>
          <w:sz w:val="28"/>
        </w:rPr>
        <w:t>
      Сумма договора о строительстве "под ключ" не подлежит изменению в сторону увеличения обязательств государства.</w:t>
      </w:r>
    </w:p>
    <w:bookmarkEnd w:id="2146"/>
    <w:bookmarkStart w:name="z4315" w:id="2147"/>
    <w:p>
      <w:pPr>
        <w:spacing w:after="0"/>
        <w:ind w:left="0"/>
        <w:jc w:val="both"/>
      </w:pPr>
      <w:r>
        <w:rPr>
          <w:rFonts w:ascii="Times New Roman"/>
          <w:b w:val="false"/>
          <w:i w:val="false"/>
          <w:color w:val="000000"/>
          <w:sz w:val="28"/>
        </w:rPr>
        <w:t>
      Договор государственных обязательств по проектам строительства "под ключ" и гражданско-правовых сделок по услугам лизинга подлежит изменению и расторжению по соглашению сторон договора.</w:t>
      </w:r>
    </w:p>
    <w:bookmarkEnd w:id="2147"/>
    <w:bookmarkStart w:name="z4316" w:id="2148"/>
    <w:p>
      <w:pPr>
        <w:spacing w:after="0"/>
        <w:ind w:left="0"/>
        <w:jc w:val="both"/>
      </w:pPr>
      <w:r>
        <w:rPr>
          <w:rFonts w:ascii="Times New Roman"/>
          <w:b w:val="false"/>
          <w:i w:val="false"/>
          <w:color w:val="000000"/>
          <w:sz w:val="28"/>
        </w:rPr>
        <w:t>
      Договора государственных обязательств по проектам строительства "под ключ" и гражданско-правовых сделок по услугам лизинга действительны при наличии свидетельства о регистрации.</w:t>
      </w:r>
    </w:p>
    <w:bookmarkEnd w:id="2148"/>
    <w:bookmarkStart w:name="z4317" w:id="2149"/>
    <w:p>
      <w:pPr>
        <w:spacing w:after="0"/>
        <w:ind w:left="0"/>
        <w:jc w:val="both"/>
      </w:pPr>
      <w:r>
        <w:rPr>
          <w:rFonts w:ascii="Times New Roman"/>
          <w:b w:val="false"/>
          <w:i w:val="false"/>
          <w:color w:val="000000"/>
          <w:sz w:val="28"/>
        </w:rPr>
        <w:t>
      Проекты строительства "под ключ" и гражданско-правовые сделки по услугам лизинга считаются завершенными после выполнения сторонами договора всех взятых на себя обязательств.</w:t>
      </w:r>
    </w:p>
    <w:bookmarkEnd w:id="2149"/>
    <w:bookmarkStart w:name="z4318" w:id="2150"/>
    <w:p>
      <w:pPr>
        <w:spacing w:after="0"/>
        <w:ind w:left="0"/>
        <w:jc w:val="both"/>
      </w:pPr>
      <w:r>
        <w:rPr>
          <w:rFonts w:ascii="Times New Roman"/>
          <w:b w:val="false"/>
          <w:i w:val="false"/>
          <w:color w:val="000000"/>
          <w:sz w:val="28"/>
        </w:rPr>
        <w:t>
      631-2. Договора/дополнительные соглашения государственных обязательств по проектам строительства "под ключ" и гражданско-правовые сделки по услугам лизинга подлежат регистрации только в пределах сумм и сроков, установленных договором, а также согласно решения соответствующей бюджетной комиссии.</w:t>
      </w:r>
    </w:p>
    <w:bookmarkEnd w:id="2150"/>
    <w:bookmarkStart w:name="z4319" w:id="2151"/>
    <w:p>
      <w:pPr>
        <w:spacing w:after="0"/>
        <w:ind w:left="0"/>
        <w:jc w:val="both"/>
      </w:pPr>
      <w:r>
        <w:rPr>
          <w:rFonts w:ascii="Times New Roman"/>
          <w:b w:val="false"/>
          <w:i w:val="false"/>
          <w:color w:val="000000"/>
          <w:sz w:val="28"/>
        </w:rPr>
        <w:t>
      631-3. Предоставление на регистрацию в государственное казначейство или орган государственного казначейства договоров/дополнительных соглашений государственных обязательств по проектам строительства "под ключ" и гражданско-правовых сделок по услугам лизинга центральными государственными органами и местными уполномоченными органами по исполнению бюджета осуществляется не позднее пяти рабочих дней после их заключения посредством интегрированной автоматизированной информационной системы "е-Минфин".</w:t>
      </w:r>
    </w:p>
    <w:bookmarkEnd w:id="2151"/>
    <w:bookmarkStart w:name="z4320" w:id="2152"/>
    <w:p>
      <w:pPr>
        <w:spacing w:after="0"/>
        <w:ind w:left="0"/>
        <w:jc w:val="both"/>
      </w:pPr>
      <w:r>
        <w:rPr>
          <w:rFonts w:ascii="Times New Roman"/>
          <w:b w:val="false"/>
          <w:i w:val="false"/>
          <w:color w:val="000000"/>
          <w:sz w:val="28"/>
        </w:rPr>
        <w:t>
      631-4. Регистрация договоров/дополнительных соглашений государственных обязательств по проектам строительства "под ключ" и гражданско-правовых сделок по услугам лизинга Правительства Республики Казахстан и местных исполнительных органов осуществляется на основании заявки на регистрацию, которая представляется в государственное казначейство или орган государственного казначейства посредством интегрированной автоматизированной информационной системы "е-Минфин".</w:t>
      </w:r>
    </w:p>
    <w:bookmarkEnd w:id="2152"/>
    <w:bookmarkStart w:name="z4321" w:id="2153"/>
    <w:p>
      <w:pPr>
        <w:spacing w:after="0"/>
        <w:ind w:left="0"/>
        <w:jc w:val="both"/>
      </w:pPr>
      <w:r>
        <w:rPr>
          <w:rFonts w:ascii="Times New Roman"/>
          <w:b w:val="false"/>
          <w:i w:val="false"/>
          <w:color w:val="000000"/>
          <w:sz w:val="28"/>
        </w:rPr>
        <w:t xml:space="preserve">
      Заявка на регистрацию договоров/дополнительных соглашений государственных обязательств по проектам строительства "под ключ" и гражданско-правовых сделок по услугам лизинга составляется по форме согласно </w:t>
      </w:r>
      <w:r>
        <w:rPr>
          <w:rFonts w:ascii="Times New Roman"/>
          <w:b w:val="false"/>
          <w:i w:val="false"/>
          <w:color w:val="000000"/>
          <w:sz w:val="28"/>
        </w:rPr>
        <w:t>приложению 136-1</w:t>
      </w:r>
      <w:r>
        <w:rPr>
          <w:rFonts w:ascii="Times New Roman"/>
          <w:b w:val="false"/>
          <w:i w:val="false"/>
          <w:color w:val="000000"/>
          <w:sz w:val="28"/>
        </w:rPr>
        <w:t xml:space="preserve"> (далее – заявка по форме согласно приложению 136-1) к настоящим Правилам.</w:t>
      </w:r>
    </w:p>
    <w:bookmarkEnd w:id="2153"/>
    <w:bookmarkStart w:name="z4322" w:id="2154"/>
    <w:p>
      <w:pPr>
        <w:spacing w:after="0"/>
        <w:ind w:left="0"/>
        <w:jc w:val="both"/>
      </w:pPr>
      <w:r>
        <w:rPr>
          <w:rFonts w:ascii="Times New Roman"/>
          <w:b w:val="false"/>
          <w:i w:val="false"/>
          <w:color w:val="000000"/>
          <w:sz w:val="28"/>
        </w:rPr>
        <w:t>
      631-5. Для регистрации договоров/дополнительных соглашений государственных обязательств по проектам строительства "под ключ" и гражданско-правовых сделок по услугам лизинга Правительства Республики Казахстан центральные государственные органы по каждому отдельному проекту строительства "под ключ" и гражданско-правовых сделок по услугам лизинга представляют в государственное казначейство посредством интегрированной автоматизированной информационной системы "е-Минфин" следующие документы:</w:t>
      </w:r>
    </w:p>
    <w:bookmarkEnd w:id="2154"/>
    <w:bookmarkStart w:name="z4323" w:id="2155"/>
    <w:p>
      <w:pPr>
        <w:spacing w:after="0"/>
        <w:ind w:left="0"/>
        <w:jc w:val="both"/>
      </w:pPr>
      <w:r>
        <w:rPr>
          <w:rFonts w:ascii="Times New Roman"/>
          <w:b w:val="false"/>
          <w:i w:val="false"/>
          <w:color w:val="000000"/>
          <w:sz w:val="28"/>
        </w:rPr>
        <w:t xml:space="preserve">
      заявку по форме согласно </w:t>
      </w:r>
      <w:r>
        <w:rPr>
          <w:rFonts w:ascii="Times New Roman"/>
          <w:b w:val="false"/>
          <w:i w:val="false"/>
          <w:color w:val="000000"/>
          <w:sz w:val="28"/>
        </w:rPr>
        <w:t>приложению 136-1</w:t>
      </w:r>
      <w:r>
        <w:rPr>
          <w:rFonts w:ascii="Times New Roman"/>
          <w:b w:val="false"/>
          <w:i w:val="false"/>
          <w:color w:val="000000"/>
          <w:sz w:val="28"/>
        </w:rPr>
        <w:t xml:space="preserve"> к настоящим Правилам;</w:t>
      </w:r>
    </w:p>
    <w:bookmarkEnd w:id="2155"/>
    <w:bookmarkStart w:name="z4324" w:id="2156"/>
    <w:p>
      <w:pPr>
        <w:spacing w:after="0"/>
        <w:ind w:left="0"/>
        <w:jc w:val="both"/>
      </w:pPr>
      <w:r>
        <w:rPr>
          <w:rFonts w:ascii="Times New Roman"/>
          <w:b w:val="false"/>
          <w:i w:val="false"/>
          <w:color w:val="000000"/>
          <w:sz w:val="28"/>
        </w:rPr>
        <w:t>
      договор/дополнительное соглашение государственных обязательств по проектам строительства "под ключ" или гражданско-правовых сделок по услугам лизинга;</w:t>
      </w:r>
    </w:p>
    <w:bookmarkEnd w:id="2156"/>
    <w:bookmarkStart w:name="z4325" w:id="2157"/>
    <w:p>
      <w:pPr>
        <w:spacing w:after="0"/>
        <w:ind w:left="0"/>
        <w:jc w:val="both"/>
      </w:pPr>
      <w:r>
        <w:rPr>
          <w:rFonts w:ascii="Times New Roman"/>
          <w:b w:val="false"/>
          <w:i w:val="false"/>
          <w:color w:val="000000"/>
          <w:sz w:val="28"/>
        </w:rPr>
        <w:t>
      решение республиканской бюджетной комиссии;</w:t>
      </w:r>
    </w:p>
    <w:bookmarkEnd w:id="2157"/>
    <w:bookmarkStart w:name="z4326" w:id="2158"/>
    <w:p>
      <w:pPr>
        <w:spacing w:after="0"/>
        <w:ind w:left="0"/>
        <w:jc w:val="both"/>
      </w:pPr>
      <w:r>
        <w:rPr>
          <w:rFonts w:ascii="Times New Roman"/>
          <w:b w:val="false"/>
          <w:i w:val="false"/>
          <w:color w:val="000000"/>
          <w:sz w:val="28"/>
        </w:rPr>
        <w:t>
      положительное заключение комплексной вневедомственной экспертизы по проектно-сметной документации или положительное заключение комплексной вневедомственной экспертизы по технико-экономическому обоснованию или расчетной стоимости строительства "под ключ" (по проектам строительства "под ключ");</w:t>
      </w:r>
    </w:p>
    <w:bookmarkEnd w:id="2158"/>
    <w:bookmarkStart w:name="z4327" w:id="2159"/>
    <w:p>
      <w:pPr>
        <w:spacing w:after="0"/>
        <w:ind w:left="0"/>
        <w:jc w:val="both"/>
      </w:pPr>
      <w:r>
        <w:rPr>
          <w:rFonts w:ascii="Times New Roman"/>
          <w:b w:val="false"/>
          <w:i w:val="false"/>
          <w:color w:val="000000"/>
          <w:sz w:val="28"/>
        </w:rPr>
        <w:t>
      график погашения лизинговых платежей (по гражданско-правовым сделкам по услугам лизинга).</w:t>
      </w:r>
    </w:p>
    <w:bookmarkEnd w:id="2159"/>
    <w:bookmarkStart w:name="z4328" w:id="2160"/>
    <w:p>
      <w:pPr>
        <w:spacing w:after="0"/>
        <w:ind w:left="0"/>
        <w:jc w:val="both"/>
      </w:pPr>
      <w:r>
        <w:rPr>
          <w:rFonts w:ascii="Times New Roman"/>
          <w:b w:val="false"/>
          <w:i w:val="false"/>
          <w:color w:val="000000"/>
          <w:sz w:val="28"/>
        </w:rPr>
        <w:t>
      631-6. Для регистрации договоров/дополнительных соглашений государственных обязательств по проектам строительства "под ключ" и гражданско-правовых сделок по услугам лизинга местных исполнительных органов местные уполномоченные органы по исполнению бюджета по каждому отдельному проекту строительства "под ключ" и гражданско-правовых сделок по услугам лизинга представляют в орган государственного казначейства посредством интегрированной автоматизированной информационной системы "е-Минфин":</w:t>
      </w:r>
    </w:p>
    <w:bookmarkEnd w:id="2160"/>
    <w:bookmarkStart w:name="z4329" w:id="2161"/>
    <w:p>
      <w:pPr>
        <w:spacing w:after="0"/>
        <w:ind w:left="0"/>
        <w:jc w:val="both"/>
      </w:pPr>
      <w:r>
        <w:rPr>
          <w:rFonts w:ascii="Times New Roman"/>
          <w:b w:val="false"/>
          <w:i w:val="false"/>
          <w:color w:val="000000"/>
          <w:sz w:val="28"/>
        </w:rPr>
        <w:t xml:space="preserve">
      заявку по форме согласно </w:t>
      </w:r>
      <w:r>
        <w:rPr>
          <w:rFonts w:ascii="Times New Roman"/>
          <w:b w:val="false"/>
          <w:i w:val="false"/>
          <w:color w:val="000000"/>
          <w:sz w:val="28"/>
        </w:rPr>
        <w:t>приложению 136-1</w:t>
      </w:r>
      <w:r>
        <w:rPr>
          <w:rFonts w:ascii="Times New Roman"/>
          <w:b w:val="false"/>
          <w:i w:val="false"/>
          <w:color w:val="000000"/>
          <w:sz w:val="28"/>
        </w:rPr>
        <w:t xml:space="preserve"> к настоящим Правилам;</w:t>
      </w:r>
    </w:p>
    <w:bookmarkEnd w:id="2161"/>
    <w:bookmarkStart w:name="z4330" w:id="2162"/>
    <w:p>
      <w:pPr>
        <w:spacing w:after="0"/>
        <w:ind w:left="0"/>
        <w:jc w:val="both"/>
      </w:pPr>
      <w:r>
        <w:rPr>
          <w:rFonts w:ascii="Times New Roman"/>
          <w:b w:val="false"/>
          <w:i w:val="false"/>
          <w:color w:val="000000"/>
          <w:sz w:val="28"/>
        </w:rPr>
        <w:t>
      договор/дополнительное соглашение государственных обязательств по проектам строительства "под ключ" или гражданско-правовых сделок по услугам лизинга;</w:t>
      </w:r>
    </w:p>
    <w:bookmarkEnd w:id="2162"/>
    <w:bookmarkStart w:name="z4331" w:id="2163"/>
    <w:p>
      <w:pPr>
        <w:spacing w:after="0"/>
        <w:ind w:left="0"/>
        <w:jc w:val="both"/>
      </w:pPr>
      <w:r>
        <w:rPr>
          <w:rFonts w:ascii="Times New Roman"/>
          <w:b w:val="false"/>
          <w:i w:val="false"/>
          <w:color w:val="000000"/>
          <w:sz w:val="28"/>
        </w:rPr>
        <w:t>
      решение соответствующей бюджетной комиссии;</w:t>
      </w:r>
    </w:p>
    <w:bookmarkEnd w:id="2163"/>
    <w:bookmarkStart w:name="z4332" w:id="2164"/>
    <w:p>
      <w:pPr>
        <w:spacing w:after="0"/>
        <w:ind w:left="0"/>
        <w:jc w:val="both"/>
      </w:pPr>
      <w:r>
        <w:rPr>
          <w:rFonts w:ascii="Times New Roman"/>
          <w:b w:val="false"/>
          <w:i w:val="false"/>
          <w:color w:val="000000"/>
          <w:sz w:val="28"/>
        </w:rPr>
        <w:t>
      положительное заключение комплексной вневедомственной экспертизы по проектно-сметной документации или положительное заключение комплексной вневедомственной экспертизы по технико-экономическому обоснованию или расчетную стоимость строительства "под ключ" (по проектам строительства "под ключ");</w:t>
      </w:r>
    </w:p>
    <w:bookmarkEnd w:id="2164"/>
    <w:bookmarkStart w:name="z4333" w:id="2165"/>
    <w:p>
      <w:pPr>
        <w:spacing w:after="0"/>
        <w:ind w:left="0"/>
        <w:jc w:val="both"/>
      </w:pPr>
      <w:r>
        <w:rPr>
          <w:rFonts w:ascii="Times New Roman"/>
          <w:b w:val="false"/>
          <w:i w:val="false"/>
          <w:color w:val="000000"/>
          <w:sz w:val="28"/>
        </w:rPr>
        <w:t>
      график погашения лизинговых платежей (по гражданско-правовым сделкам по услугам лизинга).</w:t>
      </w:r>
    </w:p>
    <w:bookmarkEnd w:id="2165"/>
    <w:bookmarkStart w:name="z4334" w:id="2166"/>
    <w:p>
      <w:pPr>
        <w:spacing w:after="0"/>
        <w:ind w:left="0"/>
        <w:jc w:val="both"/>
      </w:pPr>
      <w:r>
        <w:rPr>
          <w:rFonts w:ascii="Times New Roman"/>
          <w:b w:val="false"/>
          <w:i w:val="false"/>
          <w:color w:val="000000"/>
          <w:sz w:val="28"/>
        </w:rPr>
        <w:t xml:space="preserve">
      631-7. Документом, подтверждающим регистрацию договора/дополнительного соглашения государственных обязательств по проектам строительства "под ключ" и гражданско-правовых сделок по услугам лизинга (за исключением случаев расторжения договоров), является свидетельство о регистрации договора/дополнительного соглашения государственных обязательств по проектам строительства "под ключ" и гражданско-правовых сделок по услугам лизинга по форме согласно </w:t>
      </w:r>
      <w:r>
        <w:rPr>
          <w:rFonts w:ascii="Times New Roman"/>
          <w:b w:val="false"/>
          <w:i w:val="false"/>
          <w:color w:val="000000"/>
          <w:sz w:val="28"/>
        </w:rPr>
        <w:t>приложению 137-1</w:t>
      </w:r>
      <w:r>
        <w:rPr>
          <w:rFonts w:ascii="Times New Roman"/>
          <w:b w:val="false"/>
          <w:i w:val="false"/>
          <w:color w:val="000000"/>
          <w:sz w:val="28"/>
        </w:rPr>
        <w:t xml:space="preserve"> (далее – Свидетельство по форме согласно приложению 137-1) к настоящим Правилам.</w:t>
      </w:r>
    </w:p>
    <w:bookmarkEnd w:id="2166"/>
    <w:bookmarkStart w:name="z4335" w:id="2167"/>
    <w:p>
      <w:pPr>
        <w:spacing w:after="0"/>
        <w:ind w:left="0"/>
        <w:jc w:val="both"/>
      </w:pPr>
      <w:r>
        <w:rPr>
          <w:rFonts w:ascii="Times New Roman"/>
          <w:b w:val="false"/>
          <w:i w:val="false"/>
          <w:color w:val="000000"/>
          <w:sz w:val="28"/>
        </w:rPr>
        <w:t>
      631-8. Государственное казначейство или орган государственного казначейства в течении пяти рабочих дней осуществляют регистрацию путем рассмотрения заявки и подтверждающих документов с последующим формированием свидетельства о регистрации (за исключением случаев расторжения договоров).</w:t>
      </w:r>
    </w:p>
    <w:bookmarkEnd w:id="2167"/>
    <w:bookmarkStart w:name="z4336" w:id="2168"/>
    <w:p>
      <w:pPr>
        <w:spacing w:after="0"/>
        <w:ind w:left="0"/>
        <w:jc w:val="both"/>
      </w:pPr>
      <w:r>
        <w:rPr>
          <w:rFonts w:ascii="Times New Roman"/>
          <w:b w:val="false"/>
          <w:i w:val="false"/>
          <w:color w:val="000000"/>
          <w:sz w:val="28"/>
        </w:rPr>
        <w:t xml:space="preserve">
      631-9. Свидетельство по форме согласно </w:t>
      </w:r>
      <w:r>
        <w:rPr>
          <w:rFonts w:ascii="Times New Roman"/>
          <w:b w:val="false"/>
          <w:i w:val="false"/>
          <w:color w:val="000000"/>
          <w:sz w:val="28"/>
        </w:rPr>
        <w:t>приложению 137-1</w:t>
      </w:r>
      <w:r>
        <w:rPr>
          <w:rFonts w:ascii="Times New Roman"/>
          <w:b w:val="false"/>
          <w:i w:val="false"/>
          <w:color w:val="000000"/>
          <w:sz w:val="28"/>
        </w:rPr>
        <w:t xml:space="preserve"> к настоящим Правилам составляется в двух экземплярах.</w:t>
      </w:r>
    </w:p>
    <w:bookmarkEnd w:id="2168"/>
    <w:bookmarkStart w:name="z4337" w:id="2169"/>
    <w:p>
      <w:pPr>
        <w:spacing w:after="0"/>
        <w:ind w:left="0"/>
        <w:jc w:val="both"/>
      </w:pPr>
      <w:r>
        <w:rPr>
          <w:rFonts w:ascii="Times New Roman"/>
          <w:b w:val="false"/>
          <w:i w:val="false"/>
          <w:color w:val="000000"/>
          <w:sz w:val="28"/>
        </w:rPr>
        <w:t>
      Один экземпляр свидетельства остается в государственном казначействе или органе государственного казначейства, другой экземпляр передается центральному государственному органу или местному уполномоченному органу по исполнению бюджета соответственно.</w:t>
      </w:r>
    </w:p>
    <w:bookmarkEnd w:id="2169"/>
    <w:bookmarkStart w:name="z4338" w:id="2170"/>
    <w:p>
      <w:pPr>
        <w:spacing w:after="0"/>
        <w:ind w:left="0"/>
        <w:jc w:val="both"/>
      </w:pPr>
      <w:r>
        <w:rPr>
          <w:rFonts w:ascii="Times New Roman"/>
          <w:b w:val="false"/>
          <w:i w:val="false"/>
          <w:color w:val="000000"/>
          <w:sz w:val="28"/>
        </w:rPr>
        <w:t xml:space="preserve">
      631-10. Свидетельство по форме согласно </w:t>
      </w:r>
      <w:r>
        <w:rPr>
          <w:rFonts w:ascii="Times New Roman"/>
          <w:b w:val="false"/>
          <w:i w:val="false"/>
          <w:color w:val="000000"/>
          <w:sz w:val="28"/>
        </w:rPr>
        <w:t>приложению 137-1</w:t>
      </w:r>
      <w:r>
        <w:rPr>
          <w:rFonts w:ascii="Times New Roman"/>
          <w:b w:val="false"/>
          <w:i w:val="false"/>
          <w:color w:val="000000"/>
          <w:sz w:val="28"/>
        </w:rPr>
        <w:t xml:space="preserve"> к настоящим Правилам подписывается государственным казначейством или органом государственного казначейства, оформляется печатью с проставлением даты обработки документа ответственным исполнителем.</w:t>
      </w:r>
    </w:p>
    <w:bookmarkEnd w:id="2170"/>
    <w:bookmarkStart w:name="z2162" w:id="2171"/>
    <w:p>
      <w:pPr>
        <w:spacing w:after="0"/>
        <w:ind w:left="0"/>
        <w:jc w:val="left"/>
      </w:pPr>
      <w:r>
        <w:rPr>
          <w:rFonts w:ascii="Times New Roman"/>
          <w:b/>
          <w:i w:val="false"/>
          <w:color w:val="000000"/>
        </w:rPr>
        <w:t xml:space="preserve"> Глава 15. Казначейский мониторинг</w:t>
      </w:r>
    </w:p>
    <w:bookmarkEnd w:id="2171"/>
    <w:bookmarkStart w:name="z2163" w:id="2172"/>
    <w:p>
      <w:pPr>
        <w:spacing w:after="0"/>
        <w:ind w:left="0"/>
        <w:jc w:val="both"/>
      </w:pPr>
      <w:r>
        <w:rPr>
          <w:rFonts w:ascii="Times New Roman"/>
          <w:b w:val="false"/>
          <w:i w:val="false"/>
          <w:color w:val="000000"/>
          <w:sz w:val="28"/>
        </w:rPr>
        <w:t>
      632. Казначейский мониторинг проводится путем проведения анализа и сбора данных с целью выявления рисков нарушений бюджетного законодательства Республики Казахстан.</w:t>
      </w:r>
    </w:p>
    <w:bookmarkEnd w:id="2172"/>
    <w:bookmarkStart w:name="z2164" w:id="2173"/>
    <w:p>
      <w:pPr>
        <w:spacing w:after="0"/>
        <w:ind w:left="0"/>
        <w:jc w:val="both"/>
      </w:pPr>
      <w:r>
        <w:rPr>
          <w:rFonts w:ascii="Times New Roman"/>
          <w:b w:val="false"/>
          <w:i w:val="false"/>
          <w:color w:val="000000"/>
          <w:sz w:val="28"/>
        </w:rPr>
        <w:t xml:space="preserve">
      Казначейский мониторинг осуществляется государственным казначейством и органами государственного казначейства в ходе осуществления текущего контроля. </w:t>
      </w:r>
    </w:p>
    <w:bookmarkEnd w:id="2173"/>
    <w:bookmarkStart w:name="z2165" w:id="2174"/>
    <w:p>
      <w:pPr>
        <w:spacing w:after="0"/>
        <w:ind w:left="0"/>
        <w:jc w:val="both"/>
      </w:pPr>
      <w:r>
        <w:rPr>
          <w:rFonts w:ascii="Times New Roman"/>
          <w:b w:val="false"/>
          <w:i w:val="false"/>
          <w:color w:val="000000"/>
          <w:sz w:val="28"/>
        </w:rPr>
        <w:t xml:space="preserve">
      Казначейский мониторинг осуществляется на основе проведенных и возвращенных без исполнения финансовых документов госудаприрственных учреждений и субъектов квазигосударственного сектора. </w:t>
      </w:r>
    </w:p>
    <w:bookmarkEnd w:id="2174"/>
    <w:bookmarkStart w:name="z2166" w:id="2175"/>
    <w:p>
      <w:pPr>
        <w:spacing w:after="0"/>
        <w:ind w:left="0"/>
        <w:jc w:val="both"/>
      </w:pPr>
      <w:r>
        <w:rPr>
          <w:rFonts w:ascii="Times New Roman"/>
          <w:b w:val="false"/>
          <w:i w:val="false"/>
          <w:color w:val="000000"/>
          <w:sz w:val="28"/>
        </w:rPr>
        <w:t>
      Органы государственного казначейства при осуществлении текущего контроля принимают превентивные меры по обеспечению эффективного использования бюджетных средств.</w:t>
      </w:r>
    </w:p>
    <w:bookmarkEnd w:id="2175"/>
    <w:bookmarkStart w:name="z2167" w:id="2176"/>
    <w:p>
      <w:pPr>
        <w:spacing w:after="0"/>
        <w:ind w:left="0"/>
        <w:jc w:val="both"/>
      </w:pPr>
      <w:r>
        <w:rPr>
          <w:rFonts w:ascii="Times New Roman"/>
          <w:b w:val="false"/>
          <w:i w:val="false"/>
          <w:color w:val="000000"/>
          <w:sz w:val="28"/>
        </w:rPr>
        <w:t>
      Финансовые документы с признаками нарушения, выявленные в ходе казначейского превентивного контроля в процессе исполнения бюджета, возвращаются без исполнения.</w:t>
      </w:r>
    </w:p>
    <w:bookmarkEnd w:id="2176"/>
    <w:bookmarkStart w:name="z2168" w:id="2177"/>
    <w:p>
      <w:pPr>
        <w:spacing w:after="0"/>
        <w:ind w:left="0"/>
        <w:jc w:val="both"/>
      </w:pPr>
      <w:r>
        <w:rPr>
          <w:rFonts w:ascii="Times New Roman"/>
          <w:b w:val="false"/>
          <w:i w:val="false"/>
          <w:color w:val="000000"/>
          <w:sz w:val="28"/>
        </w:rPr>
        <w:t xml:space="preserve">
      Субъектами казначейского мониторинга при исполнении бюджета являются: </w:t>
      </w:r>
    </w:p>
    <w:bookmarkEnd w:id="2177"/>
    <w:bookmarkStart w:name="z2169" w:id="2178"/>
    <w:p>
      <w:pPr>
        <w:spacing w:after="0"/>
        <w:ind w:left="0"/>
        <w:jc w:val="both"/>
      </w:pPr>
      <w:r>
        <w:rPr>
          <w:rFonts w:ascii="Times New Roman"/>
          <w:b w:val="false"/>
          <w:i w:val="false"/>
          <w:color w:val="000000"/>
          <w:sz w:val="28"/>
        </w:rPr>
        <w:t xml:space="preserve">
      администраторы бюджетных программ; </w:t>
      </w:r>
    </w:p>
    <w:bookmarkEnd w:id="2178"/>
    <w:bookmarkStart w:name="z2170" w:id="2179"/>
    <w:p>
      <w:pPr>
        <w:spacing w:after="0"/>
        <w:ind w:left="0"/>
        <w:jc w:val="both"/>
      </w:pPr>
      <w:r>
        <w:rPr>
          <w:rFonts w:ascii="Times New Roman"/>
          <w:b w:val="false"/>
          <w:i w:val="false"/>
          <w:color w:val="000000"/>
          <w:sz w:val="28"/>
        </w:rPr>
        <w:t xml:space="preserve">
      государственные учреждения; </w:t>
      </w:r>
    </w:p>
    <w:bookmarkEnd w:id="2179"/>
    <w:bookmarkStart w:name="z2171" w:id="2180"/>
    <w:p>
      <w:pPr>
        <w:spacing w:after="0"/>
        <w:ind w:left="0"/>
        <w:jc w:val="both"/>
      </w:pPr>
      <w:r>
        <w:rPr>
          <w:rFonts w:ascii="Times New Roman"/>
          <w:b w:val="false"/>
          <w:i w:val="false"/>
          <w:color w:val="000000"/>
          <w:sz w:val="28"/>
        </w:rPr>
        <w:t xml:space="preserve">
      субъекты квазигосударственного сектора; </w:t>
      </w:r>
    </w:p>
    <w:bookmarkEnd w:id="2180"/>
    <w:bookmarkStart w:name="z2172" w:id="2181"/>
    <w:p>
      <w:pPr>
        <w:spacing w:after="0"/>
        <w:ind w:left="0"/>
        <w:jc w:val="both"/>
      </w:pPr>
      <w:r>
        <w:rPr>
          <w:rFonts w:ascii="Times New Roman"/>
          <w:b w:val="false"/>
          <w:i w:val="false"/>
          <w:color w:val="000000"/>
          <w:sz w:val="28"/>
        </w:rPr>
        <w:t>
      Объектами казначейского мониторинга при исполнении бюджета являются проведенные и возвращенные без исполнения финансовые документы государственных учреждений и субъектов квазигосударственного сектора.</w:t>
      </w:r>
    </w:p>
    <w:bookmarkEnd w:id="2181"/>
    <w:bookmarkStart w:name="z2173" w:id="2182"/>
    <w:p>
      <w:pPr>
        <w:spacing w:after="0"/>
        <w:ind w:left="0"/>
        <w:jc w:val="both"/>
      </w:pPr>
      <w:r>
        <w:rPr>
          <w:rFonts w:ascii="Times New Roman"/>
          <w:b w:val="false"/>
          <w:i w:val="false"/>
          <w:color w:val="000000"/>
          <w:sz w:val="28"/>
        </w:rPr>
        <w:t xml:space="preserve">
      Ежемесячный объем финансовых операций, проводимых в информационной системе казначейства, является базой для проведения казначейского мониторинга. </w:t>
      </w:r>
    </w:p>
    <w:bookmarkEnd w:id="2182"/>
    <w:bookmarkStart w:name="z2174" w:id="2183"/>
    <w:p>
      <w:pPr>
        <w:spacing w:after="0"/>
        <w:ind w:left="0"/>
        <w:jc w:val="both"/>
      </w:pPr>
      <w:r>
        <w:rPr>
          <w:rFonts w:ascii="Times New Roman"/>
          <w:b w:val="false"/>
          <w:i w:val="false"/>
          <w:color w:val="000000"/>
          <w:sz w:val="28"/>
        </w:rPr>
        <w:t>
      Казначейский мониторинг по исполненным и отклоненным финансовым документам государственных учреждений и субъектов квазигосударственного сектора в органах государственного казначейства проводится ежеквартально.</w:t>
      </w:r>
    </w:p>
    <w:bookmarkEnd w:id="2183"/>
    <w:bookmarkStart w:name="z2175" w:id="2184"/>
    <w:p>
      <w:pPr>
        <w:spacing w:after="0"/>
        <w:ind w:left="0"/>
        <w:jc w:val="both"/>
      </w:pPr>
      <w:r>
        <w:rPr>
          <w:rFonts w:ascii="Times New Roman"/>
          <w:b w:val="false"/>
          <w:i w:val="false"/>
          <w:color w:val="000000"/>
          <w:sz w:val="28"/>
        </w:rPr>
        <w:t>
      Порядок, формы и сроки проведения казначейского мониторинга определяются приказом руководителя государственного казначейства.</w:t>
      </w:r>
    </w:p>
    <w:bookmarkEnd w:id="2184"/>
    <w:bookmarkStart w:name="z2176" w:id="2185"/>
    <w:p>
      <w:pPr>
        <w:spacing w:after="0"/>
        <w:ind w:left="0"/>
        <w:jc w:val="both"/>
      </w:pPr>
      <w:r>
        <w:rPr>
          <w:rFonts w:ascii="Times New Roman"/>
          <w:b w:val="false"/>
          <w:i w:val="false"/>
          <w:color w:val="000000"/>
          <w:sz w:val="28"/>
        </w:rPr>
        <w:t>
      Государственное казначейство о результатах казначейского мониторинга ежеквартально представляет информацию в Министерство финансов Республики Казахстан.</w:t>
      </w:r>
    </w:p>
    <w:bookmarkEnd w:id="21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2178" w:id="2186"/>
    <w:p>
      <w:pPr>
        <w:spacing w:after="0"/>
        <w:ind w:left="0"/>
        <w:jc w:val="left"/>
      </w:pPr>
      <w:r>
        <w:rPr>
          <w:rFonts w:ascii="Times New Roman"/>
          <w:b/>
          <w:i w:val="false"/>
          <w:color w:val="000000"/>
        </w:rPr>
        <w:t xml:space="preserve"> Проект индивидуального плана финансирования государственного учреждения по платежам</w:t>
      </w:r>
    </w:p>
    <w:bookmarkEnd w:id="2186"/>
    <w:bookmarkStart w:name="z2179" w:id="2187"/>
    <w:p>
      <w:pPr>
        <w:spacing w:after="0"/>
        <w:ind w:left="0"/>
        <w:jc w:val="both"/>
      </w:pPr>
      <w:r>
        <w:rPr>
          <w:rFonts w:ascii="Times New Roman"/>
          <w:b w:val="false"/>
          <w:i w:val="false"/>
          <w:color w:val="000000"/>
          <w:sz w:val="28"/>
        </w:rPr>
        <w:t>
      Регион ________________________________________________</w:t>
      </w:r>
    </w:p>
    <w:bookmarkEnd w:id="2187"/>
    <w:bookmarkStart w:name="z2180" w:id="2188"/>
    <w:p>
      <w:pPr>
        <w:spacing w:after="0"/>
        <w:ind w:left="0"/>
        <w:jc w:val="both"/>
      </w:pPr>
      <w:r>
        <w:rPr>
          <w:rFonts w:ascii="Times New Roman"/>
          <w:b w:val="false"/>
          <w:i w:val="false"/>
          <w:color w:val="000000"/>
          <w:sz w:val="28"/>
        </w:rPr>
        <w:t>
      Вид бюджета __________________________________________</w:t>
      </w:r>
    </w:p>
    <w:bookmarkEnd w:id="2188"/>
    <w:bookmarkStart w:name="z2181" w:id="2189"/>
    <w:p>
      <w:pPr>
        <w:spacing w:after="0"/>
        <w:ind w:left="0"/>
        <w:jc w:val="both"/>
      </w:pPr>
      <w:r>
        <w:rPr>
          <w:rFonts w:ascii="Times New Roman"/>
          <w:b w:val="false"/>
          <w:i w:val="false"/>
          <w:color w:val="000000"/>
          <w:sz w:val="28"/>
        </w:rPr>
        <w:t>
      Период _______________________________________________</w:t>
      </w:r>
    </w:p>
    <w:bookmarkEnd w:id="2189"/>
    <w:bookmarkStart w:name="z2182" w:id="2190"/>
    <w:p>
      <w:pPr>
        <w:spacing w:after="0"/>
        <w:ind w:left="0"/>
        <w:jc w:val="both"/>
      </w:pPr>
      <w:r>
        <w:rPr>
          <w:rFonts w:ascii="Times New Roman"/>
          <w:b w:val="false"/>
          <w:i w:val="false"/>
          <w:color w:val="000000"/>
          <w:sz w:val="28"/>
        </w:rPr>
        <w:t>
      Единица измерения _____________________________________</w:t>
      </w:r>
    </w:p>
    <w:bookmarkEnd w:id="2190"/>
    <w:bookmarkStart w:name="z2183" w:id="2191"/>
    <w:p>
      <w:pPr>
        <w:spacing w:after="0"/>
        <w:ind w:left="0"/>
        <w:jc w:val="both"/>
      </w:pPr>
      <w:r>
        <w:rPr>
          <w:rFonts w:ascii="Times New Roman"/>
          <w:b w:val="false"/>
          <w:i w:val="false"/>
          <w:color w:val="000000"/>
          <w:sz w:val="28"/>
        </w:rPr>
        <w:t>
      Администратор бюджетных программ _____________________</w:t>
      </w:r>
    </w:p>
    <w:bookmarkEnd w:id="2191"/>
    <w:bookmarkStart w:name="z2184" w:id="2192"/>
    <w:p>
      <w:pPr>
        <w:spacing w:after="0"/>
        <w:ind w:left="0"/>
        <w:jc w:val="both"/>
      </w:pPr>
      <w:r>
        <w:rPr>
          <w:rFonts w:ascii="Times New Roman"/>
          <w:b w:val="false"/>
          <w:i w:val="false"/>
          <w:color w:val="000000"/>
          <w:sz w:val="28"/>
        </w:rPr>
        <w:t>
      Государственное учреждение _____________________________</w:t>
      </w:r>
    </w:p>
    <w:bookmarkEnd w:id="2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5" w:id="2193"/>
          <w:p>
            <w:pPr>
              <w:spacing w:after="20"/>
              <w:ind w:left="20"/>
              <w:jc w:val="both"/>
            </w:pPr>
            <w:r>
              <w:rPr>
                <w:rFonts w:ascii="Times New Roman"/>
                <w:b w:val="false"/>
                <w:i w:val="false"/>
                <w:color w:val="000000"/>
                <w:sz w:val="20"/>
              </w:rPr>
              <w:t>
Код администратора</w:t>
            </w:r>
          </w:p>
          <w:bookmarkEnd w:id="2193"/>
          <w:p>
            <w:pPr>
              <w:spacing w:after="20"/>
              <w:ind w:left="20"/>
              <w:jc w:val="both"/>
            </w:pPr>
            <w:r>
              <w:rPr>
                <w:rFonts w:ascii="Times New Roman"/>
                <w:b w:val="false"/>
                <w:i w:val="false"/>
                <w:color w:val="000000"/>
                <w:sz w:val="20"/>
              </w:rPr>
              <w:t>
</w:t>
            </w:r>
            <w:r>
              <w:rPr>
                <w:rFonts w:ascii="Times New Roman"/>
                <w:b w:val="false"/>
                <w:i w:val="false"/>
                <w:color w:val="000000"/>
                <w:sz w:val="20"/>
              </w:rPr>
              <w:t>Код государственного учреждения</w:t>
            </w:r>
          </w:p>
          <w:p>
            <w:pPr>
              <w:spacing w:after="20"/>
              <w:ind w:left="20"/>
              <w:jc w:val="both"/>
            </w:pPr>
            <w:r>
              <w:rPr>
                <w:rFonts w:ascii="Times New Roman"/>
                <w:b w:val="false"/>
                <w:i w:val="false"/>
                <w:color w:val="000000"/>
                <w:sz w:val="20"/>
              </w:rPr>
              <w:t>
Программа Подпрограмма Специфика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 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 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bl>
    <w:bookmarkStart w:name="z2187" w:id="2194"/>
    <w:p>
      <w:pPr>
        <w:spacing w:after="0"/>
        <w:ind w:left="0"/>
        <w:jc w:val="both"/>
      </w:pPr>
      <w:r>
        <w:rPr>
          <w:rFonts w:ascii="Times New Roman"/>
          <w:b w:val="false"/>
          <w:i w:val="false"/>
          <w:color w:val="000000"/>
          <w:sz w:val="28"/>
        </w:rPr>
        <w:t>
      Руководитель аппарата центрального исполнительного органа (должностное лицо, на которого в установленном порядке возложены полномочия руководителя аппарата центрального исполнительного органа)/руководитель государственного учреждения ______________________</w:t>
      </w:r>
    </w:p>
    <w:bookmarkEnd w:id="2194"/>
    <w:bookmarkStart w:name="z2188" w:id="2195"/>
    <w:p>
      <w:pPr>
        <w:spacing w:after="0"/>
        <w:ind w:left="0"/>
        <w:jc w:val="both"/>
      </w:pPr>
      <w:r>
        <w:rPr>
          <w:rFonts w:ascii="Times New Roman"/>
          <w:b w:val="false"/>
          <w:i w:val="false"/>
          <w:color w:val="000000"/>
          <w:sz w:val="28"/>
        </w:rPr>
        <w:t>
      _________ _____________________</w:t>
      </w:r>
    </w:p>
    <w:bookmarkEnd w:id="2195"/>
    <w:bookmarkStart w:name="z2189" w:id="2196"/>
    <w:p>
      <w:pPr>
        <w:spacing w:after="0"/>
        <w:ind w:left="0"/>
        <w:jc w:val="both"/>
      </w:pPr>
      <w:r>
        <w:rPr>
          <w:rFonts w:ascii="Times New Roman"/>
          <w:b w:val="false"/>
          <w:i w:val="false"/>
          <w:color w:val="000000"/>
          <w:sz w:val="28"/>
        </w:rPr>
        <w:t>
      (подпись) (расшифровка подписи)</w:t>
      </w:r>
    </w:p>
    <w:bookmarkEnd w:id="2196"/>
    <w:bookmarkStart w:name="z2190" w:id="2197"/>
    <w:p>
      <w:pPr>
        <w:spacing w:after="0"/>
        <w:ind w:left="0"/>
        <w:jc w:val="both"/>
      </w:pPr>
      <w:r>
        <w:rPr>
          <w:rFonts w:ascii="Times New Roman"/>
          <w:b w:val="false"/>
          <w:i w:val="false"/>
          <w:color w:val="000000"/>
          <w:sz w:val="28"/>
        </w:rPr>
        <w:t>
      Место печати</w:t>
      </w:r>
    </w:p>
    <w:bookmarkEnd w:id="2197"/>
    <w:bookmarkStart w:name="z2191" w:id="2198"/>
    <w:p>
      <w:pPr>
        <w:spacing w:after="0"/>
        <w:ind w:left="0"/>
        <w:jc w:val="both"/>
      </w:pPr>
      <w:r>
        <w:rPr>
          <w:rFonts w:ascii="Times New Roman"/>
          <w:b w:val="false"/>
          <w:i w:val="false"/>
          <w:color w:val="000000"/>
          <w:sz w:val="28"/>
        </w:rPr>
        <w:t>
      Руководитель структурного подразделения государственного учреждения, ответственного за составление индивидуального плана финансирования _____________________________________________________</w:t>
      </w:r>
    </w:p>
    <w:bookmarkEnd w:id="2198"/>
    <w:bookmarkStart w:name="z2192" w:id="2199"/>
    <w:p>
      <w:pPr>
        <w:spacing w:after="0"/>
        <w:ind w:left="0"/>
        <w:jc w:val="both"/>
      </w:pPr>
      <w:r>
        <w:rPr>
          <w:rFonts w:ascii="Times New Roman"/>
          <w:b w:val="false"/>
          <w:i w:val="false"/>
          <w:color w:val="000000"/>
          <w:sz w:val="28"/>
        </w:rPr>
        <w:t>
      _________ _____________________</w:t>
      </w:r>
    </w:p>
    <w:bookmarkEnd w:id="2199"/>
    <w:bookmarkStart w:name="z2193" w:id="2200"/>
    <w:p>
      <w:pPr>
        <w:spacing w:after="0"/>
        <w:ind w:left="0"/>
        <w:jc w:val="both"/>
      </w:pPr>
      <w:r>
        <w:rPr>
          <w:rFonts w:ascii="Times New Roman"/>
          <w:b w:val="false"/>
          <w:i w:val="false"/>
          <w:color w:val="000000"/>
          <w:sz w:val="28"/>
        </w:rPr>
        <w:t>
      (подпись) (расшифровка подписи)</w:t>
      </w:r>
    </w:p>
    <w:bookmarkEnd w:id="2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 (должностное лицо,</w:t>
            </w:r>
            <w:r>
              <w:br/>
            </w:r>
            <w:r>
              <w:rPr>
                <w:rFonts w:ascii="Times New Roman"/>
                <w:b w:val="false"/>
                <w:i w:val="false"/>
                <w:color w:val="000000"/>
                <w:sz w:val="20"/>
              </w:rPr>
              <w:t>на которого в установленном</w:t>
            </w:r>
            <w:r>
              <w:br/>
            </w:r>
            <w:r>
              <w:rPr>
                <w:rFonts w:ascii="Times New Roman"/>
                <w:b w:val="false"/>
                <w:i w:val="false"/>
                <w:color w:val="000000"/>
                <w:sz w:val="20"/>
              </w:rPr>
              <w:t>порядке возложены полномочия</w:t>
            </w:r>
            <w:r>
              <w:br/>
            </w:r>
            <w:r>
              <w:rPr>
                <w:rFonts w:ascii="Times New Roman"/>
                <w:b w:val="false"/>
                <w:i w:val="false"/>
                <w:color w:val="000000"/>
                <w:sz w:val="20"/>
              </w:rPr>
              <w:t>руководителя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органа)/руководитель</w:t>
            </w:r>
            <w:r>
              <w:br/>
            </w:r>
            <w:r>
              <w:rPr>
                <w:rFonts w:ascii="Times New Roman"/>
                <w:b w:val="false"/>
                <w:i w:val="false"/>
                <w:color w:val="000000"/>
                <w:sz w:val="20"/>
              </w:rPr>
              <w:t>администратора</w:t>
            </w:r>
            <w:r>
              <w:br/>
            </w:r>
            <w:r>
              <w:rPr>
                <w:rFonts w:ascii="Times New Roman"/>
                <w:b w:val="false"/>
                <w:i w:val="false"/>
                <w:color w:val="000000"/>
                <w:sz w:val="20"/>
              </w:rPr>
              <w:t>бюджетных программ</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 xml:space="preserve">отчество (при его наличии) </w:t>
            </w:r>
            <w:r>
              <w:br/>
            </w:r>
            <w:r>
              <w:rPr>
                <w:rFonts w:ascii="Times New Roman"/>
                <w:b w:val="false"/>
                <w:i w:val="false"/>
                <w:color w:val="000000"/>
                <w:sz w:val="20"/>
              </w:rPr>
              <w:t>"___" _______________ __ год</w:t>
            </w:r>
            <w:r>
              <w:br/>
            </w:r>
            <w:r>
              <w:rPr>
                <w:rFonts w:ascii="Times New Roman"/>
                <w:b w:val="false"/>
                <w:i w:val="false"/>
                <w:color w:val="000000"/>
                <w:sz w:val="20"/>
              </w:rPr>
              <w:t>Место печати</w:t>
            </w:r>
          </w:p>
        </w:tc>
      </w:tr>
    </w:tbl>
    <w:bookmarkStart w:name="z2196" w:id="2201"/>
    <w:p>
      <w:pPr>
        <w:spacing w:after="0"/>
        <w:ind w:left="0"/>
        <w:jc w:val="left"/>
      </w:pPr>
      <w:r>
        <w:rPr>
          <w:rFonts w:ascii="Times New Roman"/>
          <w:b/>
          <w:i w:val="false"/>
          <w:color w:val="000000"/>
        </w:rPr>
        <w:t xml:space="preserve"> Индивидуальный план финансирования государственного учреждения по платежам</w:t>
      </w:r>
    </w:p>
    <w:bookmarkEnd w:id="2201"/>
    <w:bookmarkStart w:name="z2197" w:id="2202"/>
    <w:p>
      <w:pPr>
        <w:spacing w:after="0"/>
        <w:ind w:left="0"/>
        <w:jc w:val="both"/>
      </w:pPr>
      <w:r>
        <w:rPr>
          <w:rFonts w:ascii="Times New Roman"/>
          <w:b w:val="false"/>
          <w:i w:val="false"/>
          <w:color w:val="000000"/>
          <w:sz w:val="28"/>
        </w:rPr>
        <w:t>
      Регион _______________________________________________</w:t>
      </w:r>
    </w:p>
    <w:bookmarkEnd w:id="2202"/>
    <w:bookmarkStart w:name="z2198" w:id="2203"/>
    <w:p>
      <w:pPr>
        <w:spacing w:after="0"/>
        <w:ind w:left="0"/>
        <w:jc w:val="both"/>
      </w:pPr>
      <w:r>
        <w:rPr>
          <w:rFonts w:ascii="Times New Roman"/>
          <w:b w:val="false"/>
          <w:i w:val="false"/>
          <w:color w:val="000000"/>
          <w:sz w:val="28"/>
        </w:rPr>
        <w:t>
      Вид бюджета __________________________________________</w:t>
      </w:r>
    </w:p>
    <w:bookmarkEnd w:id="2203"/>
    <w:bookmarkStart w:name="z2199" w:id="2204"/>
    <w:p>
      <w:pPr>
        <w:spacing w:after="0"/>
        <w:ind w:left="0"/>
        <w:jc w:val="both"/>
      </w:pPr>
      <w:r>
        <w:rPr>
          <w:rFonts w:ascii="Times New Roman"/>
          <w:b w:val="false"/>
          <w:i w:val="false"/>
          <w:color w:val="000000"/>
          <w:sz w:val="28"/>
        </w:rPr>
        <w:t>
      Период _______________________________________________</w:t>
      </w:r>
    </w:p>
    <w:bookmarkEnd w:id="2204"/>
    <w:bookmarkStart w:name="z2200" w:id="2205"/>
    <w:p>
      <w:pPr>
        <w:spacing w:after="0"/>
        <w:ind w:left="0"/>
        <w:jc w:val="both"/>
      </w:pPr>
      <w:r>
        <w:rPr>
          <w:rFonts w:ascii="Times New Roman"/>
          <w:b w:val="false"/>
          <w:i w:val="false"/>
          <w:color w:val="000000"/>
          <w:sz w:val="28"/>
        </w:rPr>
        <w:t>
      Единица измерения _____________________________________</w:t>
      </w:r>
    </w:p>
    <w:bookmarkEnd w:id="2205"/>
    <w:bookmarkStart w:name="z2201" w:id="2206"/>
    <w:p>
      <w:pPr>
        <w:spacing w:after="0"/>
        <w:ind w:left="0"/>
        <w:jc w:val="both"/>
      </w:pPr>
      <w:r>
        <w:rPr>
          <w:rFonts w:ascii="Times New Roman"/>
          <w:b w:val="false"/>
          <w:i w:val="false"/>
          <w:color w:val="000000"/>
          <w:sz w:val="28"/>
        </w:rPr>
        <w:t>
      Администратор бюджетных программ _____________________</w:t>
      </w:r>
    </w:p>
    <w:bookmarkEnd w:id="2206"/>
    <w:bookmarkStart w:name="z2202" w:id="2207"/>
    <w:p>
      <w:pPr>
        <w:spacing w:after="0"/>
        <w:ind w:left="0"/>
        <w:jc w:val="both"/>
      </w:pPr>
      <w:r>
        <w:rPr>
          <w:rFonts w:ascii="Times New Roman"/>
          <w:b w:val="false"/>
          <w:i w:val="false"/>
          <w:color w:val="000000"/>
          <w:sz w:val="28"/>
        </w:rPr>
        <w:t>
      Государственное учреждение ____________________________</w:t>
      </w:r>
    </w:p>
    <w:bookmarkEnd w:id="2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администратора Код государственного учреждения Программа Подпрограмма Специфика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 рь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03" w:id="2208"/>
    <w:p>
      <w:pPr>
        <w:spacing w:after="0"/>
        <w:ind w:left="0"/>
        <w:jc w:val="both"/>
      </w:pPr>
      <w:r>
        <w:rPr>
          <w:rFonts w:ascii="Times New Roman"/>
          <w:b w:val="false"/>
          <w:i w:val="false"/>
          <w:color w:val="000000"/>
          <w:sz w:val="28"/>
        </w:rPr>
        <w:t>
      Руководитель аппарата центрального исполнительного органа (должностное лицо, на которого в установленном порядке возложены полномочия руководителя аппарата центрального исполнительного органа)/руководитель государственного учреждения ______________________</w:t>
      </w:r>
    </w:p>
    <w:bookmarkEnd w:id="2208"/>
    <w:bookmarkStart w:name="z2204" w:id="2209"/>
    <w:p>
      <w:pPr>
        <w:spacing w:after="0"/>
        <w:ind w:left="0"/>
        <w:jc w:val="both"/>
      </w:pPr>
      <w:r>
        <w:rPr>
          <w:rFonts w:ascii="Times New Roman"/>
          <w:b w:val="false"/>
          <w:i w:val="false"/>
          <w:color w:val="000000"/>
          <w:sz w:val="28"/>
        </w:rPr>
        <w:t>
      _________ ____________________________________________________</w:t>
      </w:r>
    </w:p>
    <w:bookmarkEnd w:id="2209"/>
    <w:bookmarkStart w:name="z2205" w:id="2210"/>
    <w:p>
      <w:pPr>
        <w:spacing w:after="0"/>
        <w:ind w:left="0"/>
        <w:jc w:val="both"/>
      </w:pPr>
      <w:r>
        <w:rPr>
          <w:rFonts w:ascii="Times New Roman"/>
          <w:b w:val="false"/>
          <w:i w:val="false"/>
          <w:color w:val="000000"/>
          <w:sz w:val="28"/>
        </w:rPr>
        <w:t>
      (подпись) (расшифровка подписи)</w:t>
      </w:r>
    </w:p>
    <w:bookmarkEnd w:id="2210"/>
    <w:bookmarkStart w:name="z2206" w:id="2211"/>
    <w:p>
      <w:pPr>
        <w:spacing w:after="0"/>
        <w:ind w:left="0"/>
        <w:jc w:val="both"/>
      </w:pPr>
      <w:r>
        <w:rPr>
          <w:rFonts w:ascii="Times New Roman"/>
          <w:b w:val="false"/>
          <w:i w:val="false"/>
          <w:color w:val="000000"/>
          <w:sz w:val="28"/>
        </w:rPr>
        <w:t>
      Место печати</w:t>
      </w:r>
    </w:p>
    <w:bookmarkEnd w:id="2211"/>
    <w:bookmarkStart w:name="z2207" w:id="2212"/>
    <w:p>
      <w:pPr>
        <w:spacing w:after="0"/>
        <w:ind w:left="0"/>
        <w:jc w:val="both"/>
      </w:pPr>
      <w:r>
        <w:rPr>
          <w:rFonts w:ascii="Times New Roman"/>
          <w:b w:val="false"/>
          <w:i w:val="false"/>
          <w:color w:val="000000"/>
          <w:sz w:val="28"/>
        </w:rPr>
        <w:t>
      Руководитель структурного подразделения государственного учреждения, ответственного за составление индивидуального плана финансирования _____________________________________________________</w:t>
      </w:r>
    </w:p>
    <w:bookmarkEnd w:id="2212"/>
    <w:bookmarkStart w:name="z2208" w:id="2213"/>
    <w:p>
      <w:pPr>
        <w:spacing w:after="0"/>
        <w:ind w:left="0"/>
        <w:jc w:val="both"/>
      </w:pPr>
      <w:r>
        <w:rPr>
          <w:rFonts w:ascii="Times New Roman"/>
          <w:b w:val="false"/>
          <w:i w:val="false"/>
          <w:color w:val="000000"/>
          <w:sz w:val="28"/>
        </w:rPr>
        <w:t>
      _________ _____________________</w:t>
      </w:r>
    </w:p>
    <w:bookmarkEnd w:id="2213"/>
    <w:bookmarkStart w:name="z2209" w:id="2214"/>
    <w:p>
      <w:pPr>
        <w:spacing w:after="0"/>
        <w:ind w:left="0"/>
        <w:jc w:val="both"/>
      </w:pPr>
      <w:r>
        <w:rPr>
          <w:rFonts w:ascii="Times New Roman"/>
          <w:b w:val="false"/>
          <w:i w:val="false"/>
          <w:color w:val="000000"/>
          <w:sz w:val="28"/>
        </w:rPr>
        <w:t>
      (подпись) (расшифровка подписи)</w:t>
      </w:r>
    </w:p>
    <w:bookmarkEnd w:id="22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2211" w:id="2215"/>
    <w:p>
      <w:pPr>
        <w:spacing w:after="0"/>
        <w:ind w:left="0"/>
        <w:jc w:val="left"/>
      </w:pPr>
      <w:r>
        <w:rPr>
          <w:rFonts w:ascii="Times New Roman"/>
          <w:b/>
          <w:i w:val="false"/>
          <w:color w:val="000000"/>
        </w:rPr>
        <w:t xml:space="preserve"> Индивидуальный план финансирования по платежам</w:t>
      </w:r>
      <w:r>
        <w:br/>
      </w:r>
      <w:r>
        <w:rPr>
          <w:rFonts w:ascii="Times New Roman"/>
          <w:b/>
          <w:i w:val="false"/>
          <w:color w:val="000000"/>
        </w:rPr>
        <w:t>от "__" ________ года</w:t>
      </w:r>
    </w:p>
    <w:bookmarkEnd w:id="2215"/>
    <w:bookmarkStart w:name="z2212" w:id="2216"/>
    <w:p>
      <w:pPr>
        <w:spacing w:after="0"/>
        <w:ind w:left="0"/>
        <w:jc w:val="both"/>
      </w:pPr>
      <w:r>
        <w:rPr>
          <w:rFonts w:ascii="Times New Roman"/>
          <w:b w:val="false"/>
          <w:i w:val="false"/>
          <w:color w:val="000000"/>
          <w:sz w:val="28"/>
        </w:rPr>
        <w:t>
      Регион _______________________________________________</w:t>
      </w:r>
    </w:p>
    <w:bookmarkEnd w:id="2216"/>
    <w:bookmarkStart w:name="z2213" w:id="2217"/>
    <w:p>
      <w:pPr>
        <w:spacing w:after="0"/>
        <w:ind w:left="0"/>
        <w:jc w:val="both"/>
      </w:pPr>
      <w:r>
        <w:rPr>
          <w:rFonts w:ascii="Times New Roman"/>
          <w:b w:val="false"/>
          <w:i w:val="false"/>
          <w:color w:val="000000"/>
          <w:sz w:val="28"/>
        </w:rPr>
        <w:t>
      Вид бюджета __________________________________________</w:t>
      </w:r>
    </w:p>
    <w:bookmarkEnd w:id="2217"/>
    <w:bookmarkStart w:name="z2214" w:id="2218"/>
    <w:p>
      <w:pPr>
        <w:spacing w:after="0"/>
        <w:ind w:left="0"/>
        <w:jc w:val="both"/>
      </w:pPr>
      <w:r>
        <w:rPr>
          <w:rFonts w:ascii="Times New Roman"/>
          <w:b w:val="false"/>
          <w:i w:val="false"/>
          <w:color w:val="000000"/>
          <w:sz w:val="28"/>
        </w:rPr>
        <w:t>
      Период _______________________________________________</w:t>
      </w:r>
    </w:p>
    <w:bookmarkEnd w:id="2218"/>
    <w:bookmarkStart w:name="z2215" w:id="2219"/>
    <w:p>
      <w:pPr>
        <w:spacing w:after="0"/>
        <w:ind w:left="0"/>
        <w:jc w:val="both"/>
      </w:pPr>
      <w:r>
        <w:rPr>
          <w:rFonts w:ascii="Times New Roman"/>
          <w:b w:val="false"/>
          <w:i w:val="false"/>
          <w:color w:val="000000"/>
          <w:sz w:val="28"/>
        </w:rPr>
        <w:t>
      Единица измерения _____________________________________</w:t>
      </w:r>
    </w:p>
    <w:bookmarkEnd w:id="2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кодов бюджетной классификации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за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16" w:id="2220"/>
    <w:p>
      <w:pPr>
        <w:spacing w:after="0"/>
        <w:ind w:left="0"/>
        <w:jc w:val="both"/>
      </w:pPr>
      <w:r>
        <w:rPr>
          <w:rFonts w:ascii="Times New Roman"/>
          <w:b w:val="false"/>
          <w:i w:val="false"/>
          <w:color w:val="000000"/>
          <w:sz w:val="28"/>
        </w:rPr>
        <w:t>
      Продолжение таблицы</w:t>
      </w:r>
    </w:p>
    <w:bookmarkEnd w:id="2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17" w:id="2221"/>
    <w:p>
      <w:pPr>
        <w:spacing w:after="0"/>
        <w:ind w:left="0"/>
        <w:jc w:val="both"/>
      </w:pPr>
      <w:r>
        <w:rPr>
          <w:rFonts w:ascii="Times New Roman"/>
          <w:b w:val="false"/>
          <w:i w:val="false"/>
          <w:color w:val="000000"/>
          <w:sz w:val="28"/>
        </w:rPr>
        <w:t>
      Администратор бюджетных программ/уполномоченный орган по исполнению бюджета/ аппарат акима города районного значения, села, поселка, сельского округа _____________________________________________________</w:t>
      </w:r>
    </w:p>
    <w:bookmarkEnd w:id="2221"/>
    <w:bookmarkStart w:name="z2218" w:id="2222"/>
    <w:p>
      <w:pPr>
        <w:spacing w:after="0"/>
        <w:ind w:left="0"/>
        <w:jc w:val="both"/>
      </w:pPr>
      <w:r>
        <w:rPr>
          <w:rFonts w:ascii="Times New Roman"/>
          <w:b w:val="false"/>
          <w:i w:val="false"/>
          <w:color w:val="000000"/>
          <w:sz w:val="28"/>
        </w:rPr>
        <w:t>
      Руководитель администратора бюджетных программ/ руководителя уполномоченного органа по исполнению бюджета/ аппарат акима города районного значения, села, поселка, сельского округа:</w:t>
      </w:r>
    </w:p>
    <w:bookmarkEnd w:id="2222"/>
    <w:bookmarkStart w:name="z2219" w:id="2223"/>
    <w:p>
      <w:pPr>
        <w:spacing w:after="0"/>
        <w:ind w:left="0"/>
        <w:jc w:val="both"/>
      </w:pPr>
      <w:r>
        <w:rPr>
          <w:rFonts w:ascii="Times New Roman"/>
          <w:b w:val="false"/>
          <w:i w:val="false"/>
          <w:color w:val="000000"/>
          <w:sz w:val="28"/>
        </w:rPr>
        <w:t>
      _______________________________________________________________</w:t>
      </w:r>
    </w:p>
    <w:bookmarkEnd w:id="2223"/>
    <w:bookmarkStart w:name="z2220" w:id="2224"/>
    <w:p>
      <w:pPr>
        <w:spacing w:after="0"/>
        <w:ind w:left="0"/>
        <w:jc w:val="both"/>
      </w:pPr>
      <w:r>
        <w:rPr>
          <w:rFonts w:ascii="Times New Roman"/>
          <w:b w:val="false"/>
          <w:i w:val="false"/>
          <w:color w:val="000000"/>
          <w:sz w:val="28"/>
        </w:rPr>
        <w:t>
      фамилия, имя, отчество (при его наличии) (подпись)</w:t>
      </w:r>
    </w:p>
    <w:bookmarkEnd w:id="2224"/>
    <w:bookmarkStart w:name="z2221" w:id="2225"/>
    <w:p>
      <w:pPr>
        <w:spacing w:after="0"/>
        <w:ind w:left="0"/>
        <w:jc w:val="both"/>
      </w:pPr>
      <w:r>
        <w:rPr>
          <w:rFonts w:ascii="Times New Roman"/>
          <w:b w:val="false"/>
          <w:i w:val="false"/>
          <w:color w:val="000000"/>
          <w:sz w:val="28"/>
        </w:rPr>
        <w:t>
      Руководитель структурного подразделения администратора бюджетных программ/уполномоченного органа по исполнению бюджета/аппарата акима города районного значения, села, поселка, сельского округа, ответственного за составление индивидуального плана финансирования:</w:t>
      </w:r>
    </w:p>
    <w:bookmarkEnd w:id="2225"/>
    <w:bookmarkStart w:name="z2222" w:id="2226"/>
    <w:p>
      <w:pPr>
        <w:spacing w:after="0"/>
        <w:ind w:left="0"/>
        <w:jc w:val="both"/>
      </w:pPr>
      <w:r>
        <w:rPr>
          <w:rFonts w:ascii="Times New Roman"/>
          <w:b w:val="false"/>
          <w:i w:val="false"/>
          <w:color w:val="000000"/>
          <w:sz w:val="28"/>
        </w:rPr>
        <w:t>
      ______________________________________________________________</w:t>
      </w:r>
    </w:p>
    <w:bookmarkEnd w:id="2226"/>
    <w:bookmarkStart w:name="z2223" w:id="2227"/>
    <w:p>
      <w:pPr>
        <w:spacing w:after="0"/>
        <w:ind w:left="0"/>
        <w:jc w:val="both"/>
      </w:pPr>
      <w:r>
        <w:rPr>
          <w:rFonts w:ascii="Times New Roman"/>
          <w:b w:val="false"/>
          <w:i w:val="false"/>
          <w:color w:val="000000"/>
          <w:sz w:val="28"/>
        </w:rPr>
        <w:t>
      фамилия, имя, отчество (при его наличии) (подпись)</w:t>
      </w:r>
    </w:p>
    <w:bookmarkEnd w:id="22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2225" w:id="2228"/>
    <w:p>
      <w:pPr>
        <w:spacing w:after="0"/>
        <w:ind w:left="0"/>
        <w:jc w:val="left"/>
      </w:pPr>
      <w:r>
        <w:rPr>
          <w:rFonts w:ascii="Times New Roman"/>
          <w:b/>
          <w:i w:val="false"/>
          <w:color w:val="000000"/>
        </w:rPr>
        <w:t xml:space="preserve"> Проект индивидуального плана финансирования государственного учреждения по обязательствам</w:t>
      </w:r>
    </w:p>
    <w:bookmarkEnd w:id="2228"/>
    <w:bookmarkStart w:name="z2226" w:id="2229"/>
    <w:p>
      <w:pPr>
        <w:spacing w:after="0"/>
        <w:ind w:left="0"/>
        <w:jc w:val="both"/>
      </w:pPr>
      <w:r>
        <w:rPr>
          <w:rFonts w:ascii="Times New Roman"/>
          <w:b w:val="false"/>
          <w:i w:val="false"/>
          <w:color w:val="000000"/>
          <w:sz w:val="28"/>
        </w:rPr>
        <w:t>
      Регион _______________________________________________</w:t>
      </w:r>
    </w:p>
    <w:bookmarkEnd w:id="2229"/>
    <w:bookmarkStart w:name="z2227" w:id="2230"/>
    <w:p>
      <w:pPr>
        <w:spacing w:after="0"/>
        <w:ind w:left="0"/>
        <w:jc w:val="both"/>
      </w:pPr>
      <w:r>
        <w:rPr>
          <w:rFonts w:ascii="Times New Roman"/>
          <w:b w:val="false"/>
          <w:i w:val="false"/>
          <w:color w:val="000000"/>
          <w:sz w:val="28"/>
        </w:rPr>
        <w:t>
      Вид бюджета __________________________________________</w:t>
      </w:r>
    </w:p>
    <w:bookmarkEnd w:id="2230"/>
    <w:bookmarkStart w:name="z2228" w:id="2231"/>
    <w:p>
      <w:pPr>
        <w:spacing w:after="0"/>
        <w:ind w:left="0"/>
        <w:jc w:val="both"/>
      </w:pPr>
      <w:r>
        <w:rPr>
          <w:rFonts w:ascii="Times New Roman"/>
          <w:b w:val="false"/>
          <w:i w:val="false"/>
          <w:color w:val="000000"/>
          <w:sz w:val="28"/>
        </w:rPr>
        <w:t>
      Период _______________________________________________</w:t>
      </w:r>
    </w:p>
    <w:bookmarkEnd w:id="2231"/>
    <w:bookmarkStart w:name="z2229" w:id="2232"/>
    <w:p>
      <w:pPr>
        <w:spacing w:after="0"/>
        <w:ind w:left="0"/>
        <w:jc w:val="both"/>
      </w:pPr>
      <w:r>
        <w:rPr>
          <w:rFonts w:ascii="Times New Roman"/>
          <w:b w:val="false"/>
          <w:i w:val="false"/>
          <w:color w:val="000000"/>
          <w:sz w:val="28"/>
        </w:rPr>
        <w:t>
      Единица измерения _____________________________________</w:t>
      </w:r>
    </w:p>
    <w:bookmarkEnd w:id="2232"/>
    <w:bookmarkStart w:name="z2230" w:id="2233"/>
    <w:p>
      <w:pPr>
        <w:spacing w:after="0"/>
        <w:ind w:left="0"/>
        <w:jc w:val="both"/>
      </w:pPr>
      <w:r>
        <w:rPr>
          <w:rFonts w:ascii="Times New Roman"/>
          <w:b w:val="false"/>
          <w:i w:val="false"/>
          <w:color w:val="000000"/>
          <w:sz w:val="28"/>
        </w:rPr>
        <w:t>
      Администратор бюджетных программ _____________________</w:t>
      </w:r>
    </w:p>
    <w:bookmarkEnd w:id="2233"/>
    <w:bookmarkStart w:name="z2231" w:id="2234"/>
    <w:p>
      <w:pPr>
        <w:spacing w:after="0"/>
        <w:ind w:left="0"/>
        <w:jc w:val="both"/>
      </w:pPr>
      <w:r>
        <w:rPr>
          <w:rFonts w:ascii="Times New Roman"/>
          <w:b w:val="false"/>
          <w:i w:val="false"/>
          <w:color w:val="000000"/>
          <w:sz w:val="28"/>
        </w:rPr>
        <w:t>
      Государственное учреждение _____________________________</w:t>
      </w:r>
    </w:p>
    <w:bookmarkEnd w:id="2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2" w:id="2235"/>
          <w:p>
            <w:pPr>
              <w:spacing w:after="20"/>
              <w:ind w:left="20"/>
              <w:jc w:val="both"/>
            </w:pPr>
            <w:r>
              <w:rPr>
                <w:rFonts w:ascii="Times New Roman"/>
                <w:b w:val="false"/>
                <w:i w:val="false"/>
                <w:color w:val="000000"/>
                <w:sz w:val="20"/>
              </w:rPr>
              <w:t>
Код администратора Код государственного учреждения Программа</w:t>
            </w:r>
          </w:p>
          <w:bookmarkEnd w:id="2235"/>
          <w:p>
            <w:pPr>
              <w:spacing w:after="20"/>
              <w:ind w:left="20"/>
              <w:jc w:val="both"/>
            </w:pPr>
            <w:r>
              <w:rPr>
                <w:rFonts w:ascii="Times New Roman"/>
                <w:b w:val="false"/>
                <w:i w:val="false"/>
                <w:color w:val="000000"/>
                <w:sz w:val="20"/>
              </w:rPr>
              <w:t>
Подпрограмма Специфика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bl>
    <w:bookmarkStart w:name="z2233" w:id="2236"/>
    <w:p>
      <w:pPr>
        <w:spacing w:after="0"/>
        <w:ind w:left="0"/>
        <w:jc w:val="both"/>
      </w:pPr>
      <w:r>
        <w:rPr>
          <w:rFonts w:ascii="Times New Roman"/>
          <w:b w:val="false"/>
          <w:i w:val="false"/>
          <w:color w:val="000000"/>
          <w:sz w:val="28"/>
        </w:rPr>
        <w:t>
      Руководитель аппарата центрального исполнительного органа (должностное лицо, на которого в установленном порядке возложены полномочия руководителя аппарата центрального исполнительного органа), а в случаях отсутствия таковых руководитель государственного учреждения</w:t>
      </w:r>
    </w:p>
    <w:bookmarkEnd w:id="2236"/>
    <w:p>
      <w:pPr>
        <w:spacing w:after="0"/>
        <w:ind w:left="0"/>
        <w:jc w:val="both"/>
      </w:pPr>
      <w:bookmarkStart w:name="z2234" w:id="2237"/>
      <w:r>
        <w:rPr>
          <w:rFonts w:ascii="Times New Roman"/>
          <w:b w:val="false"/>
          <w:i w:val="false"/>
          <w:color w:val="000000"/>
          <w:sz w:val="28"/>
        </w:rPr>
        <w:t xml:space="preserve">
      _________________________________ _________ _____________________ </w:t>
      </w:r>
    </w:p>
    <w:bookmarkEnd w:id="2237"/>
    <w:p>
      <w:pPr>
        <w:spacing w:after="0"/>
        <w:ind w:left="0"/>
        <w:jc w:val="both"/>
      </w:pPr>
      <w:r>
        <w:rPr>
          <w:rFonts w:ascii="Times New Roman"/>
          <w:b w:val="false"/>
          <w:i w:val="false"/>
          <w:color w:val="000000"/>
          <w:sz w:val="28"/>
        </w:rPr>
        <w:t xml:space="preserve">             (подпись) (расшифровка подписи)</w:t>
      </w:r>
    </w:p>
    <w:bookmarkStart w:name="z2235" w:id="2238"/>
    <w:p>
      <w:pPr>
        <w:spacing w:after="0"/>
        <w:ind w:left="0"/>
        <w:jc w:val="both"/>
      </w:pPr>
      <w:r>
        <w:rPr>
          <w:rFonts w:ascii="Times New Roman"/>
          <w:b w:val="false"/>
          <w:i w:val="false"/>
          <w:color w:val="000000"/>
          <w:sz w:val="28"/>
        </w:rPr>
        <w:t>
      Место печати</w:t>
      </w:r>
    </w:p>
    <w:bookmarkEnd w:id="2238"/>
    <w:bookmarkStart w:name="z2236" w:id="2239"/>
    <w:p>
      <w:pPr>
        <w:spacing w:after="0"/>
        <w:ind w:left="0"/>
        <w:jc w:val="both"/>
      </w:pPr>
      <w:r>
        <w:rPr>
          <w:rFonts w:ascii="Times New Roman"/>
          <w:b w:val="false"/>
          <w:i w:val="false"/>
          <w:color w:val="000000"/>
          <w:sz w:val="28"/>
        </w:rPr>
        <w:t>
      Руководитель структурного подразделения государственного учреждения, ответственного за составление индивидуального плана финансирования</w:t>
      </w:r>
    </w:p>
    <w:bookmarkEnd w:id="2239"/>
    <w:p>
      <w:pPr>
        <w:spacing w:after="0"/>
        <w:ind w:left="0"/>
        <w:jc w:val="both"/>
      </w:pPr>
      <w:bookmarkStart w:name="z2237" w:id="2240"/>
      <w:r>
        <w:rPr>
          <w:rFonts w:ascii="Times New Roman"/>
          <w:b w:val="false"/>
          <w:i w:val="false"/>
          <w:color w:val="000000"/>
          <w:sz w:val="28"/>
        </w:rPr>
        <w:t>
      ______________________ _________ _________________________________</w:t>
      </w:r>
    </w:p>
    <w:bookmarkEnd w:id="2240"/>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 (должностное лицо,</w:t>
            </w:r>
            <w:r>
              <w:br/>
            </w:r>
            <w:r>
              <w:rPr>
                <w:rFonts w:ascii="Times New Roman"/>
                <w:b w:val="false"/>
                <w:i w:val="false"/>
                <w:color w:val="000000"/>
                <w:sz w:val="20"/>
              </w:rPr>
              <w:t>на которого в установленном</w:t>
            </w:r>
            <w:r>
              <w:br/>
            </w:r>
            <w:r>
              <w:rPr>
                <w:rFonts w:ascii="Times New Roman"/>
                <w:b w:val="false"/>
                <w:i w:val="false"/>
                <w:color w:val="000000"/>
                <w:sz w:val="20"/>
              </w:rPr>
              <w:t>порядке возложены полномочия</w:t>
            </w:r>
            <w:r>
              <w:br/>
            </w:r>
            <w:r>
              <w:rPr>
                <w:rFonts w:ascii="Times New Roman"/>
                <w:b w:val="false"/>
                <w:i w:val="false"/>
                <w:color w:val="000000"/>
                <w:sz w:val="20"/>
              </w:rPr>
              <w:t>руководителя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органа)/руководитель</w:t>
            </w:r>
            <w:r>
              <w:br/>
            </w:r>
            <w:r>
              <w:rPr>
                <w:rFonts w:ascii="Times New Roman"/>
                <w:b w:val="false"/>
                <w:i w:val="false"/>
                <w:color w:val="000000"/>
                <w:sz w:val="20"/>
              </w:rPr>
              <w:t>администратора</w:t>
            </w:r>
            <w:r>
              <w:br/>
            </w:r>
            <w:r>
              <w:rPr>
                <w:rFonts w:ascii="Times New Roman"/>
                <w:b w:val="false"/>
                <w:i w:val="false"/>
                <w:color w:val="000000"/>
                <w:sz w:val="20"/>
              </w:rPr>
              <w:t>бюджетных программ</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"___" _______________ год</w:t>
            </w:r>
            <w:r>
              <w:br/>
            </w:r>
            <w:r>
              <w:rPr>
                <w:rFonts w:ascii="Times New Roman"/>
                <w:b w:val="false"/>
                <w:i w:val="false"/>
                <w:color w:val="000000"/>
                <w:sz w:val="20"/>
              </w:rPr>
              <w:t>Место печати</w:t>
            </w:r>
          </w:p>
        </w:tc>
      </w:tr>
    </w:tbl>
    <w:bookmarkStart w:name="z2240" w:id="2241"/>
    <w:p>
      <w:pPr>
        <w:spacing w:after="0"/>
        <w:ind w:left="0"/>
        <w:jc w:val="left"/>
      </w:pPr>
      <w:r>
        <w:rPr>
          <w:rFonts w:ascii="Times New Roman"/>
          <w:b/>
          <w:i w:val="false"/>
          <w:color w:val="000000"/>
        </w:rPr>
        <w:t xml:space="preserve"> Индивидуальный план финансирования государственного учреждения по обязательствам</w:t>
      </w:r>
    </w:p>
    <w:bookmarkEnd w:id="2241"/>
    <w:bookmarkStart w:name="z2241" w:id="2242"/>
    <w:p>
      <w:pPr>
        <w:spacing w:after="0"/>
        <w:ind w:left="0"/>
        <w:jc w:val="both"/>
      </w:pPr>
      <w:r>
        <w:rPr>
          <w:rFonts w:ascii="Times New Roman"/>
          <w:b w:val="false"/>
          <w:i w:val="false"/>
          <w:color w:val="000000"/>
          <w:sz w:val="28"/>
        </w:rPr>
        <w:t>
      Регион _______________________________________________</w:t>
      </w:r>
    </w:p>
    <w:bookmarkEnd w:id="2242"/>
    <w:bookmarkStart w:name="z2242" w:id="2243"/>
    <w:p>
      <w:pPr>
        <w:spacing w:after="0"/>
        <w:ind w:left="0"/>
        <w:jc w:val="both"/>
      </w:pPr>
      <w:r>
        <w:rPr>
          <w:rFonts w:ascii="Times New Roman"/>
          <w:b w:val="false"/>
          <w:i w:val="false"/>
          <w:color w:val="000000"/>
          <w:sz w:val="28"/>
        </w:rPr>
        <w:t>
      Вид бюджета __________________________________________</w:t>
      </w:r>
    </w:p>
    <w:bookmarkEnd w:id="2243"/>
    <w:bookmarkStart w:name="z2243" w:id="2244"/>
    <w:p>
      <w:pPr>
        <w:spacing w:after="0"/>
        <w:ind w:left="0"/>
        <w:jc w:val="both"/>
      </w:pPr>
      <w:r>
        <w:rPr>
          <w:rFonts w:ascii="Times New Roman"/>
          <w:b w:val="false"/>
          <w:i w:val="false"/>
          <w:color w:val="000000"/>
          <w:sz w:val="28"/>
        </w:rPr>
        <w:t>
      Период _______________________________________________</w:t>
      </w:r>
    </w:p>
    <w:bookmarkEnd w:id="2244"/>
    <w:bookmarkStart w:name="z2244" w:id="2245"/>
    <w:p>
      <w:pPr>
        <w:spacing w:after="0"/>
        <w:ind w:left="0"/>
        <w:jc w:val="both"/>
      </w:pPr>
      <w:r>
        <w:rPr>
          <w:rFonts w:ascii="Times New Roman"/>
          <w:b w:val="false"/>
          <w:i w:val="false"/>
          <w:color w:val="000000"/>
          <w:sz w:val="28"/>
        </w:rPr>
        <w:t>
      Единица измерения _____________________________________</w:t>
      </w:r>
    </w:p>
    <w:bookmarkEnd w:id="2245"/>
    <w:bookmarkStart w:name="z2245" w:id="2246"/>
    <w:p>
      <w:pPr>
        <w:spacing w:after="0"/>
        <w:ind w:left="0"/>
        <w:jc w:val="both"/>
      </w:pPr>
      <w:r>
        <w:rPr>
          <w:rFonts w:ascii="Times New Roman"/>
          <w:b w:val="false"/>
          <w:i w:val="false"/>
          <w:color w:val="000000"/>
          <w:sz w:val="28"/>
        </w:rPr>
        <w:t>
      Администратор бюджетных программ _____________________</w:t>
      </w:r>
    </w:p>
    <w:bookmarkEnd w:id="2246"/>
    <w:bookmarkStart w:name="z2246" w:id="2247"/>
    <w:p>
      <w:pPr>
        <w:spacing w:after="0"/>
        <w:ind w:left="0"/>
        <w:jc w:val="both"/>
      </w:pPr>
      <w:r>
        <w:rPr>
          <w:rFonts w:ascii="Times New Roman"/>
          <w:b w:val="false"/>
          <w:i w:val="false"/>
          <w:color w:val="000000"/>
          <w:sz w:val="28"/>
        </w:rPr>
        <w:t>
      Государственное учреждение _____________________________</w:t>
      </w:r>
    </w:p>
    <w:bookmarkEnd w:id="2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7" w:id="2248"/>
          <w:p>
            <w:pPr>
              <w:spacing w:after="20"/>
              <w:ind w:left="20"/>
              <w:jc w:val="both"/>
            </w:pPr>
            <w:r>
              <w:rPr>
                <w:rFonts w:ascii="Times New Roman"/>
                <w:b w:val="false"/>
                <w:i w:val="false"/>
                <w:color w:val="000000"/>
                <w:sz w:val="20"/>
              </w:rPr>
              <w:t>
Код администратора</w:t>
            </w:r>
          </w:p>
          <w:bookmarkEnd w:id="2248"/>
          <w:p>
            <w:pPr>
              <w:spacing w:after="20"/>
              <w:ind w:left="20"/>
              <w:jc w:val="both"/>
            </w:pPr>
            <w:r>
              <w:rPr>
                <w:rFonts w:ascii="Times New Roman"/>
                <w:b w:val="false"/>
                <w:i w:val="false"/>
                <w:color w:val="000000"/>
                <w:sz w:val="20"/>
              </w:rPr>
              <w:t>
Код государственного учреждения Программа Подпрограмма Специфика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bl>
    <w:bookmarkStart w:name="z2248" w:id="2249"/>
    <w:p>
      <w:pPr>
        <w:spacing w:after="0"/>
        <w:ind w:left="0"/>
        <w:jc w:val="both"/>
      </w:pPr>
      <w:r>
        <w:rPr>
          <w:rFonts w:ascii="Times New Roman"/>
          <w:b w:val="false"/>
          <w:i w:val="false"/>
          <w:color w:val="000000"/>
          <w:sz w:val="28"/>
        </w:rPr>
        <w:t>
      Руководитель государственного учреждения*________________________</w:t>
      </w:r>
    </w:p>
    <w:bookmarkEnd w:id="2249"/>
    <w:bookmarkStart w:name="z2249" w:id="2250"/>
    <w:p>
      <w:pPr>
        <w:spacing w:after="0"/>
        <w:ind w:left="0"/>
        <w:jc w:val="both"/>
      </w:pPr>
      <w:r>
        <w:rPr>
          <w:rFonts w:ascii="Times New Roman"/>
          <w:b w:val="false"/>
          <w:i w:val="false"/>
          <w:color w:val="000000"/>
          <w:sz w:val="28"/>
        </w:rPr>
        <w:t xml:space="preserve">
      _________ _____________________ </w:t>
      </w:r>
    </w:p>
    <w:bookmarkEnd w:id="2250"/>
    <w:bookmarkStart w:name="z2250" w:id="2251"/>
    <w:p>
      <w:pPr>
        <w:spacing w:after="0"/>
        <w:ind w:left="0"/>
        <w:jc w:val="both"/>
      </w:pPr>
      <w:r>
        <w:rPr>
          <w:rFonts w:ascii="Times New Roman"/>
          <w:b w:val="false"/>
          <w:i w:val="false"/>
          <w:color w:val="000000"/>
          <w:sz w:val="28"/>
        </w:rPr>
        <w:t>
      (подпись) (расшифровка подписи)</w:t>
      </w:r>
    </w:p>
    <w:bookmarkEnd w:id="2251"/>
    <w:bookmarkStart w:name="z2251" w:id="2252"/>
    <w:p>
      <w:pPr>
        <w:spacing w:after="0"/>
        <w:ind w:left="0"/>
        <w:jc w:val="both"/>
      </w:pPr>
      <w:r>
        <w:rPr>
          <w:rFonts w:ascii="Times New Roman"/>
          <w:b w:val="false"/>
          <w:i w:val="false"/>
          <w:color w:val="000000"/>
          <w:sz w:val="28"/>
        </w:rPr>
        <w:t>
      Место печати</w:t>
      </w:r>
    </w:p>
    <w:bookmarkEnd w:id="2252"/>
    <w:bookmarkStart w:name="z2252" w:id="2253"/>
    <w:p>
      <w:pPr>
        <w:spacing w:after="0"/>
        <w:ind w:left="0"/>
        <w:jc w:val="both"/>
      </w:pPr>
      <w:r>
        <w:rPr>
          <w:rFonts w:ascii="Times New Roman"/>
          <w:b w:val="false"/>
          <w:i w:val="false"/>
          <w:color w:val="000000"/>
          <w:sz w:val="28"/>
        </w:rPr>
        <w:t>
      Руководитель структурного подразделения государственного учреждения, ответственного за составление индивидуального плана финансирования</w:t>
      </w:r>
    </w:p>
    <w:bookmarkEnd w:id="2253"/>
    <w:p>
      <w:pPr>
        <w:spacing w:after="0"/>
        <w:ind w:left="0"/>
        <w:jc w:val="both"/>
      </w:pPr>
      <w:bookmarkStart w:name="z2253" w:id="2254"/>
      <w:r>
        <w:rPr>
          <w:rFonts w:ascii="Times New Roman"/>
          <w:b w:val="false"/>
          <w:i w:val="false"/>
          <w:color w:val="000000"/>
          <w:sz w:val="28"/>
        </w:rPr>
        <w:t xml:space="preserve">
      ____________________________________ _________ _____________________  </w:t>
      </w:r>
    </w:p>
    <w:bookmarkEnd w:id="2254"/>
    <w:p>
      <w:pPr>
        <w:spacing w:after="0"/>
        <w:ind w:left="0"/>
        <w:jc w:val="both"/>
      </w:pPr>
      <w:r>
        <w:rPr>
          <w:rFonts w:ascii="Times New Roman"/>
          <w:b w:val="false"/>
          <w:i w:val="false"/>
          <w:color w:val="000000"/>
          <w:sz w:val="28"/>
        </w:rPr>
        <w:t xml:space="preserve">             (подпись) (расшифровка подписи)</w:t>
      </w:r>
    </w:p>
    <w:bookmarkStart w:name="z2254" w:id="2255"/>
    <w:p>
      <w:pPr>
        <w:spacing w:after="0"/>
        <w:ind w:left="0"/>
        <w:jc w:val="both"/>
      </w:pPr>
      <w:r>
        <w:rPr>
          <w:rFonts w:ascii="Times New Roman"/>
          <w:b w:val="false"/>
          <w:i w:val="false"/>
          <w:color w:val="000000"/>
          <w:sz w:val="28"/>
        </w:rPr>
        <w:t>
      * В случаях, когда государственное учреждение одновременно является администратором бюджетных программ, данная строка не заполняется</w:t>
      </w:r>
    </w:p>
    <w:bookmarkEnd w:id="22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2256" w:id="2256"/>
    <w:p>
      <w:pPr>
        <w:spacing w:after="0"/>
        <w:ind w:left="0"/>
        <w:jc w:val="left"/>
      </w:pPr>
      <w:r>
        <w:rPr>
          <w:rFonts w:ascii="Times New Roman"/>
          <w:b/>
          <w:i w:val="false"/>
          <w:color w:val="000000"/>
        </w:rPr>
        <w:t xml:space="preserve"> Индивидуальный план финансирования по обязательствам</w:t>
      </w:r>
    </w:p>
    <w:bookmarkEnd w:id="2256"/>
    <w:bookmarkStart w:name="z2257" w:id="2257"/>
    <w:p>
      <w:pPr>
        <w:spacing w:after="0"/>
        <w:ind w:left="0"/>
        <w:jc w:val="left"/>
      </w:pPr>
      <w:r>
        <w:rPr>
          <w:rFonts w:ascii="Times New Roman"/>
          <w:b/>
          <w:i w:val="false"/>
          <w:color w:val="000000"/>
        </w:rPr>
        <w:t xml:space="preserve"> от "__" _______ года</w:t>
      </w:r>
    </w:p>
    <w:bookmarkEnd w:id="2257"/>
    <w:bookmarkStart w:name="z2258" w:id="2258"/>
    <w:p>
      <w:pPr>
        <w:spacing w:after="0"/>
        <w:ind w:left="0"/>
        <w:jc w:val="both"/>
      </w:pPr>
      <w:r>
        <w:rPr>
          <w:rFonts w:ascii="Times New Roman"/>
          <w:b w:val="false"/>
          <w:i w:val="false"/>
          <w:color w:val="000000"/>
          <w:sz w:val="28"/>
        </w:rPr>
        <w:t>
      Регион _______________________________________________</w:t>
      </w:r>
    </w:p>
    <w:bookmarkEnd w:id="2258"/>
    <w:bookmarkStart w:name="z2259" w:id="2259"/>
    <w:p>
      <w:pPr>
        <w:spacing w:after="0"/>
        <w:ind w:left="0"/>
        <w:jc w:val="both"/>
      </w:pPr>
      <w:r>
        <w:rPr>
          <w:rFonts w:ascii="Times New Roman"/>
          <w:b w:val="false"/>
          <w:i w:val="false"/>
          <w:color w:val="000000"/>
          <w:sz w:val="28"/>
        </w:rPr>
        <w:t>
      Вид бюджета __________________________________________</w:t>
      </w:r>
    </w:p>
    <w:bookmarkEnd w:id="2259"/>
    <w:bookmarkStart w:name="z2260" w:id="2260"/>
    <w:p>
      <w:pPr>
        <w:spacing w:after="0"/>
        <w:ind w:left="0"/>
        <w:jc w:val="both"/>
      </w:pPr>
      <w:r>
        <w:rPr>
          <w:rFonts w:ascii="Times New Roman"/>
          <w:b w:val="false"/>
          <w:i w:val="false"/>
          <w:color w:val="000000"/>
          <w:sz w:val="28"/>
        </w:rPr>
        <w:t>
      Период _______________________________________________</w:t>
      </w:r>
    </w:p>
    <w:bookmarkEnd w:id="2260"/>
    <w:bookmarkStart w:name="z2261" w:id="2261"/>
    <w:p>
      <w:pPr>
        <w:spacing w:after="0"/>
        <w:ind w:left="0"/>
        <w:jc w:val="both"/>
      </w:pPr>
      <w:r>
        <w:rPr>
          <w:rFonts w:ascii="Times New Roman"/>
          <w:b w:val="false"/>
          <w:i w:val="false"/>
          <w:color w:val="000000"/>
          <w:sz w:val="28"/>
        </w:rPr>
        <w:t>
      Единица измерения _____________________________________</w:t>
      </w:r>
    </w:p>
    <w:bookmarkEnd w:id="2261"/>
    <w:bookmarkStart w:name="z2262" w:id="2262"/>
    <w:p>
      <w:pPr>
        <w:spacing w:after="0"/>
        <w:ind w:left="0"/>
        <w:jc w:val="both"/>
      </w:pPr>
      <w:r>
        <w:rPr>
          <w:rFonts w:ascii="Times New Roman"/>
          <w:b w:val="false"/>
          <w:i w:val="false"/>
          <w:color w:val="000000"/>
          <w:sz w:val="28"/>
        </w:rPr>
        <w:t>
      Администратор бюджетных программ/уполномоченный орган по исполнению бюджета/ аппарат акима города районного значения, села, поселка, сельского округа _________________________________________</w:t>
      </w:r>
    </w:p>
    <w:bookmarkEnd w:id="2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кодов бюджетной классификации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за год</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63" w:id="2263"/>
    <w:p>
      <w:pPr>
        <w:spacing w:after="0"/>
        <w:ind w:left="0"/>
        <w:jc w:val="both"/>
      </w:pPr>
      <w:r>
        <w:rPr>
          <w:rFonts w:ascii="Times New Roman"/>
          <w:b w:val="false"/>
          <w:i w:val="false"/>
          <w:color w:val="000000"/>
          <w:sz w:val="28"/>
        </w:rPr>
        <w:t>
      Руководитель администратора бюджетных программ/уполномоченного органа по исполнению бюджета/ аппарата акима города районного значения, села, поселка, сельского округа:</w:t>
      </w:r>
    </w:p>
    <w:bookmarkEnd w:id="2263"/>
    <w:bookmarkStart w:name="z2264" w:id="2264"/>
    <w:p>
      <w:pPr>
        <w:spacing w:after="0"/>
        <w:ind w:left="0"/>
        <w:jc w:val="both"/>
      </w:pPr>
      <w:r>
        <w:rPr>
          <w:rFonts w:ascii="Times New Roman"/>
          <w:b w:val="false"/>
          <w:i w:val="false"/>
          <w:color w:val="000000"/>
          <w:sz w:val="28"/>
        </w:rPr>
        <w:t>
      ____________________________________________________________________</w:t>
      </w:r>
    </w:p>
    <w:bookmarkEnd w:id="2264"/>
    <w:bookmarkStart w:name="z2265" w:id="2265"/>
    <w:p>
      <w:pPr>
        <w:spacing w:after="0"/>
        <w:ind w:left="0"/>
        <w:jc w:val="both"/>
      </w:pPr>
      <w:r>
        <w:rPr>
          <w:rFonts w:ascii="Times New Roman"/>
          <w:b w:val="false"/>
          <w:i w:val="false"/>
          <w:color w:val="000000"/>
          <w:sz w:val="28"/>
        </w:rPr>
        <w:t>
      фамилия, имя, отчество (при его наличии) (подпись)</w:t>
      </w:r>
    </w:p>
    <w:bookmarkEnd w:id="2265"/>
    <w:bookmarkStart w:name="z2266" w:id="2266"/>
    <w:p>
      <w:pPr>
        <w:spacing w:after="0"/>
        <w:ind w:left="0"/>
        <w:jc w:val="both"/>
      </w:pPr>
      <w:r>
        <w:rPr>
          <w:rFonts w:ascii="Times New Roman"/>
          <w:b w:val="false"/>
          <w:i w:val="false"/>
          <w:color w:val="000000"/>
          <w:sz w:val="28"/>
        </w:rPr>
        <w:t>
      Руководитель структурного подразделения администратора бюджетных программ/уполномоченного органа по исполнению бюджета/ аппарата акима города районного значения, села, поселка, сельского округа, ответственного за составление индивидуального плана финансирования:</w:t>
      </w:r>
    </w:p>
    <w:bookmarkEnd w:id="2266"/>
    <w:bookmarkStart w:name="z2267" w:id="2267"/>
    <w:p>
      <w:pPr>
        <w:spacing w:after="0"/>
        <w:ind w:left="0"/>
        <w:jc w:val="both"/>
      </w:pPr>
      <w:r>
        <w:rPr>
          <w:rFonts w:ascii="Times New Roman"/>
          <w:b w:val="false"/>
          <w:i w:val="false"/>
          <w:color w:val="000000"/>
          <w:sz w:val="28"/>
        </w:rPr>
        <w:t>
       ____________________________________________________________________</w:t>
      </w:r>
    </w:p>
    <w:bookmarkEnd w:id="2267"/>
    <w:bookmarkStart w:name="z2268" w:id="2268"/>
    <w:p>
      <w:pPr>
        <w:spacing w:after="0"/>
        <w:ind w:left="0"/>
        <w:jc w:val="both"/>
      </w:pPr>
      <w:r>
        <w:rPr>
          <w:rFonts w:ascii="Times New Roman"/>
          <w:b w:val="false"/>
          <w:i w:val="false"/>
          <w:color w:val="000000"/>
          <w:sz w:val="28"/>
        </w:rPr>
        <w:t>
      фамилия, имя, отчество (при его наличии) (подпись)</w:t>
      </w:r>
    </w:p>
    <w:bookmarkEnd w:id="22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2270" w:id="2269"/>
    <w:p>
      <w:pPr>
        <w:spacing w:after="0"/>
        <w:ind w:left="0"/>
        <w:jc w:val="left"/>
      </w:pPr>
      <w:r>
        <w:rPr>
          <w:rFonts w:ascii="Times New Roman"/>
          <w:b/>
          <w:i w:val="false"/>
          <w:color w:val="000000"/>
        </w:rPr>
        <w:t xml:space="preserve"> Проект плана финансирования администратора бюджетных программ по платежам</w:t>
      </w:r>
    </w:p>
    <w:bookmarkEnd w:id="2269"/>
    <w:bookmarkStart w:name="z2271" w:id="2270"/>
    <w:p>
      <w:pPr>
        <w:spacing w:after="0"/>
        <w:ind w:left="0"/>
        <w:jc w:val="both"/>
      </w:pPr>
      <w:r>
        <w:rPr>
          <w:rFonts w:ascii="Times New Roman"/>
          <w:b w:val="false"/>
          <w:i w:val="false"/>
          <w:color w:val="000000"/>
          <w:sz w:val="28"/>
        </w:rPr>
        <w:t>
      Вид бюджета ____________________________________________________</w:t>
      </w:r>
    </w:p>
    <w:bookmarkEnd w:id="2270"/>
    <w:bookmarkStart w:name="z2272" w:id="2271"/>
    <w:p>
      <w:pPr>
        <w:spacing w:after="0"/>
        <w:ind w:left="0"/>
        <w:jc w:val="both"/>
      </w:pPr>
      <w:r>
        <w:rPr>
          <w:rFonts w:ascii="Times New Roman"/>
          <w:b w:val="false"/>
          <w:i w:val="false"/>
          <w:color w:val="000000"/>
          <w:sz w:val="28"/>
        </w:rPr>
        <w:t>
      Период_________________________________________________________</w:t>
      </w:r>
    </w:p>
    <w:bookmarkEnd w:id="2271"/>
    <w:bookmarkStart w:name="z2273" w:id="2272"/>
    <w:p>
      <w:pPr>
        <w:spacing w:after="0"/>
        <w:ind w:left="0"/>
        <w:jc w:val="both"/>
      </w:pPr>
      <w:r>
        <w:rPr>
          <w:rFonts w:ascii="Times New Roman"/>
          <w:b w:val="false"/>
          <w:i w:val="false"/>
          <w:color w:val="000000"/>
          <w:sz w:val="28"/>
        </w:rPr>
        <w:t>
      Единица измерения ______________________________________________</w:t>
      </w:r>
    </w:p>
    <w:bookmarkEnd w:id="2272"/>
    <w:bookmarkStart w:name="z2274" w:id="2273"/>
    <w:p>
      <w:pPr>
        <w:spacing w:after="0"/>
        <w:ind w:left="0"/>
        <w:jc w:val="both"/>
      </w:pPr>
      <w:r>
        <w:rPr>
          <w:rFonts w:ascii="Times New Roman"/>
          <w:b w:val="false"/>
          <w:i w:val="false"/>
          <w:color w:val="000000"/>
          <w:sz w:val="28"/>
        </w:rPr>
        <w:t>
      Администратор бюджетных программ ______________________________</w:t>
      </w:r>
    </w:p>
    <w:bookmarkEnd w:id="2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Администратор Программа Подпрограмма Специфика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 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 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 рь</w:t>
            </w:r>
          </w:p>
        </w:tc>
      </w:tr>
    </w:tbl>
    <w:bookmarkStart w:name="z2275" w:id="2274"/>
    <w:p>
      <w:pPr>
        <w:spacing w:after="0"/>
        <w:ind w:left="0"/>
        <w:jc w:val="both"/>
      </w:pPr>
      <w:r>
        <w:rPr>
          <w:rFonts w:ascii="Times New Roman"/>
          <w:b w:val="false"/>
          <w:i w:val="false"/>
          <w:color w:val="000000"/>
          <w:sz w:val="28"/>
        </w:rPr>
        <w:t>
      Руководитель аппарата центрального исполнительного органа (должностное лицо, на которого в установленном порядке возложены полномочия руководителя аппарата центрального исполнительного органа)/руководитель администратора бюджетных программ</w:t>
      </w:r>
    </w:p>
    <w:bookmarkEnd w:id="2274"/>
    <w:p>
      <w:pPr>
        <w:spacing w:after="0"/>
        <w:ind w:left="0"/>
        <w:jc w:val="both"/>
      </w:pPr>
      <w:bookmarkStart w:name="z2276" w:id="2275"/>
      <w:r>
        <w:rPr>
          <w:rFonts w:ascii="Times New Roman"/>
          <w:b w:val="false"/>
          <w:i w:val="false"/>
          <w:color w:val="000000"/>
          <w:sz w:val="28"/>
        </w:rPr>
        <w:t xml:space="preserve">
      ____________________________________ _________ _____________________  </w:t>
      </w:r>
    </w:p>
    <w:bookmarkEnd w:id="2275"/>
    <w:p>
      <w:pPr>
        <w:spacing w:after="0"/>
        <w:ind w:left="0"/>
        <w:jc w:val="both"/>
      </w:pPr>
      <w:r>
        <w:rPr>
          <w:rFonts w:ascii="Times New Roman"/>
          <w:b w:val="false"/>
          <w:i w:val="false"/>
          <w:color w:val="000000"/>
          <w:sz w:val="28"/>
        </w:rPr>
        <w:t xml:space="preserve">                   (подпись) (расшифровка подписи)</w:t>
      </w:r>
    </w:p>
    <w:bookmarkStart w:name="z2277" w:id="2276"/>
    <w:p>
      <w:pPr>
        <w:spacing w:after="0"/>
        <w:ind w:left="0"/>
        <w:jc w:val="both"/>
      </w:pPr>
      <w:r>
        <w:rPr>
          <w:rFonts w:ascii="Times New Roman"/>
          <w:b w:val="false"/>
          <w:i w:val="false"/>
          <w:color w:val="000000"/>
          <w:sz w:val="28"/>
        </w:rPr>
        <w:t>
      Место печати</w:t>
      </w:r>
    </w:p>
    <w:bookmarkEnd w:id="2276"/>
    <w:bookmarkStart w:name="z2278" w:id="2277"/>
    <w:p>
      <w:pPr>
        <w:spacing w:after="0"/>
        <w:ind w:left="0"/>
        <w:jc w:val="both"/>
      </w:pPr>
      <w:r>
        <w:rPr>
          <w:rFonts w:ascii="Times New Roman"/>
          <w:b w:val="false"/>
          <w:i w:val="false"/>
          <w:color w:val="000000"/>
          <w:sz w:val="28"/>
        </w:rPr>
        <w:t>
      Руководитель структурного подразделения администратора бюджетных программ, ответственного за составление плана финансирования</w:t>
      </w:r>
    </w:p>
    <w:bookmarkEnd w:id="2277"/>
    <w:p>
      <w:pPr>
        <w:spacing w:after="0"/>
        <w:ind w:left="0"/>
        <w:jc w:val="both"/>
      </w:pPr>
      <w:bookmarkStart w:name="z2279" w:id="2278"/>
      <w:r>
        <w:rPr>
          <w:rFonts w:ascii="Times New Roman"/>
          <w:b w:val="false"/>
          <w:i w:val="false"/>
          <w:color w:val="000000"/>
          <w:sz w:val="28"/>
        </w:rPr>
        <w:t xml:space="preserve">
      ____________________________________ _________ _____________________  </w:t>
      </w:r>
    </w:p>
    <w:bookmarkEnd w:id="2278"/>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 (должностное лицо,</w:t>
            </w:r>
            <w:r>
              <w:br/>
            </w:r>
            <w:r>
              <w:rPr>
                <w:rFonts w:ascii="Times New Roman"/>
                <w:b w:val="false"/>
                <w:i w:val="false"/>
                <w:color w:val="000000"/>
                <w:sz w:val="20"/>
              </w:rPr>
              <w:t>на которого в установленном</w:t>
            </w:r>
            <w:r>
              <w:br/>
            </w:r>
            <w:r>
              <w:rPr>
                <w:rFonts w:ascii="Times New Roman"/>
                <w:b w:val="false"/>
                <w:i w:val="false"/>
                <w:color w:val="000000"/>
                <w:sz w:val="20"/>
              </w:rPr>
              <w:t>порядке возложены полномочия</w:t>
            </w:r>
            <w:r>
              <w:br/>
            </w:r>
            <w:r>
              <w:rPr>
                <w:rFonts w:ascii="Times New Roman"/>
                <w:b w:val="false"/>
                <w:i w:val="false"/>
                <w:color w:val="000000"/>
                <w:sz w:val="20"/>
              </w:rPr>
              <w:t>руководителя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органа)/руководитель</w:t>
            </w:r>
            <w:r>
              <w:br/>
            </w:r>
            <w:r>
              <w:rPr>
                <w:rFonts w:ascii="Times New Roman"/>
                <w:b w:val="false"/>
                <w:i w:val="false"/>
                <w:color w:val="000000"/>
                <w:sz w:val="20"/>
              </w:rPr>
              <w:t>администратора</w:t>
            </w:r>
            <w:r>
              <w:br/>
            </w:r>
            <w:r>
              <w:rPr>
                <w:rFonts w:ascii="Times New Roman"/>
                <w:b w:val="false"/>
                <w:i w:val="false"/>
                <w:color w:val="000000"/>
                <w:sz w:val="20"/>
              </w:rPr>
              <w:t>бюджетных программ</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"___" _______________ __ год</w:t>
            </w:r>
            <w:r>
              <w:br/>
            </w:r>
            <w:r>
              <w:rPr>
                <w:rFonts w:ascii="Times New Roman"/>
                <w:b w:val="false"/>
                <w:i w:val="false"/>
                <w:color w:val="000000"/>
                <w:sz w:val="20"/>
              </w:rPr>
              <w:t>Место печати</w:t>
            </w:r>
          </w:p>
        </w:tc>
      </w:tr>
    </w:tbl>
    <w:bookmarkStart w:name="z2282" w:id="2279"/>
    <w:p>
      <w:pPr>
        <w:spacing w:after="0"/>
        <w:ind w:left="0"/>
        <w:jc w:val="left"/>
      </w:pPr>
      <w:r>
        <w:rPr>
          <w:rFonts w:ascii="Times New Roman"/>
          <w:b/>
          <w:i w:val="false"/>
          <w:color w:val="000000"/>
        </w:rPr>
        <w:t xml:space="preserve"> План финансирования администратора бюджетных программ по платежам</w:t>
      </w:r>
    </w:p>
    <w:bookmarkEnd w:id="2279"/>
    <w:bookmarkStart w:name="z2283" w:id="2280"/>
    <w:p>
      <w:pPr>
        <w:spacing w:after="0"/>
        <w:ind w:left="0"/>
        <w:jc w:val="both"/>
      </w:pPr>
      <w:r>
        <w:rPr>
          <w:rFonts w:ascii="Times New Roman"/>
          <w:b w:val="false"/>
          <w:i w:val="false"/>
          <w:color w:val="000000"/>
          <w:sz w:val="28"/>
        </w:rPr>
        <w:t>
      Вид бюджета ____________________________________________________</w:t>
      </w:r>
    </w:p>
    <w:bookmarkEnd w:id="2280"/>
    <w:bookmarkStart w:name="z2284" w:id="2281"/>
    <w:p>
      <w:pPr>
        <w:spacing w:after="0"/>
        <w:ind w:left="0"/>
        <w:jc w:val="both"/>
      </w:pPr>
      <w:r>
        <w:rPr>
          <w:rFonts w:ascii="Times New Roman"/>
          <w:b w:val="false"/>
          <w:i w:val="false"/>
          <w:color w:val="000000"/>
          <w:sz w:val="28"/>
        </w:rPr>
        <w:t>
      Период_________________________________________________________</w:t>
      </w:r>
    </w:p>
    <w:bookmarkEnd w:id="2281"/>
    <w:bookmarkStart w:name="z2285" w:id="2282"/>
    <w:p>
      <w:pPr>
        <w:spacing w:after="0"/>
        <w:ind w:left="0"/>
        <w:jc w:val="both"/>
      </w:pPr>
      <w:r>
        <w:rPr>
          <w:rFonts w:ascii="Times New Roman"/>
          <w:b w:val="false"/>
          <w:i w:val="false"/>
          <w:color w:val="000000"/>
          <w:sz w:val="28"/>
        </w:rPr>
        <w:t>
      Единица измерения ______________________________________________</w:t>
      </w:r>
    </w:p>
    <w:bookmarkEnd w:id="2282"/>
    <w:bookmarkStart w:name="z2286" w:id="2283"/>
    <w:p>
      <w:pPr>
        <w:spacing w:after="0"/>
        <w:ind w:left="0"/>
        <w:jc w:val="both"/>
      </w:pPr>
      <w:r>
        <w:rPr>
          <w:rFonts w:ascii="Times New Roman"/>
          <w:b w:val="false"/>
          <w:i w:val="false"/>
          <w:color w:val="000000"/>
          <w:sz w:val="28"/>
        </w:rPr>
        <w:t>
      Администратор бюджетных программ ______________________________</w:t>
      </w:r>
    </w:p>
    <w:bookmarkEnd w:id="2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Администратор Программа Подпрограмма Специфика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bl>
    <w:p>
      <w:pPr>
        <w:spacing w:after="0"/>
        <w:ind w:left="0"/>
        <w:jc w:val="both"/>
      </w:pPr>
      <w:bookmarkStart w:name="z2287" w:id="2284"/>
      <w:r>
        <w:rPr>
          <w:rFonts w:ascii="Times New Roman"/>
          <w:b w:val="false"/>
          <w:i w:val="false"/>
          <w:color w:val="000000"/>
          <w:sz w:val="28"/>
        </w:rPr>
        <w:t xml:space="preserve">
      Руководитель структурного подразделения администратора бюджетных  программ, ответственный за составление плана финансирования  </w:t>
      </w:r>
    </w:p>
    <w:bookmarkEnd w:id="2284"/>
    <w:p>
      <w:pPr>
        <w:spacing w:after="0"/>
        <w:ind w:left="0"/>
        <w:jc w:val="both"/>
      </w:pPr>
      <w:r>
        <w:rPr>
          <w:rFonts w:ascii="Times New Roman"/>
          <w:b w:val="false"/>
          <w:i w:val="false"/>
          <w:color w:val="000000"/>
          <w:sz w:val="28"/>
        </w:rPr>
        <w:t xml:space="preserve">____________________________________ _________ _____________________   </w:t>
      </w:r>
    </w:p>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2289" w:id="2285"/>
    <w:p>
      <w:pPr>
        <w:spacing w:after="0"/>
        <w:ind w:left="0"/>
        <w:jc w:val="left"/>
      </w:pPr>
      <w:r>
        <w:rPr>
          <w:rFonts w:ascii="Times New Roman"/>
          <w:b/>
          <w:i w:val="false"/>
          <w:color w:val="000000"/>
        </w:rPr>
        <w:t xml:space="preserve"> Проект плана финансирования администратора бюджетных программ по обязательствам</w:t>
      </w:r>
    </w:p>
    <w:bookmarkEnd w:id="2285"/>
    <w:bookmarkStart w:name="z2290" w:id="2286"/>
    <w:p>
      <w:pPr>
        <w:spacing w:after="0"/>
        <w:ind w:left="0"/>
        <w:jc w:val="both"/>
      </w:pPr>
      <w:r>
        <w:rPr>
          <w:rFonts w:ascii="Times New Roman"/>
          <w:b w:val="false"/>
          <w:i w:val="false"/>
          <w:color w:val="000000"/>
          <w:sz w:val="28"/>
        </w:rPr>
        <w:t>
      Вид бюджета ____________________________________________</w:t>
      </w:r>
    </w:p>
    <w:bookmarkEnd w:id="2286"/>
    <w:bookmarkStart w:name="z2291" w:id="2287"/>
    <w:p>
      <w:pPr>
        <w:spacing w:after="0"/>
        <w:ind w:left="0"/>
        <w:jc w:val="both"/>
      </w:pPr>
      <w:r>
        <w:rPr>
          <w:rFonts w:ascii="Times New Roman"/>
          <w:b w:val="false"/>
          <w:i w:val="false"/>
          <w:color w:val="000000"/>
          <w:sz w:val="28"/>
        </w:rPr>
        <w:t>
      Период _________________________________________________</w:t>
      </w:r>
    </w:p>
    <w:bookmarkEnd w:id="2287"/>
    <w:bookmarkStart w:name="z2292" w:id="2288"/>
    <w:p>
      <w:pPr>
        <w:spacing w:after="0"/>
        <w:ind w:left="0"/>
        <w:jc w:val="both"/>
      </w:pPr>
      <w:r>
        <w:rPr>
          <w:rFonts w:ascii="Times New Roman"/>
          <w:b w:val="false"/>
          <w:i w:val="false"/>
          <w:color w:val="000000"/>
          <w:sz w:val="28"/>
        </w:rPr>
        <w:t>
      Единица измерения _______________________________________</w:t>
      </w:r>
    </w:p>
    <w:bookmarkEnd w:id="2288"/>
    <w:bookmarkStart w:name="z2293" w:id="2289"/>
    <w:p>
      <w:pPr>
        <w:spacing w:after="0"/>
        <w:ind w:left="0"/>
        <w:jc w:val="both"/>
      </w:pPr>
      <w:r>
        <w:rPr>
          <w:rFonts w:ascii="Times New Roman"/>
          <w:b w:val="false"/>
          <w:i w:val="false"/>
          <w:color w:val="000000"/>
          <w:sz w:val="28"/>
        </w:rPr>
        <w:t>
      Администратор бюджетных программ _______________________</w:t>
      </w:r>
    </w:p>
    <w:bookmarkEnd w:id="2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Администратор Программа Подпрограмма Специфика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bl>
    <w:p>
      <w:pPr>
        <w:spacing w:after="0"/>
        <w:ind w:left="0"/>
        <w:jc w:val="both"/>
      </w:pPr>
      <w:bookmarkStart w:name="z2294" w:id="2290"/>
      <w:r>
        <w:rPr>
          <w:rFonts w:ascii="Times New Roman"/>
          <w:b w:val="false"/>
          <w:i w:val="false"/>
          <w:color w:val="000000"/>
          <w:sz w:val="28"/>
        </w:rPr>
        <w:t xml:space="preserve">
      Руководитель аппарата центрального исполнительного органа  </w:t>
      </w:r>
    </w:p>
    <w:bookmarkEnd w:id="2290"/>
    <w:p>
      <w:pPr>
        <w:spacing w:after="0"/>
        <w:ind w:left="0"/>
        <w:jc w:val="both"/>
      </w:pPr>
      <w:r>
        <w:rPr>
          <w:rFonts w:ascii="Times New Roman"/>
          <w:b w:val="false"/>
          <w:i w:val="false"/>
          <w:color w:val="000000"/>
          <w:sz w:val="28"/>
        </w:rPr>
        <w:t xml:space="preserve">(должностное лицо, на которого в установленном порядке возложены  </w:t>
      </w:r>
    </w:p>
    <w:p>
      <w:pPr>
        <w:spacing w:after="0"/>
        <w:ind w:left="0"/>
        <w:jc w:val="both"/>
      </w:pPr>
      <w:r>
        <w:rPr>
          <w:rFonts w:ascii="Times New Roman"/>
          <w:b w:val="false"/>
          <w:i w:val="false"/>
          <w:color w:val="000000"/>
          <w:sz w:val="28"/>
        </w:rPr>
        <w:t xml:space="preserve">полномочия руководителя аппарата центрального исполнительного органа),  </w:t>
      </w:r>
    </w:p>
    <w:p>
      <w:pPr>
        <w:spacing w:after="0"/>
        <w:ind w:left="0"/>
        <w:jc w:val="both"/>
      </w:pPr>
      <w:r>
        <w:rPr>
          <w:rFonts w:ascii="Times New Roman"/>
          <w:b w:val="false"/>
          <w:i w:val="false"/>
          <w:color w:val="000000"/>
          <w:sz w:val="28"/>
        </w:rPr>
        <w:t xml:space="preserve">а в случаях отсутствия таковых - руководитель администратора бюджетных программ </w:t>
      </w:r>
    </w:p>
    <w:p>
      <w:pPr>
        <w:spacing w:after="0"/>
        <w:ind w:left="0"/>
        <w:jc w:val="both"/>
      </w:pPr>
      <w:r>
        <w:rPr>
          <w:rFonts w:ascii="Times New Roman"/>
          <w:b w:val="false"/>
          <w:i w:val="false"/>
          <w:color w:val="000000"/>
          <w:sz w:val="28"/>
        </w:rPr>
        <w:t xml:space="preserve">_____________________________ _________ _____________________  </w:t>
      </w:r>
    </w:p>
    <w:p>
      <w:pPr>
        <w:spacing w:after="0"/>
        <w:ind w:left="0"/>
        <w:jc w:val="both"/>
      </w:pPr>
      <w:r>
        <w:rPr>
          <w:rFonts w:ascii="Times New Roman"/>
          <w:b w:val="false"/>
          <w:i w:val="false"/>
          <w:color w:val="000000"/>
          <w:sz w:val="28"/>
        </w:rPr>
        <w:t xml:space="preserve">             (подпись) (расшифровка подписи)  </w:t>
      </w:r>
    </w:p>
    <w:bookmarkStart w:name="z2295" w:id="2291"/>
    <w:p>
      <w:pPr>
        <w:spacing w:after="0"/>
        <w:ind w:left="0"/>
        <w:jc w:val="both"/>
      </w:pPr>
      <w:r>
        <w:rPr>
          <w:rFonts w:ascii="Times New Roman"/>
          <w:b w:val="false"/>
          <w:i w:val="false"/>
          <w:color w:val="000000"/>
          <w:sz w:val="28"/>
        </w:rPr>
        <w:t xml:space="preserve">
      Место печати   </w:t>
      </w:r>
    </w:p>
    <w:bookmarkEnd w:id="2291"/>
    <w:p>
      <w:pPr>
        <w:spacing w:after="0"/>
        <w:ind w:left="0"/>
        <w:jc w:val="both"/>
      </w:pPr>
      <w:bookmarkStart w:name="z2296" w:id="2292"/>
      <w:r>
        <w:rPr>
          <w:rFonts w:ascii="Times New Roman"/>
          <w:b w:val="false"/>
          <w:i w:val="false"/>
          <w:color w:val="000000"/>
          <w:sz w:val="28"/>
        </w:rPr>
        <w:t xml:space="preserve">
      Руководитель структурного подразделения администратора бюджетных программ, </w:t>
      </w:r>
    </w:p>
    <w:bookmarkEnd w:id="2292"/>
    <w:p>
      <w:pPr>
        <w:spacing w:after="0"/>
        <w:ind w:left="0"/>
        <w:jc w:val="both"/>
      </w:pPr>
      <w:r>
        <w:rPr>
          <w:rFonts w:ascii="Times New Roman"/>
          <w:b w:val="false"/>
          <w:i w:val="false"/>
          <w:color w:val="000000"/>
          <w:sz w:val="28"/>
        </w:rPr>
        <w:t xml:space="preserve">ответственного за составление Плана финансирования </w:t>
      </w:r>
    </w:p>
    <w:p>
      <w:pPr>
        <w:spacing w:after="0"/>
        <w:ind w:left="0"/>
        <w:jc w:val="both"/>
      </w:pPr>
      <w:r>
        <w:rPr>
          <w:rFonts w:ascii="Times New Roman"/>
          <w:b w:val="false"/>
          <w:i w:val="false"/>
          <w:color w:val="000000"/>
          <w:sz w:val="28"/>
        </w:rPr>
        <w:t xml:space="preserve">___________   </w:t>
      </w:r>
    </w:p>
    <w:p>
      <w:pPr>
        <w:spacing w:after="0"/>
        <w:ind w:left="0"/>
        <w:jc w:val="both"/>
      </w:pPr>
      <w:r>
        <w:rPr>
          <w:rFonts w:ascii="Times New Roman"/>
          <w:b w:val="false"/>
          <w:i w:val="false"/>
          <w:color w:val="000000"/>
          <w:sz w:val="28"/>
        </w:rPr>
        <w:t xml:space="preserve">(подпись)  </w:t>
      </w:r>
    </w:p>
    <w:p>
      <w:pPr>
        <w:spacing w:after="0"/>
        <w:ind w:left="0"/>
        <w:jc w:val="both"/>
      </w:pPr>
      <w:bookmarkStart w:name="z2297" w:id="2293"/>
      <w:r>
        <w:rPr>
          <w:rFonts w:ascii="Times New Roman"/>
          <w:b w:val="false"/>
          <w:i w:val="false"/>
          <w:color w:val="000000"/>
          <w:sz w:val="28"/>
        </w:rPr>
        <w:t xml:space="preserve">
      _____________________   </w:t>
      </w:r>
    </w:p>
    <w:bookmarkEnd w:id="2293"/>
    <w:p>
      <w:pPr>
        <w:spacing w:after="0"/>
        <w:ind w:left="0"/>
        <w:jc w:val="both"/>
      </w:pPr>
      <w:r>
        <w:rPr>
          <w:rFonts w:ascii="Times New Roman"/>
          <w:b w:val="false"/>
          <w:i w:val="false"/>
          <w:color w:val="000000"/>
          <w:sz w:val="28"/>
        </w:rPr>
        <w:t>(расшифровка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 (должностное лицо,</w:t>
            </w:r>
            <w:r>
              <w:br/>
            </w:r>
            <w:r>
              <w:rPr>
                <w:rFonts w:ascii="Times New Roman"/>
                <w:b w:val="false"/>
                <w:i w:val="false"/>
                <w:color w:val="000000"/>
                <w:sz w:val="20"/>
              </w:rPr>
              <w:t>на которого в установленном</w:t>
            </w:r>
            <w:r>
              <w:br/>
            </w:r>
            <w:r>
              <w:rPr>
                <w:rFonts w:ascii="Times New Roman"/>
                <w:b w:val="false"/>
                <w:i w:val="false"/>
                <w:color w:val="000000"/>
                <w:sz w:val="20"/>
              </w:rPr>
              <w:t>порядке возложены полномочия</w:t>
            </w:r>
            <w:r>
              <w:br/>
            </w:r>
            <w:r>
              <w:rPr>
                <w:rFonts w:ascii="Times New Roman"/>
                <w:b w:val="false"/>
                <w:i w:val="false"/>
                <w:color w:val="000000"/>
                <w:sz w:val="20"/>
              </w:rPr>
              <w:t>руководителя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органа)/руководитель</w:t>
            </w:r>
            <w:r>
              <w:br/>
            </w:r>
            <w:r>
              <w:rPr>
                <w:rFonts w:ascii="Times New Roman"/>
                <w:b w:val="false"/>
                <w:i w:val="false"/>
                <w:color w:val="000000"/>
                <w:sz w:val="20"/>
              </w:rPr>
              <w:t>администратора</w:t>
            </w:r>
            <w:r>
              <w:br/>
            </w:r>
            <w:r>
              <w:rPr>
                <w:rFonts w:ascii="Times New Roman"/>
                <w:b w:val="false"/>
                <w:i w:val="false"/>
                <w:color w:val="000000"/>
                <w:sz w:val="20"/>
              </w:rPr>
              <w:t>бюджетных программ</w:t>
            </w:r>
            <w:r>
              <w:br/>
            </w:r>
            <w:r>
              <w:rPr>
                <w:rFonts w:ascii="Times New Roman"/>
                <w:b w:val="false"/>
                <w:i w:val="false"/>
                <w:color w:val="000000"/>
                <w:sz w:val="20"/>
              </w:rPr>
              <w:t>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"___" _______________ __ год</w:t>
            </w:r>
            <w:r>
              <w:br/>
            </w:r>
            <w:r>
              <w:rPr>
                <w:rFonts w:ascii="Times New Roman"/>
                <w:b w:val="false"/>
                <w:i w:val="false"/>
                <w:color w:val="000000"/>
                <w:sz w:val="20"/>
              </w:rPr>
              <w:t>Место печати</w:t>
            </w:r>
          </w:p>
        </w:tc>
      </w:tr>
    </w:tbl>
    <w:bookmarkStart w:name="z2300" w:id="2294"/>
    <w:p>
      <w:pPr>
        <w:spacing w:after="0"/>
        <w:ind w:left="0"/>
        <w:jc w:val="left"/>
      </w:pPr>
      <w:r>
        <w:rPr>
          <w:rFonts w:ascii="Times New Roman"/>
          <w:b/>
          <w:i w:val="false"/>
          <w:color w:val="000000"/>
        </w:rPr>
        <w:t xml:space="preserve"> План финансирования администратора бюджетных программ по обязательствам</w:t>
      </w:r>
    </w:p>
    <w:bookmarkEnd w:id="2294"/>
    <w:bookmarkStart w:name="z2301" w:id="2295"/>
    <w:p>
      <w:pPr>
        <w:spacing w:after="0"/>
        <w:ind w:left="0"/>
        <w:jc w:val="both"/>
      </w:pPr>
      <w:r>
        <w:rPr>
          <w:rFonts w:ascii="Times New Roman"/>
          <w:b w:val="false"/>
          <w:i w:val="false"/>
          <w:color w:val="000000"/>
          <w:sz w:val="28"/>
        </w:rPr>
        <w:t>
      Период ______________________________________________</w:t>
      </w:r>
    </w:p>
    <w:bookmarkEnd w:id="2295"/>
    <w:bookmarkStart w:name="z2302" w:id="2296"/>
    <w:p>
      <w:pPr>
        <w:spacing w:after="0"/>
        <w:ind w:left="0"/>
        <w:jc w:val="both"/>
      </w:pPr>
      <w:r>
        <w:rPr>
          <w:rFonts w:ascii="Times New Roman"/>
          <w:b w:val="false"/>
          <w:i w:val="false"/>
          <w:color w:val="000000"/>
          <w:sz w:val="28"/>
        </w:rPr>
        <w:t>
      Единица измерения ____________________________________</w:t>
      </w:r>
    </w:p>
    <w:bookmarkEnd w:id="2296"/>
    <w:bookmarkStart w:name="z2303" w:id="2297"/>
    <w:p>
      <w:pPr>
        <w:spacing w:after="0"/>
        <w:ind w:left="0"/>
        <w:jc w:val="both"/>
      </w:pPr>
      <w:r>
        <w:rPr>
          <w:rFonts w:ascii="Times New Roman"/>
          <w:b w:val="false"/>
          <w:i w:val="false"/>
          <w:color w:val="000000"/>
          <w:sz w:val="28"/>
        </w:rPr>
        <w:t>
      Администратор</w:t>
      </w:r>
    </w:p>
    <w:bookmarkEnd w:id="2297"/>
    <w:bookmarkStart w:name="z2304" w:id="2298"/>
    <w:p>
      <w:pPr>
        <w:spacing w:after="0"/>
        <w:ind w:left="0"/>
        <w:jc w:val="both"/>
      </w:pPr>
      <w:r>
        <w:rPr>
          <w:rFonts w:ascii="Times New Roman"/>
          <w:b w:val="false"/>
          <w:i w:val="false"/>
          <w:color w:val="000000"/>
          <w:sz w:val="28"/>
        </w:rPr>
        <w:t>
      бюджетных программ __________________________________</w:t>
      </w:r>
    </w:p>
    <w:bookmarkEnd w:id="2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Администратор Программа Подпрограмма Специфика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bl>
    <w:p>
      <w:pPr>
        <w:spacing w:after="0"/>
        <w:ind w:left="0"/>
        <w:jc w:val="both"/>
      </w:pPr>
      <w:bookmarkStart w:name="z2305" w:id="2299"/>
      <w:r>
        <w:rPr>
          <w:rFonts w:ascii="Times New Roman"/>
          <w:b w:val="false"/>
          <w:i w:val="false"/>
          <w:color w:val="000000"/>
          <w:sz w:val="28"/>
        </w:rPr>
        <w:t xml:space="preserve">
      Руководитель структурного подразделения администратора бюджетных программ, </w:t>
      </w:r>
    </w:p>
    <w:bookmarkEnd w:id="2299"/>
    <w:p>
      <w:pPr>
        <w:spacing w:after="0"/>
        <w:ind w:left="0"/>
        <w:jc w:val="both"/>
      </w:pPr>
      <w:r>
        <w:rPr>
          <w:rFonts w:ascii="Times New Roman"/>
          <w:b w:val="false"/>
          <w:i w:val="false"/>
          <w:color w:val="000000"/>
          <w:sz w:val="28"/>
        </w:rPr>
        <w:t xml:space="preserve">ответственного за составление плана финансирования  </w:t>
      </w:r>
    </w:p>
    <w:p>
      <w:pPr>
        <w:spacing w:after="0"/>
        <w:ind w:left="0"/>
        <w:jc w:val="both"/>
      </w:pPr>
      <w:r>
        <w:rPr>
          <w:rFonts w:ascii="Times New Roman"/>
          <w:b w:val="false"/>
          <w:i w:val="false"/>
          <w:color w:val="000000"/>
          <w:sz w:val="28"/>
        </w:rPr>
        <w:t xml:space="preserve">____________________________________ _________ _____________________  </w:t>
      </w:r>
    </w:p>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2307" w:id="2300"/>
    <w:p>
      <w:pPr>
        <w:spacing w:after="0"/>
        <w:ind w:left="0"/>
        <w:jc w:val="left"/>
      </w:pPr>
      <w:r>
        <w:rPr>
          <w:rFonts w:ascii="Times New Roman"/>
          <w:b/>
          <w:i w:val="false"/>
          <w:color w:val="000000"/>
        </w:rPr>
        <w:t xml:space="preserve"> Проект плана поступлений (доходов, погашения бюджетных кредитов, от продажи финансовых активов государства, государственных займов) в бюджет</w:t>
      </w:r>
    </w:p>
    <w:bookmarkEnd w:id="2300"/>
    <w:bookmarkStart w:name="z2308" w:id="2301"/>
    <w:p>
      <w:pPr>
        <w:spacing w:after="0"/>
        <w:ind w:left="0"/>
        <w:jc w:val="both"/>
      </w:pPr>
      <w:r>
        <w:rPr>
          <w:rFonts w:ascii="Times New Roman"/>
          <w:b w:val="false"/>
          <w:i w:val="false"/>
          <w:color w:val="000000"/>
          <w:sz w:val="28"/>
        </w:rPr>
        <w:t>
      Вид бюджета __________________________________________</w:t>
      </w:r>
    </w:p>
    <w:bookmarkEnd w:id="2301"/>
    <w:bookmarkStart w:name="z2309" w:id="2302"/>
    <w:p>
      <w:pPr>
        <w:spacing w:after="0"/>
        <w:ind w:left="0"/>
        <w:jc w:val="both"/>
      </w:pPr>
      <w:r>
        <w:rPr>
          <w:rFonts w:ascii="Times New Roman"/>
          <w:b w:val="false"/>
          <w:i w:val="false"/>
          <w:color w:val="000000"/>
          <w:sz w:val="28"/>
        </w:rPr>
        <w:t>
      Период _______________________________________________</w:t>
      </w:r>
    </w:p>
    <w:bookmarkEnd w:id="2302"/>
    <w:bookmarkStart w:name="z2310" w:id="2303"/>
    <w:p>
      <w:pPr>
        <w:spacing w:after="0"/>
        <w:ind w:left="0"/>
        <w:jc w:val="both"/>
      </w:pPr>
      <w:r>
        <w:rPr>
          <w:rFonts w:ascii="Times New Roman"/>
          <w:b w:val="false"/>
          <w:i w:val="false"/>
          <w:color w:val="000000"/>
          <w:sz w:val="28"/>
        </w:rPr>
        <w:t>
      Дата __________________________________________________</w:t>
      </w:r>
    </w:p>
    <w:bookmarkEnd w:id="2303"/>
    <w:bookmarkStart w:name="z2311" w:id="2304"/>
    <w:p>
      <w:pPr>
        <w:spacing w:after="0"/>
        <w:ind w:left="0"/>
        <w:jc w:val="both"/>
      </w:pPr>
      <w:r>
        <w:rPr>
          <w:rFonts w:ascii="Times New Roman"/>
          <w:b w:val="false"/>
          <w:i w:val="false"/>
          <w:color w:val="000000"/>
          <w:sz w:val="28"/>
        </w:rPr>
        <w:t>
      Единица измерения _____________________________________</w:t>
      </w:r>
    </w:p>
    <w:bookmarkEnd w:id="2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Класс Подкласс Специфика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поступлений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областям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12" w:id="2305"/>
      <w:r>
        <w:rPr>
          <w:rFonts w:ascii="Times New Roman"/>
          <w:b w:val="false"/>
          <w:i w:val="false"/>
          <w:color w:val="000000"/>
          <w:sz w:val="28"/>
        </w:rPr>
        <w:t xml:space="preserve">
      Руководитель уполномоченного органа по исполнению бюджета,  </w:t>
      </w:r>
    </w:p>
    <w:bookmarkEnd w:id="2305"/>
    <w:p>
      <w:pPr>
        <w:spacing w:after="0"/>
        <w:ind w:left="0"/>
        <w:jc w:val="both"/>
      </w:pPr>
      <w:r>
        <w:rPr>
          <w:rFonts w:ascii="Times New Roman"/>
          <w:b w:val="false"/>
          <w:i w:val="false"/>
          <w:color w:val="000000"/>
          <w:sz w:val="28"/>
        </w:rPr>
        <w:t xml:space="preserve">курирующий вопросы исполнения поступлений  </w:t>
      </w:r>
    </w:p>
    <w:p>
      <w:pPr>
        <w:spacing w:after="0"/>
        <w:ind w:left="0"/>
        <w:jc w:val="both"/>
      </w:pPr>
      <w:r>
        <w:rPr>
          <w:rFonts w:ascii="Times New Roman"/>
          <w:b w:val="false"/>
          <w:i w:val="false"/>
          <w:color w:val="000000"/>
          <w:sz w:val="28"/>
        </w:rPr>
        <w:t xml:space="preserve">____________________________________ _________ _____________________   </w:t>
      </w:r>
    </w:p>
    <w:p>
      <w:pPr>
        <w:spacing w:after="0"/>
        <w:ind w:left="0"/>
        <w:jc w:val="both"/>
      </w:pPr>
      <w:r>
        <w:rPr>
          <w:rFonts w:ascii="Times New Roman"/>
          <w:b w:val="false"/>
          <w:i w:val="false"/>
          <w:color w:val="000000"/>
          <w:sz w:val="28"/>
        </w:rPr>
        <w:t xml:space="preserve">             (подпись) (расшифровка подписи)</w:t>
      </w:r>
    </w:p>
    <w:bookmarkStart w:name="z2313" w:id="2306"/>
    <w:p>
      <w:pPr>
        <w:spacing w:after="0"/>
        <w:ind w:left="0"/>
        <w:jc w:val="both"/>
      </w:pPr>
      <w:r>
        <w:rPr>
          <w:rFonts w:ascii="Times New Roman"/>
          <w:b w:val="false"/>
          <w:i w:val="false"/>
          <w:color w:val="000000"/>
          <w:sz w:val="28"/>
        </w:rPr>
        <w:t>
      Место для печати</w:t>
      </w:r>
    </w:p>
    <w:bookmarkEnd w:id="2306"/>
    <w:p>
      <w:pPr>
        <w:spacing w:after="0"/>
        <w:ind w:left="0"/>
        <w:jc w:val="both"/>
      </w:pPr>
      <w:bookmarkStart w:name="z2314" w:id="2307"/>
      <w:r>
        <w:rPr>
          <w:rFonts w:ascii="Times New Roman"/>
          <w:b w:val="false"/>
          <w:i w:val="false"/>
          <w:color w:val="000000"/>
          <w:sz w:val="28"/>
        </w:rPr>
        <w:t xml:space="preserve">
      Руководитель структурного подразделения уполномоченного органа </w:t>
      </w:r>
    </w:p>
    <w:bookmarkEnd w:id="2307"/>
    <w:p>
      <w:pPr>
        <w:spacing w:after="0"/>
        <w:ind w:left="0"/>
        <w:jc w:val="both"/>
      </w:pPr>
      <w:r>
        <w:rPr>
          <w:rFonts w:ascii="Times New Roman"/>
          <w:b w:val="false"/>
          <w:i w:val="false"/>
          <w:color w:val="000000"/>
          <w:sz w:val="28"/>
        </w:rPr>
        <w:t xml:space="preserve">по исполнению бюджета, курирующий вопросы исполнения поступлений  </w:t>
      </w:r>
    </w:p>
    <w:p>
      <w:pPr>
        <w:spacing w:after="0"/>
        <w:ind w:left="0"/>
        <w:jc w:val="both"/>
      </w:pPr>
      <w:r>
        <w:rPr>
          <w:rFonts w:ascii="Times New Roman"/>
          <w:b w:val="false"/>
          <w:i w:val="false"/>
          <w:color w:val="000000"/>
          <w:sz w:val="28"/>
        </w:rPr>
        <w:t xml:space="preserve">____________________________________ _________ _____________________   </w:t>
      </w:r>
    </w:p>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 (должностное лицо,</w:t>
            </w:r>
            <w:r>
              <w:br/>
            </w:r>
            <w:r>
              <w:rPr>
                <w:rFonts w:ascii="Times New Roman"/>
                <w:b w:val="false"/>
                <w:i w:val="false"/>
                <w:color w:val="000000"/>
                <w:sz w:val="20"/>
              </w:rPr>
              <w:t>на которого в установленном</w:t>
            </w:r>
            <w:r>
              <w:br/>
            </w:r>
            <w:r>
              <w:rPr>
                <w:rFonts w:ascii="Times New Roman"/>
                <w:b w:val="false"/>
                <w:i w:val="false"/>
                <w:color w:val="000000"/>
                <w:sz w:val="20"/>
              </w:rPr>
              <w:t>порядке возложены полномочия</w:t>
            </w:r>
            <w:r>
              <w:br/>
            </w:r>
            <w:r>
              <w:rPr>
                <w:rFonts w:ascii="Times New Roman"/>
                <w:b w:val="false"/>
                <w:i w:val="false"/>
                <w:color w:val="000000"/>
                <w:sz w:val="20"/>
              </w:rPr>
              <w:t>руководителя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органа)/руководитель</w:t>
            </w:r>
            <w:r>
              <w:br/>
            </w:r>
            <w:r>
              <w:rPr>
                <w:rFonts w:ascii="Times New Roman"/>
                <w:b w:val="false"/>
                <w:i w:val="false"/>
                <w:color w:val="000000"/>
                <w:sz w:val="20"/>
              </w:rPr>
              <w:t>администратора</w:t>
            </w:r>
            <w:r>
              <w:br/>
            </w:r>
            <w:r>
              <w:rPr>
                <w:rFonts w:ascii="Times New Roman"/>
                <w:b w:val="false"/>
                <w:i w:val="false"/>
                <w:color w:val="000000"/>
                <w:sz w:val="20"/>
              </w:rPr>
              <w:t>бюджетных программ</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"___" _______________ год</w:t>
            </w:r>
            <w:r>
              <w:br/>
            </w:r>
            <w:r>
              <w:rPr>
                <w:rFonts w:ascii="Times New Roman"/>
                <w:b w:val="false"/>
                <w:i w:val="false"/>
                <w:color w:val="000000"/>
                <w:sz w:val="20"/>
              </w:rPr>
              <w:t>Место печати</w:t>
            </w:r>
          </w:p>
        </w:tc>
      </w:tr>
    </w:tbl>
    <w:bookmarkStart w:name="z2317" w:id="2308"/>
    <w:p>
      <w:pPr>
        <w:spacing w:after="0"/>
        <w:ind w:left="0"/>
        <w:jc w:val="left"/>
      </w:pPr>
      <w:r>
        <w:rPr>
          <w:rFonts w:ascii="Times New Roman"/>
          <w:b/>
          <w:i w:val="false"/>
          <w:color w:val="000000"/>
        </w:rPr>
        <w:t xml:space="preserve"> План поступлений (доходов, погашения бюджетных кредитов, от продажи финансовых активов государства, государственных займов) в бюджет</w:t>
      </w:r>
    </w:p>
    <w:bookmarkEnd w:id="2308"/>
    <w:bookmarkStart w:name="z2318" w:id="2309"/>
    <w:p>
      <w:pPr>
        <w:spacing w:after="0"/>
        <w:ind w:left="0"/>
        <w:jc w:val="both"/>
      </w:pPr>
      <w:r>
        <w:rPr>
          <w:rFonts w:ascii="Times New Roman"/>
          <w:b w:val="false"/>
          <w:i w:val="false"/>
          <w:color w:val="000000"/>
          <w:sz w:val="28"/>
        </w:rPr>
        <w:t>
      Вид бюджета ________________________________________________</w:t>
      </w:r>
    </w:p>
    <w:bookmarkEnd w:id="2309"/>
    <w:bookmarkStart w:name="z2319" w:id="2310"/>
    <w:p>
      <w:pPr>
        <w:spacing w:after="0"/>
        <w:ind w:left="0"/>
        <w:jc w:val="both"/>
      </w:pPr>
      <w:r>
        <w:rPr>
          <w:rFonts w:ascii="Times New Roman"/>
          <w:b w:val="false"/>
          <w:i w:val="false"/>
          <w:color w:val="000000"/>
          <w:sz w:val="28"/>
        </w:rPr>
        <w:t>
      Период _____________________________________________________</w:t>
      </w:r>
    </w:p>
    <w:bookmarkEnd w:id="2310"/>
    <w:bookmarkStart w:name="z2320" w:id="2311"/>
    <w:p>
      <w:pPr>
        <w:spacing w:after="0"/>
        <w:ind w:left="0"/>
        <w:jc w:val="both"/>
      </w:pPr>
      <w:r>
        <w:rPr>
          <w:rFonts w:ascii="Times New Roman"/>
          <w:b w:val="false"/>
          <w:i w:val="false"/>
          <w:color w:val="000000"/>
          <w:sz w:val="28"/>
        </w:rPr>
        <w:t>
      Дата ________________________________________________________</w:t>
      </w:r>
    </w:p>
    <w:bookmarkEnd w:id="2311"/>
    <w:bookmarkStart w:name="z2321" w:id="2312"/>
    <w:p>
      <w:pPr>
        <w:spacing w:after="0"/>
        <w:ind w:left="0"/>
        <w:jc w:val="both"/>
      </w:pPr>
      <w:r>
        <w:rPr>
          <w:rFonts w:ascii="Times New Roman"/>
          <w:b w:val="false"/>
          <w:i w:val="false"/>
          <w:color w:val="000000"/>
          <w:sz w:val="28"/>
        </w:rPr>
        <w:t>
      Единица измерения ___________________________________________</w:t>
      </w:r>
    </w:p>
    <w:bookmarkEnd w:id="2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Класс Подкласс Специфика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поступлений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областям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22" w:id="2313"/>
      <w:r>
        <w:rPr>
          <w:rFonts w:ascii="Times New Roman"/>
          <w:b w:val="false"/>
          <w:i w:val="false"/>
          <w:color w:val="000000"/>
          <w:sz w:val="28"/>
        </w:rPr>
        <w:t xml:space="preserve">
      Руководитель структурного подразделения уполномоченного органа </w:t>
      </w:r>
    </w:p>
    <w:bookmarkEnd w:id="2313"/>
    <w:p>
      <w:pPr>
        <w:spacing w:after="0"/>
        <w:ind w:left="0"/>
        <w:jc w:val="both"/>
      </w:pPr>
      <w:r>
        <w:rPr>
          <w:rFonts w:ascii="Times New Roman"/>
          <w:b w:val="false"/>
          <w:i w:val="false"/>
          <w:color w:val="000000"/>
          <w:sz w:val="28"/>
        </w:rPr>
        <w:t xml:space="preserve">по исполнению бюджета __________________ _________ _____________________   </w:t>
      </w:r>
    </w:p>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 (должностное лицо,</w:t>
            </w:r>
            <w:r>
              <w:br/>
            </w:r>
            <w:r>
              <w:rPr>
                <w:rFonts w:ascii="Times New Roman"/>
                <w:b w:val="false"/>
                <w:i w:val="false"/>
                <w:color w:val="000000"/>
                <w:sz w:val="20"/>
              </w:rPr>
              <w:t>на которого в установленном</w:t>
            </w:r>
            <w:r>
              <w:br/>
            </w:r>
            <w:r>
              <w:rPr>
                <w:rFonts w:ascii="Times New Roman"/>
                <w:b w:val="false"/>
                <w:i w:val="false"/>
                <w:color w:val="000000"/>
                <w:sz w:val="20"/>
              </w:rPr>
              <w:t>порядке возложены полномочия</w:t>
            </w:r>
            <w:r>
              <w:br/>
            </w:r>
            <w:r>
              <w:rPr>
                <w:rFonts w:ascii="Times New Roman"/>
                <w:b w:val="false"/>
                <w:i w:val="false"/>
                <w:color w:val="000000"/>
                <w:sz w:val="20"/>
              </w:rPr>
              <w:t>руководителя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органа)/руководитель</w:t>
            </w:r>
            <w:r>
              <w:br/>
            </w:r>
            <w:r>
              <w:rPr>
                <w:rFonts w:ascii="Times New Roman"/>
                <w:b w:val="false"/>
                <w:i w:val="false"/>
                <w:color w:val="000000"/>
                <w:sz w:val="20"/>
              </w:rPr>
              <w:t>администратора</w:t>
            </w:r>
            <w:r>
              <w:br/>
            </w:r>
            <w:r>
              <w:rPr>
                <w:rFonts w:ascii="Times New Roman"/>
                <w:b w:val="false"/>
                <w:i w:val="false"/>
                <w:color w:val="000000"/>
                <w:sz w:val="20"/>
              </w:rPr>
              <w:t>бюджетных программ</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"___" _______________ год</w:t>
            </w:r>
            <w:r>
              <w:br/>
            </w:r>
            <w:r>
              <w:rPr>
                <w:rFonts w:ascii="Times New Roman"/>
                <w:b w:val="false"/>
                <w:i w:val="false"/>
                <w:color w:val="000000"/>
                <w:sz w:val="20"/>
              </w:rPr>
              <w:t>Место печати</w:t>
            </w:r>
          </w:p>
        </w:tc>
      </w:tr>
    </w:tbl>
    <w:bookmarkStart w:name="z2325" w:id="2314"/>
    <w:p>
      <w:pPr>
        <w:spacing w:after="0"/>
        <w:ind w:left="0"/>
        <w:jc w:val="left"/>
      </w:pPr>
      <w:r>
        <w:rPr>
          <w:rFonts w:ascii="Times New Roman"/>
          <w:b/>
          <w:i w:val="false"/>
          <w:color w:val="000000"/>
        </w:rPr>
        <w:t xml:space="preserve"> План поступлений погашения кредитов, вознаграждений (интересов) по кредитам, выданным из бюджета вышестоящего уровня бюджету нижестоящего уровня</w:t>
      </w:r>
    </w:p>
    <w:bookmarkEnd w:id="2314"/>
    <w:bookmarkStart w:name="z2326" w:id="2315"/>
    <w:p>
      <w:pPr>
        <w:spacing w:after="0"/>
        <w:ind w:left="0"/>
        <w:jc w:val="both"/>
      </w:pPr>
      <w:r>
        <w:rPr>
          <w:rFonts w:ascii="Times New Roman"/>
          <w:b w:val="false"/>
          <w:i w:val="false"/>
          <w:color w:val="000000"/>
          <w:sz w:val="28"/>
        </w:rPr>
        <w:t>
      Вид бюджета ______________________________</w:t>
      </w:r>
    </w:p>
    <w:bookmarkEnd w:id="2315"/>
    <w:bookmarkStart w:name="z2327" w:id="2316"/>
    <w:p>
      <w:pPr>
        <w:spacing w:after="0"/>
        <w:ind w:left="0"/>
        <w:jc w:val="both"/>
      </w:pPr>
      <w:r>
        <w:rPr>
          <w:rFonts w:ascii="Times New Roman"/>
          <w:b w:val="false"/>
          <w:i w:val="false"/>
          <w:color w:val="000000"/>
          <w:sz w:val="28"/>
        </w:rPr>
        <w:t>
      Период ___________________________________</w:t>
      </w:r>
    </w:p>
    <w:bookmarkEnd w:id="2316"/>
    <w:bookmarkStart w:name="z2328" w:id="2317"/>
    <w:p>
      <w:pPr>
        <w:spacing w:after="0"/>
        <w:ind w:left="0"/>
        <w:jc w:val="both"/>
      </w:pPr>
      <w:r>
        <w:rPr>
          <w:rFonts w:ascii="Times New Roman"/>
          <w:b w:val="false"/>
          <w:i w:val="false"/>
          <w:color w:val="000000"/>
          <w:sz w:val="28"/>
        </w:rPr>
        <w:t>
      Дата _____________________________________</w:t>
      </w:r>
    </w:p>
    <w:bookmarkEnd w:id="2317"/>
    <w:bookmarkStart w:name="z2329" w:id="2318"/>
    <w:p>
      <w:pPr>
        <w:spacing w:after="0"/>
        <w:ind w:left="0"/>
        <w:jc w:val="both"/>
      </w:pPr>
      <w:r>
        <w:rPr>
          <w:rFonts w:ascii="Times New Roman"/>
          <w:b w:val="false"/>
          <w:i w:val="false"/>
          <w:color w:val="000000"/>
          <w:sz w:val="28"/>
        </w:rPr>
        <w:t xml:space="preserve">
      Единица измерения ____________________________ </w:t>
      </w:r>
    </w:p>
    <w:bookmarkEnd w:id="2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Класс Подкласс Специфика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поступлений</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областям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30" w:id="2319"/>
      <w:r>
        <w:rPr>
          <w:rFonts w:ascii="Times New Roman"/>
          <w:b w:val="false"/>
          <w:i w:val="false"/>
          <w:color w:val="000000"/>
          <w:sz w:val="28"/>
        </w:rPr>
        <w:t xml:space="preserve">
      Руководитель структурного подразделения уполномоченного органа </w:t>
      </w:r>
    </w:p>
    <w:bookmarkEnd w:id="2319"/>
    <w:p>
      <w:pPr>
        <w:spacing w:after="0"/>
        <w:ind w:left="0"/>
        <w:jc w:val="both"/>
      </w:pPr>
      <w:r>
        <w:rPr>
          <w:rFonts w:ascii="Times New Roman"/>
          <w:b w:val="false"/>
          <w:i w:val="false"/>
          <w:color w:val="000000"/>
          <w:sz w:val="28"/>
        </w:rPr>
        <w:t xml:space="preserve">по исполнению бюджета, ответственного за составление плана поступлений  </w:t>
      </w:r>
    </w:p>
    <w:p>
      <w:pPr>
        <w:spacing w:after="0"/>
        <w:ind w:left="0"/>
        <w:jc w:val="both"/>
      </w:pPr>
      <w:r>
        <w:rPr>
          <w:rFonts w:ascii="Times New Roman"/>
          <w:b w:val="false"/>
          <w:i w:val="false"/>
          <w:color w:val="000000"/>
          <w:sz w:val="28"/>
        </w:rPr>
        <w:t xml:space="preserve">____________________________________ _________ _____________________   </w:t>
      </w:r>
    </w:p>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 (должностное лицо,</w:t>
            </w:r>
            <w:r>
              <w:br/>
            </w:r>
            <w:r>
              <w:rPr>
                <w:rFonts w:ascii="Times New Roman"/>
                <w:b w:val="false"/>
                <w:i w:val="false"/>
                <w:color w:val="000000"/>
                <w:sz w:val="20"/>
              </w:rPr>
              <w:t>на которого в установленном</w:t>
            </w:r>
            <w:r>
              <w:br/>
            </w:r>
            <w:r>
              <w:rPr>
                <w:rFonts w:ascii="Times New Roman"/>
                <w:b w:val="false"/>
                <w:i w:val="false"/>
                <w:color w:val="000000"/>
                <w:sz w:val="20"/>
              </w:rPr>
              <w:t>порядке возложены полномочия</w:t>
            </w:r>
            <w:r>
              <w:br/>
            </w:r>
            <w:r>
              <w:rPr>
                <w:rFonts w:ascii="Times New Roman"/>
                <w:b w:val="false"/>
                <w:i w:val="false"/>
                <w:color w:val="000000"/>
                <w:sz w:val="20"/>
              </w:rPr>
              <w:t>руководителя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органа)/руководитель</w:t>
            </w:r>
            <w:r>
              <w:br/>
            </w:r>
            <w:r>
              <w:rPr>
                <w:rFonts w:ascii="Times New Roman"/>
                <w:b w:val="false"/>
                <w:i w:val="false"/>
                <w:color w:val="000000"/>
                <w:sz w:val="20"/>
              </w:rPr>
              <w:t>администратора</w:t>
            </w:r>
            <w:r>
              <w:br/>
            </w:r>
            <w:r>
              <w:rPr>
                <w:rFonts w:ascii="Times New Roman"/>
                <w:b w:val="false"/>
                <w:i w:val="false"/>
                <w:color w:val="000000"/>
                <w:sz w:val="20"/>
              </w:rPr>
              <w:t>бюджетных программ</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 xml:space="preserve">отчество (при его наличии) </w:t>
            </w:r>
            <w:r>
              <w:br/>
            </w:r>
            <w:r>
              <w:rPr>
                <w:rFonts w:ascii="Times New Roman"/>
                <w:b w:val="false"/>
                <w:i w:val="false"/>
                <w:color w:val="000000"/>
                <w:sz w:val="20"/>
              </w:rPr>
              <w:t>"___" _______________ год</w:t>
            </w:r>
            <w:r>
              <w:br/>
            </w:r>
            <w:r>
              <w:rPr>
                <w:rFonts w:ascii="Times New Roman"/>
                <w:b w:val="false"/>
                <w:i w:val="false"/>
                <w:color w:val="000000"/>
                <w:sz w:val="20"/>
              </w:rPr>
              <w:t>Место печати</w:t>
            </w:r>
          </w:p>
        </w:tc>
      </w:tr>
    </w:tbl>
    <w:bookmarkStart w:name="z2333" w:id="2320"/>
    <w:p>
      <w:pPr>
        <w:spacing w:after="0"/>
        <w:ind w:left="0"/>
        <w:jc w:val="left"/>
      </w:pPr>
      <w:r>
        <w:rPr>
          <w:rFonts w:ascii="Times New Roman"/>
          <w:b/>
          <w:i w:val="false"/>
          <w:color w:val="000000"/>
        </w:rPr>
        <w:t xml:space="preserve"> Сводный план поступлений в бюджет на ____ год</w:t>
      </w:r>
    </w:p>
    <w:bookmarkEnd w:id="2320"/>
    <w:bookmarkStart w:name="z2334" w:id="2321"/>
    <w:p>
      <w:pPr>
        <w:spacing w:after="0"/>
        <w:ind w:left="0"/>
        <w:jc w:val="both"/>
      </w:pPr>
      <w:r>
        <w:rPr>
          <w:rFonts w:ascii="Times New Roman"/>
          <w:b w:val="false"/>
          <w:i w:val="false"/>
          <w:color w:val="000000"/>
          <w:sz w:val="28"/>
        </w:rPr>
        <w:t>
      Вид бюджета ______________________________</w:t>
      </w:r>
    </w:p>
    <w:bookmarkEnd w:id="2321"/>
    <w:bookmarkStart w:name="z2335" w:id="2322"/>
    <w:p>
      <w:pPr>
        <w:spacing w:after="0"/>
        <w:ind w:left="0"/>
        <w:jc w:val="both"/>
      </w:pPr>
      <w:r>
        <w:rPr>
          <w:rFonts w:ascii="Times New Roman"/>
          <w:b w:val="false"/>
          <w:i w:val="false"/>
          <w:color w:val="000000"/>
          <w:sz w:val="28"/>
        </w:rPr>
        <w:t>
      Период ___________________________________</w:t>
      </w:r>
    </w:p>
    <w:bookmarkEnd w:id="2322"/>
    <w:bookmarkStart w:name="z2336" w:id="2323"/>
    <w:p>
      <w:pPr>
        <w:spacing w:after="0"/>
        <w:ind w:left="0"/>
        <w:jc w:val="both"/>
      </w:pPr>
      <w:r>
        <w:rPr>
          <w:rFonts w:ascii="Times New Roman"/>
          <w:b w:val="false"/>
          <w:i w:val="false"/>
          <w:color w:val="000000"/>
          <w:sz w:val="28"/>
        </w:rPr>
        <w:t>
      Дата _____________________________________</w:t>
      </w:r>
    </w:p>
    <w:bookmarkEnd w:id="2323"/>
    <w:bookmarkStart w:name="z2337" w:id="2324"/>
    <w:p>
      <w:pPr>
        <w:spacing w:after="0"/>
        <w:ind w:left="0"/>
        <w:jc w:val="both"/>
      </w:pPr>
      <w:r>
        <w:rPr>
          <w:rFonts w:ascii="Times New Roman"/>
          <w:b w:val="false"/>
          <w:i w:val="false"/>
          <w:color w:val="000000"/>
          <w:sz w:val="28"/>
        </w:rPr>
        <w:t>
      Единица измерения ____________________________</w:t>
      </w:r>
    </w:p>
    <w:bookmarkEnd w:id="2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Класс Подкласс Специфика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поступлений</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8" w:id="2325"/>
          <w:p>
            <w:pPr>
              <w:spacing w:after="20"/>
              <w:ind w:left="20"/>
              <w:jc w:val="both"/>
            </w:pPr>
            <w:r>
              <w:rPr>
                <w:rFonts w:ascii="Times New Roman"/>
                <w:b w:val="false"/>
                <w:i w:val="false"/>
                <w:color w:val="000000"/>
                <w:sz w:val="20"/>
              </w:rPr>
              <w:t>
поступления от продажи основного</w:t>
            </w:r>
          </w:p>
          <w:bookmarkEnd w:id="2325"/>
          <w:p>
            <w:pPr>
              <w:spacing w:after="20"/>
              <w:ind w:left="20"/>
              <w:jc w:val="both"/>
            </w:pPr>
            <w:r>
              <w:rPr>
                <w:rFonts w:ascii="Times New Roman"/>
                <w:b w:val="false"/>
                <w:i w:val="false"/>
                <w:color w:val="000000"/>
                <w:sz w:val="20"/>
              </w:rPr>
              <w:t>
капитала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Погашение бюджетных кредитов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Поступления от продажи финансовых активов государства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Поступление займов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Движение остатков бюджетных средств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поступлений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39" w:id="2326"/>
      <w:r>
        <w:rPr>
          <w:rFonts w:ascii="Times New Roman"/>
          <w:b w:val="false"/>
          <w:i w:val="false"/>
          <w:color w:val="000000"/>
          <w:sz w:val="28"/>
        </w:rPr>
        <w:t xml:space="preserve">
      Руководитель структурного подразделения уполномоченного органа </w:t>
      </w:r>
    </w:p>
    <w:bookmarkEnd w:id="2326"/>
    <w:p>
      <w:pPr>
        <w:spacing w:after="0"/>
        <w:ind w:left="0"/>
        <w:jc w:val="both"/>
      </w:pPr>
      <w:r>
        <w:rPr>
          <w:rFonts w:ascii="Times New Roman"/>
          <w:b w:val="false"/>
          <w:i w:val="false"/>
          <w:color w:val="000000"/>
          <w:sz w:val="28"/>
        </w:rPr>
        <w:t xml:space="preserve">по исполнению бюджета, ответственного за составление сводного плана  </w:t>
      </w:r>
    </w:p>
    <w:p>
      <w:pPr>
        <w:spacing w:after="0"/>
        <w:ind w:left="0"/>
        <w:jc w:val="both"/>
      </w:pPr>
      <w:r>
        <w:rPr>
          <w:rFonts w:ascii="Times New Roman"/>
          <w:b w:val="false"/>
          <w:i w:val="false"/>
          <w:color w:val="000000"/>
          <w:sz w:val="28"/>
        </w:rPr>
        <w:t xml:space="preserve">____________________________________ _________ _____________________   </w:t>
      </w:r>
    </w:p>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2341" w:id="2327"/>
    <w:p>
      <w:pPr>
        <w:spacing w:after="0"/>
        <w:ind w:left="0"/>
        <w:jc w:val="left"/>
      </w:pPr>
      <w:r>
        <w:rPr>
          <w:rFonts w:ascii="Times New Roman"/>
          <w:b/>
          <w:i w:val="false"/>
          <w:color w:val="000000"/>
        </w:rPr>
        <w:t xml:space="preserve"> Сводный план поступлений в бюджет от "__" _________ __ года</w:t>
      </w:r>
    </w:p>
    <w:bookmarkEnd w:id="2327"/>
    <w:bookmarkStart w:name="z2342" w:id="2328"/>
    <w:p>
      <w:pPr>
        <w:spacing w:after="0"/>
        <w:ind w:left="0"/>
        <w:jc w:val="both"/>
      </w:pPr>
      <w:r>
        <w:rPr>
          <w:rFonts w:ascii="Times New Roman"/>
          <w:b w:val="false"/>
          <w:i w:val="false"/>
          <w:color w:val="000000"/>
          <w:sz w:val="28"/>
        </w:rPr>
        <w:t>
      Вид бюджета ____________________________________________</w:t>
      </w:r>
    </w:p>
    <w:bookmarkEnd w:id="2328"/>
    <w:bookmarkStart w:name="z2343" w:id="2329"/>
    <w:p>
      <w:pPr>
        <w:spacing w:after="0"/>
        <w:ind w:left="0"/>
        <w:jc w:val="both"/>
      </w:pPr>
      <w:r>
        <w:rPr>
          <w:rFonts w:ascii="Times New Roman"/>
          <w:b w:val="false"/>
          <w:i w:val="false"/>
          <w:color w:val="000000"/>
          <w:sz w:val="28"/>
        </w:rPr>
        <w:t>
      Период _________________________________________________</w:t>
      </w:r>
    </w:p>
    <w:bookmarkEnd w:id="2329"/>
    <w:bookmarkStart w:name="z2344" w:id="2330"/>
    <w:p>
      <w:pPr>
        <w:spacing w:after="0"/>
        <w:ind w:left="0"/>
        <w:jc w:val="both"/>
      </w:pPr>
      <w:r>
        <w:rPr>
          <w:rFonts w:ascii="Times New Roman"/>
          <w:b w:val="false"/>
          <w:i w:val="false"/>
          <w:color w:val="000000"/>
          <w:sz w:val="28"/>
        </w:rPr>
        <w:t>
      Дата ____________________________________________________</w:t>
      </w:r>
    </w:p>
    <w:bookmarkEnd w:id="2330"/>
    <w:bookmarkStart w:name="z2345" w:id="2331"/>
    <w:p>
      <w:pPr>
        <w:spacing w:after="0"/>
        <w:ind w:left="0"/>
        <w:jc w:val="both"/>
      </w:pPr>
      <w:r>
        <w:rPr>
          <w:rFonts w:ascii="Times New Roman"/>
          <w:b w:val="false"/>
          <w:i w:val="false"/>
          <w:color w:val="000000"/>
          <w:sz w:val="28"/>
        </w:rPr>
        <w:t>
      Единица измерения ____________________________________________</w:t>
      </w:r>
    </w:p>
    <w:bookmarkEnd w:id="2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поступления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46" w:id="2332"/>
    <w:p>
      <w:pPr>
        <w:spacing w:after="0"/>
        <w:ind w:left="0"/>
        <w:jc w:val="both"/>
      </w:pPr>
      <w:r>
        <w:rPr>
          <w:rFonts w:ascii="Times New Roman"/>
          <w:b w:val="false"/>
          <w:i w:val="false"/>
          <w:color w:val="000000"/>
          <w:sz w:val="28"/>
        </w:rPr>
        <w:t>
      Продолжение таблицы</w:t>
      </w:r>
    </w:p>
    <w:bookmarkEnd w:id="2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47" w:id="2333"/>
    <w:p>
      <w:pPr>
        <w:spacing w:after="0"/>
        <w:ind w:left="0"/>
        <w:jc w:val="both"/>
      </w:pPr>
      <w:r>
        <w:rPr>
          <w:rFonts w:ascii="Times New Roman"/>
          <w:b w:val="false"/>
          <w:i w:val="false"/>
          <w:color w:val="000000"/>
          <w:sz w:val="28"/>
        </w:rPr>
        <w:t>
      Фамилия, имя, отчество (при его наличии) руководителя уполномоченного органа по исполнению бюджета: ________________________________________</w:t>
      </w:r>
    </w:p>
    <w:bookmarkEnd w:id="2333"/>
    <w:bookmarkStart w:name="z2348" w:id="2334"/>
    <w:p>
      <w:pPr>
        <w:spacing w:after="0"/>
        <w:ind w:left="0"/>
        <w:jc w:val="both"/>
      </w:pPr>
      <w:r>
        <w:rPr>
          <w:rFonts w:ascii="Times New Roman"/>
          <w:b w:val="false"/>
          <w:i w:val="false"/>
          <w:color w:val="000000"/>
          <w:sz w:val="28"/>
        </w:rPr>
        <w:t>
      Фамилия, имя, отчество (при его наличии) руководителя структурного подразделения уполномоченного органа по исполнению бюджета, ответственного за составление сводных планов: ___________________________</w:t>
      </w:r>
    </w:p>
    <w:bookmarkEnd w:id="23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 (должностное лицо,</w:t>
            </w:r>
            <w:r>
              <w:br/>
            </w:r>
            <w:r>
              <w:rPr>
                <w:rFonts w:ascii="Times New Roman"/>
                <w:b w:val="false"/>
                <w:i w:val="false"/>
                <w:color w:val="000000"/>
                <w:sz w:val="20"/>
              </w:rPr>
              <w:t>на которого в установленном</w:t>
            </w:r>
            <w:r>
              <w:br/>
            </w:r>
            <w:r>
              <w:rPr>
                <w:rFonts w:ascii="Times New Roman"/>
                <w:b w:val="false"/>
                <w:i w:val="false"/>
                <w:color w:val="000000"/>
                <w:sz w:val="20"/>
              </w:rPr>
              <w:t>порядке возложены полномочия</w:t>
            </w:r>
            <w:r>
              <w:br/>
            </w:r>
            <w:r>
              <w:rPr>
                <w:rFonts w:ascii="Times New Roman"/>
                <w:b w:val="false"/>
                <w:i w:val="false"/>
                <w:color w:val="000000"/>
                <w:sz w:val="20"/>
              </w:rPr>
              <w:t>руководителя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органа)/руководитель</w:t>
            </w:r>
            <w:r>
              <w:br/>
            </w:r>
            <w:r>
              <w:rPr>
                <w:rFonts w:ascii="Times New Roman"/>
                <w:b w:val="false"/>
                <w:i w:val="false"/>
                <w:color w:val="000000"/>
                <w:sz w:val="20"/>
              </w:rPr>
              <w:t>администратора</w:t>
            </w:r>
            <w:r>
              <w:br/>
            </w:r>
            <w:r>
              <w:rPr>
                <w:rFonts w:ascii="Times New Roman"/>
                <w:b w:val="false"/>
                <w:i w:val="false"/>
                <w:color w:val="000000"/>
                <w:sz w:val="20"/>
              </w:rPr>
              <w:t>бюджетных программ</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"___" _______________ год</w:t>
            </w:r>
            <w:r>
              <w:br/>
            </w:r>
            <w:r>
              <w:rPr>
                <w:rFonts w:ascii="Times New Roman"/>
                <w:b w:val="false"/>
                <w:i w:val="false"/>
                <w:color w:val="000000"/>
                <w:sz w:val="20"/>
              </w:rPr>
              <w:t>Место печати</w:t>
            </w:r>
          </w:p>
        </w:tc>
      </w:tr>
    </w:tbl>
    <w:bookmarkStart w:name="z2351" w:id="2335"/>
    <w:p>
      <w:pPr>
        <w:spacing w:after="0"/>
        <w:ind w:left="0"/>
        <w:jc w:val="left"/>
      </w:pPr>
      <w:r>
        <w:rPr>
          <w:rFonts w:ascii="Times New Roman"/>
          <w:b/>
          <w:i w:val="false"/>
          <w:color w:val="000000"/>
        </w:rPr>
        <w:t xml:space="preserve"> Сводный план финансирования по платежам</w:t>
      </w:r>
    </w:p>
    <w:bookmarkEnd w:id="2335"/>
    <w:p>
      <w:pPr>
        <w:spacing w:after="0"/>
        <w:ind w:left="0"/>
        <w:jc w:val="both"/>
      </w:pPr>
      <w:bookmarkStart w:name="z2352" w:id="2336"/>
      <w:r>
        <w:rPr>
          <w:rFonts w:ascii="Times New Roman"/>
          <w:b w:val="false"/>
          <w:i w:val="false"/>
          <w:color w:val="000000"/>
          <w:sz w:val="28"/>
        </w:rPr>
        <w:t xml:space="preserve">
      _____________________________________________ на _____ год  </w:t>
      </w:r>
    </w:p>
    <w:bookmarkEnd w:id="2336"/>
    <w:p>
      <w:pPr>
        <w:spacing w:after="0"/>
        <w:ind w:left="0"/>
        <w:jc w:val="both"/>
      </w:pPr>
      <w:r>
        <w:rPr>
          <w:rFonts w:ascii="Times New Roman"/>
          <w:b w:val="false"/>
          <w:i w:val="false"/>
          <w:color w:val="000000"/>
          <w:sz w:val="28"/>
        </w:rPr>
        <w:t xml:space="preserve">                   (наименование бюджета)</w:t>
      </w:r>
    </w:p>
    <w:bookmarkStart w:name="z2353" w:id="2337"/>
    <w:p>
      <w:pPr>
        <w:spacing w:after="0"/>
        <w:ind w:left="0"/>
        <w:jc w:val="both"/>
      </w:pPr>
      <w:r>
        <w:rPr>
          <w:rFonts w:ascii="Times New Roman"/>
          <w:b w:val="false"/>
          <w:i w:val="false"/>
          <w:color w:val="000000"/>
          <w:sz w:val="28"/>
        </w:rPr>
        <w:t>
      Вид бюджета _________________________________________</w:t>
      </w:r>
    </w:p>
    <w:bookmarkEnd w:id="2337"/>
    <w:bookmarkStart w:name="z2354" w:id="2338"/>
    <w:p>
      <w:pPr>
        <w:spacing w:after="0"/>
        <w:ind w:left="0"/>
        <w:jc w:val="both"/>
      </w:pPr>
      <w:r>
        <w:rPr>
          <w:rFonts w:ascii="Times New Roman"/>
          <w:b w:val="false"/>
          <w:i w:val="false"/>
          <w:color w:val="000000"/>
          <w:sz w:val="28"/>
        </w:rPr>
        <w:t>
      Период ______________________________________________</w:t>
      </w:r>
    </w:p>
    <w:bookmarkEnd w:id="2338"/>
    <w:bookmarkStart w:name="z2355" w:id="2339"/>
    <w:p>
      <w:pPr>
        <w:spacing w:after="0"/>
        <w:ind w:left="0"/>
        <w:jc w:val="both"/>
      </w:pPr>
      <w:r>
        <w:rPr>
          <w:rFonts w:ascii="Times New Roman"/>
          <w:b w:val="false"/>
          <w:i w:val="false"/>
          <w:color w:val="000000"/>
          <w:sz w:val="28"/>
        </w:rPr>
        <w:t>
      Дата _________________________________________________</w:t>
      </w:r>
    </w:p>
    <w:bookmarkEnd w:id="2339"/>
    <w:bookmarkStart w:name="z2356" w:id="2340"/>
    <w:p>
      <w:pPr>
        <w:spacing w:after="0"/>
        <w:ind w:left="0"/>
        <w:jc w:val="both"/>
      </w:pPr>
      <w:r>
        <w:rPr>
          <w:rFonts w:ascii="Times New Roman"/>
          <w:b w:val="false"/>
          <w:i w:val="false"/>
          <w:color w:val="000000"/>
          <w:sz w:val="28"/>
        </w:rPr>
        <w:t>
      Единица измерения _____________________________________</w:t>
      </w:r>
    </w:p>
    <w:bookmarkEnd w:id="2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Функциональнаягруппа Функциональная подгруппа Администратор Программа</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год</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Затраты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Бюджетные кредиты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Приобретение финансовых активов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Погашение займов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расходов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57" w:id="2341"/>
      <w:r>
        <w:rPr>
          <w:rFonts w:ascii="Times New Roman"/>
          <w:b w:val="false"/>
          <w:i w:val="false"/>
          <w:color w:val="000000"/>
          <w:sz w:val="28"/>
        </w:rPr>
        <w:t xml:space="preserve">
      Руководитель структурного подразделения уполномоченного органа </w:t>
      </w:r>
    </w:p>
    <w:bookmarkEnd w:id="2341"/>
    <w:p>
      <w:pPr>
        <w:spacing w:after="0"/>
        <w:ind w:left="0"/>
        <w:jc w:val="both"/>
      </w:pPr>
      <w:r>
        <w:rPr>
          <w:rFonts w:ascii="Times New Roman"/>
          <w:b w:val="false"/>
          <w:i w:val="false"/>
          <w:color w:val="000000"/>
          <w:sz w:val="28"/>
        </w:rPr>
        <w:t xml:space="preserve">по исполнению бюджета, ответственного за составление сводного плана  </w:t>
      </w:r>
    </w:p>
    <w:p>
      <w:pPr>
        <w:spacing w:after="0"/>
        <w:ind w:left="0"/>
        <w:jc w:val="both"/>
      </w:pPr>
      <w:r>
        <w:rPr>
          <w:rFonts w:ascii="Times New Roman"/>
          <w:b w:val="false"/>
          <w:i w:val="false"/>
          <w:color w:val="000000"/>
          <w:sz w:val="28"/>
        </w:rPr>
        <w:t xml:space="preserve">____________________________________ _________ _____________________   </w:t>
      </w:r>
    </w:p>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2359" w:id="2342"/>
    <w:p>
      <w:pPr>
        <w:spacing w:after="0"/>
        <w:ind w:left="0"/>
        <w:jc w:val="left"/>
      </w:pPr>
      <w:r>
        <w:rPr>
          <w:rFonts w:ascii="Times New Roman"/>
          <w:b/>
          <w:i w:val="false"/>
          <w:color w:val="000000"/>
        </w:rPr>
        <w:t xml:space="preserve"> Сводный план финансирования по платежам __________________________ на _____ год (наименование бюджета)</w:t>
      </w:r>
    </w:p>
    <w:bookmarkEnd w:id="2342"/>
    <w:bookmarkStart w:name="z2360" w:id="2343"/>
    <w:p>
      <w:pPr>
        <w:spacing w:after="0"/>
        <w:ind w:left="0"/>
        <w:jc w:val="both"/>
      </w:pPr>
      <w:r>
        <w:rPr>
          <w:rFonts w:ascii="Times New Roman"/>
          <w:b w:val="false"/>
          <w:i w:val="false"/>
          <w:color w:val="000000"/>
          <w:sz w:val="28"/>
        </w:rPr>
        <w:t>
      Вид бюджета ______________________________________________</w:t>
      </w:r>
    </w:p>
    <w:bookmarkEnd w:id="2343"/>
    <w:bookmarkStart w:name="z2361" w:id="2344"/>
    <w:p>
      <w:pPr>
        <w:spacing w:after="0"/>
        <w:ind w:left="0"/>
        <w:jc w:val="both"/>
      </w:pPr>
      <w:r>
        <w:rPr>
          <w:rFonts w:ascii="Times New Roman"/>
          <w:b w:val="false"/>
          <w:i w:val="false"/>
          <w:color w:val="000000"/>
          <w:sz w:val="28"/>
        </w:rPr>
        <w:t>
      Период ___________________________________________________</w:t>
      </w:r>
    </w:p>
    <w:bookmarkEnd w:id="2344"/>
    <w:bookmarkStart w:name="z2362" w:id="2345"/>
    <w:p>
      <w:pPr>
        <w:spacing w:after="0"/>
        <w:ind w:left="0"/>
        <w:jc w:val="both"/>
      </w:pPr>
      <w:r>
        <w:rPr>
          <w:rFonts w:ascii="Times New Roman"/>
          <w:b w:val="false"/>
          <w:i w:val="false"/>
          <w:color w:val="000000"/>
          <w:sz w:val="28"/>
        </w:rPr>
        <w:t>
      Дата ______________________________________________________</w:t>
      </w:r>
    </w:p>
    <w:bookmarkEnd w:id="2345"/>
    <w:bookmarkStart w:name="z2363" w:id="2346"/>
    <w:p>
      <w:pPr>
        <w:spacing w:after="0"/>
        <w:ind w:left="0"/>
        <w:jc w:val="both"/>
      </w:pPr>
      <w:r>
        <w:rPr>
          <w:rFonts w:ascii="Times New Roman"/>
          <w:b w:val="false"/>
          <w:i w:val="false"/>
          <w:color w:val="000000"/>
          <w:sz w:val="28"/>
        </w:rPr>
        <w:t>
      Единица измерения ______________________________________________</w:t>
      </w:r>
    </w:p>
    <w:bookmarkEnd w:id="2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64" w:id="2347"/>
    <w:p>
      <w:pPr>
        <w:spacing w:after="0"/>
        <w:ind w:left="0"/>
        <w:jc w:val="both"/>
      </w:pPr>
      <w:r>
        <w:rPr>
          <w:rFonts w:ascii="Times New Roman"/>
          <w:b w:val="false"/>
          <w:i w:val="false"/>
          <w:color w:val="000000"/>
          <w:sz w:val="28"/>
        </w:rPr>
        <w:t>
      Продолжение таблицы</w:t>
      </w:r>
    </w:p>
    <w:bookmarkEnd w:id="2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65" w:id="2348"/>
    <w:p>
      <w:pPr>
        <w:spacing w:after="0"/>
        <w:ind w:left="0"/>
        <w:jc w:val="both"/>
      </w:pPr>
      <w:r>
        <w:rPr>
          <w:rFonts w:ascii="Times New Roman"/>
          <w:b w:val="false"/>
          <w:i w:val="false"/>
          <w:color w:val="000000"/>
          <w:sz w:val="28"/>
        </w:rPr>
        <w:t>
      Фамилия, имя, отчество (при его наличии) руководителя уполномоченного органа по исполнению бюджета ________________________________________</w:t>
      </w:r>
    </w:p>
    <w:bookmarkEnd w:id="2348"/>
    <w:bookmarkStart w:name="z2366" w:id="2349"/>
    <w:p>
      <w:pPr>
        <w:spacing w:after="0"/>
        <w:ind w:left="0"/>
        <w:jc w:val="both"/>
      </w:pPr>
      <w:r>
        <w:rPr>
          <w:rFonts w:ascii="Times New Roman"/>
          <w:b w:val="false"/>
          <w:i w:val="false"/>
          <w:color w:val="000000"/>
          <w:sz w:val="28"/>
        </w:rPr>
        <w:t>
      Фамилия, имя, отчество (при его наличии) руководителя структурного подразделения уполномоченного органа по исполнению бюджета, ответственного за составление сводных планов: ___________________________</w:t>
      </w:r>
    </w:p>
    <w:bookmarkEnd w:id="23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 (должностное лицо,</w:t>
            </w:r>
            <w:r>
              <w:br/>
            </w:r>
            <w:r>
              <w:rPr>
                <w:rFonts w:ascii="Times New Roman"/>
                <w:b w:val="false"/>
                <w:i w:val="false"/>
                <w:color w:val="000000"/>
                <w:sz w:val="20"/>
              </w:rPr>
              <w:t>на которого в установленном</w:t>
            </w:r>
            <w:r>
              <w:br/>
            </w:r>
            <w:r>
              <w:rPr>
                <w:rFonts w:ascii="Times New Roman"/>
                <w:b w:val="false"/>
                <w:i w:val="false"/>
                <w:color w:val="000000"/>
                <w:sz w:val="20"/>
              </w:rPr>
              <w:t>порядке возложены полномочия</w:t>
            </w:r>
            <w:r>
              <w:br/>
            </w:r>
            <w:r>
              <w:rPr>
                <w:rFonts w:ascii="Times New Roman"/>
                <w:b w:val="false"/>
                <w:i w:val="false"/>
                <w:color w:val="000000"/>
                <w:sz w:val="20"/>
              </w:rPr>
              <w:t>руководителя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органа)/руководитель</w:t>
            </w:r>
            <w:r>
              <w:br/>
            </w:r>
            <w:r>
              <w:rPr>
                <w:rFonts w:ascii="Times New Roman"/>
                <w:b w:val="false"/>
                <w:i w:val="false"/>
                <w:color w:val="000000"/>
                <w:sz w:val="20"/>
              </w:rPr>
              <w:t>администратора</w:t>
            </w:r>
            <w:r>
              <w:br/>
            </w:r>
            <w:r>
              <w:rPr>
                <w:rFonts w:ascii="Times New Roman"/>
                <w:b w:val="false"/>
                <w:i w:val="false"/>
                <w:color w:val="000000"/>
                <w:sz w:val="20"/>
              </w:rPr>
              <w:t>бюджетных программ</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 xml:space="preserve">отчество (при его наличии) </w:t>
            </w:r>
            <w:r>
              <w:br/>
            </w:r>
            <w:r>
              <w:rPr>
                <w:rFonts w:ascii="Times New Roman"/>
                <w:b w:val="false"/>
                <w:i w:val="false"/>
                <w:color w:val="000000"/>
                <w:sz w:val="20"/>
              </w:rPr>
              <w:t>"___" _______________ год</w:t>
            </w:r>
            <w:r>
              <w:br/>
            </w:r>
            <w:r>
              <w:rPr>
                <w:rFonts w:ascii="Times New Roman"/>
                <w:b w:val="false"/>
                <w:i w:val="false"/>
                <w:color w:val="000000"/>
                <w:sz w:val="20"/>
              </w:rPr>
              <w:t>Место печати</w:t>
            </w:r>
          </w:p>
        </w:tc>
      </w:tr>
    </w:tbl>
    <w:bookmarkStart w:name="z2369" w:id="2350"/>
    <w:p>
      <w:pPr>
        <w:spacing w:after="0"/>
        <w:ind w:left="0"/>
        <w:jc w:val="left"/>
      </w:pPr>
      <w:r>
        <w:rPr>
          <w:rFonts w:ascii="Times New Roman"/>
          <w:b/>
          <w:i w:val="false"/>
          <w:color w:val="000000"/>
        </w:rPr>
        <w:t xml:space="preserve"> Сводный план финансирования по обязательствам</w:t>
      </w:r>
    </w:p>
    <w:bookmarkEnd w:id="2350"/>
    <w:p>
      <w:pPr>
        <w:spacing w:after="0"/>
        <w:ind w:left="0"/>
        <w:jc w:val="both"/>
      </w:pPr>
      <w:bookmarkStart w:name="z2370" w:id="2351"/>
      <w:r>
        <w:rPr>
          <w:rFonts w:ascii="Times New Roman"/>
          <w:b w:val="false"/>
          <w:i w:val="false"/>
          <w:color w:val="000000"/>
          <w:sz w:val="28"/>
        </w:rPr>
        <w:t xml:space="preserve">
      ___________________________________________________на _____ год  </w:t>
      </w:r>
    </w:p>
    <w:bookmarkEnd w:id="2351"/>
    <w:p>
      <w:pPr>
        <w:spacing w:after="0"/>
        <w:ind w:left="0"/>
        <w:jc w:val="both"/>
      </w:pPr>
      <w:r>
        <w:rPr>
          <w:rFonts w:ascii="Times New Roman"/>
          <w:b w:val="false"/>
          <w:i w:val="false"/>
          <w:color w:val="000000"/>
          <w:sz w:val="28"/>
        </w:rPr>
        <w:t xml:space="preserve">                   (наименование бюджета)</w:t>
      </w:r>
    </w:p>
    <w:bookmarkStart w:name="z2371" w:id="2352"/>
    <w:p>
      <w:pPr>
        <w:spacing w:after="0"/>
        <w:ind w:left="0"/>
        <w:jc w:val="both"/>
      </w:pPr>
      <w:r>
        <w:rPr>
          <w:rFonts w:ascii="Times New Roman"/>
          <w:b w:val="false"/>
          <w:i w:val="false"/>
          <w:color w:val="000000"/>
          <w:sz w:val="28"/>
        </w:rPr>
        <w:t>
      Вид бюджета _____________________________________________</w:t>
      </w:r>
    </w:p>
    <w:bookmarkEnd w:id="2352"/>
    <w:bookmarkStart w:name="z2372" w:id="2353"/>
    <w:p>
      <w:pPr>
        <w:spacing w:after="0"/>
        <w:ind w:left="0"/>
        <w:jc w:val="both"/>
      </w:pPr>
      <w:r>
        <w:rPr>
          <w:rFonts w:ascii="Times New Roman"/>
          <w:b w:val="false"/>
          <w:i w:val="false"/>
          <w:color w:val="000000"/>
          <w:sz w:val="28"/>
        </w:rPr>
        <w:t>
      Период __________________________________________________</w:t>
      </w:r>
    </w:p>
    <w:bookmarkEnd w:id="2353"/>
    <w:bookmarkStart w:name="z2373" w:id="2354"/>
    <w:p>
      <w:pPr>
        <w:spacing w:after="0"/>
        <w:ind w:left="0"/>
        <w:jc w:val="both"/>
      </w:pPr>
      <w:r>
        <w:rPr>
          <w:rFonts w:ascii="Times New Roman"/>
          <w:b w:val="false"/>
          <w:i w:val="false"/>
          <w:color w:val="000000"/>
          <w:sz w:val="28"/>
        </w:rPr>
        <w:t>
      Дата _____________________________________________________</w:t>
      </w:r>
    </w:p>
    <w:bookmarkEnd w:id="2354"/>
    <w:bookmarkStart w:name="z2374" w:id="2355"/>
    <w:p>
      <w:pPr>
        <w:spacing w:after="0"/>
        <w:ind w:left="0"/>
        <w:jc w:val="both"/>
      </w:pPr>
      <w:r>
        <w:rPr>
          <w:rFonts w:ascii="Times New Roman"/>
          <w:b w:val="false"/>
          <w:i w:val="false"/>
          <w:color w:val="000000"/>
          <w:sz w:val="28"/>
        </w:rPr>
        <w:t>
      Единица измерения _________________________________________</w:t>
      </w:r>
    </w:p>
    <w:bookmarkEnd w:id="2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Функциональная подгруппа Администратор Программа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рхасодов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 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Затраты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Бюджетные кредиты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Приобретение финансовых активов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Погашение займов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Всегообязательств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75" w:id="2356"/>
      <w:r>
        <w:rPr>
          <w:rFonts w:ascii="Times New Roman"/>
          <w:b w:val="false"/>
          <w:i w:val="false"/>
          <w:color w:val="000000"/>
          <w:sz w:val="28"/>
        </w:rPr>
        <w:t xml:space="preserve">
      Руководитель структурного подразделения уполномоченного органа </w:t>
      </w:r>
    </w:p>
    <w:bookmarkEnd w:id="2356"/>
    <w:p>
      <w:pPr>
        <w:spacing w:after="0"/>
        <w:ind w:left="0"/>
        <w:jc w:val="both"/>
      </w:pPr>
      <w:r>
        <w:rPr>
          <w:rFonts w:ascii="Times New Roman"/>
          <w:b w:val="false"/>
          <w:i w:val="false"/>
          <w:color w:val="000000"/>
          <w:sz w:val="28"/>
        </w:rPr>
        <w:t xml:space="preserve">по исполнению бюджета, ответственного за составление сводного плана  </w:t>
      </w:r>
    </w:p>
    <w:p>
      <w:pPr>
        <w:spacing w:after="0"/>
        <w:ind w:left="0"/>
        <w:jc w:val="both"/>
      </w:pPr>
      <w:r>
        <w:rPr>
          <w:rFonts w:ascii="Times New Roman"/>
          <w:b w:val="false"/>
          <w:i w:val="false"/>
          <w:color w:val="000000"/>
          <w:sz w:val="28"/>
        </w:rPr>
        <w:t xml:space="preserve">____________________________________ _________ _____________________   </w:t>
      </w:r>
    </w:p>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2377" w:id="2357"/>
    <w:p>
      <w:pPr>
        <w:spacing w:after="0"/>
        <w:ind w:left="0"/>
        <w:jc w:val="left"/>
      </w:pPr>
      <w:r>
        <w:rPr>
          <w:rFonts w:ascii="Times New Roman"/>
          <w:b/>
          <w:i w:val="false"/>
          <w:color w:val="000000"/>
        </w:rPr>
        <w:t xml:space="preserve"> Сводный план финансирования по обязательствам</w:t>
      </w:r>
    </w:p>
    <w:bookmarkEnd w:id="2357"/>
    <w:p>
      <w:pPr>
        <w:spacing w:after="0"/>
        <w:ind w:left="0"/>
        <w:jc w:val="both"/>
      </w:pPr>
      <w:bookmarkStart w:name="z2378" w:id="2358"/>
      <w:r>
        <w:rPr>
          <w:rFonts w:ascii="Times New Roman"/>
          <w:b w:val="false"/>
          <w:i w:val="false"/>
          <w:color w:val="000000"/>
          <w:sz w:val="28"/>
        </w:rPr>
        <w:t xml:space="preserve">
      _____________________________________________________ на _______ год  </w:t>
      </w:r>
    </w:p>
    <w:bookmarkEnd w:id="2358"/>
    <w:p>
      <w:pPr>
        <w:spacing w:after="0"/>
        <w:ind w:left="0"/>
        <w:jc w:val="both"/>
      </w:pPr>
      <w:r>
        <w:rPr>
          <w:rFonts w:ascii="Times New Roman"/>
          <w:b w:val="false"/>
          <w:i w:val="false"/>
          <w:color w:val="000000"/>
          <w:sz w:val="28"/>
        </w:rPr>
        <w:t xml:space="preserve">                         (наименование бюджета)</w:t>
      </w:r>
    </w:p>
    <w:bookmarkStart w:name="z2379" w:id="2359"/>
    <w:p>
      <w:pPr>
        <w:spacing w:after="0"/>
        <w:ind w:left="0"/>
        <w:jc w:val="both"/>
      </w:pPr>
      <w:r>
        <w:rPr>
          <w:rFonts w:ascii="Times New Roman"/>
          <w:b w:val="false"/>
          <w:i w:val="false"/>
          <w:color w:val="000000"/>
          <w:sz w:val="28"/>
        </w:rPr>
        <w:t>
      Вид бюджета _______________________________________________</w:t>
      </w:r>
    </w:p>
    <w:bookmarkEnd w:id="2359"/>
    <w:bookmarkStart w:name="z2380" w:id="2360"/>
    <w:p>
      <w:pPr>
        <w:spacing w:after="0"/>
        <w:ind w:left="0"/>
        <w:jc w:val="both"/>
      </w:pPr>
      <w:r>
        <w:rPr>
          <w:rFonts w:ascii="Times New Roman"/>
          <w:b w:val="false"/>
          <w:i w:val="false"/>
          <w:color w:val="000000"/>
          <w:sz w:val="28"/>
        </w:rPr>
        <w:t>
      Период ____________________________________________________</w:t>
      </w:r>
    </w:p>
    <w:bookmarkEnd w:id="2360"/>
    <w:bookmarkStart w:name="z2381" w:id="2361"/>
    <w:p>
      <w:pPr>
        <w:spacing w:after="0"/>
        <w:ind w:left="0"/>
        <w:jc w:val="both"/>
      </w:pPr>
      <w:r>
        <w:rPr>
          <w:rFonts w:ascii="Times New Roman"/>
          <w:b w:val="false"/>
          <w:i w:val="false"/>
          <w:color w:val="000000"/>
          <w:sz w:val="28"/>
        </w:rPr>
        <w:t>
      Дата _______________________________________________________</w:t>
      </w:r>
    </w:p>
    <w:bookmarkEnd w:id="2361"/>
    <w:bookmarkStart w:name="z2382" w:id="2362"/>
    <w:p>
      <w:pPr>
        <w:spacing w:after="0"/>
        <w:ind w:left="0"/>
        <w:jc w:val="both"/>
      </w:pPr>
      <w:r>
        <w:rPr>
          <w:rFonts w:ascii="Times New Roman"/>
          <w:b w:val="false"/>
          <w:i w:val="false"/>
          <w:color w:val="000000"/>
          <w:sz w:val="28"/>
        </w:rPr>
        <w:t>
      Единица измерения __________________________________________</w:t>
      </w:r>
    </w:p>
    <w:bookmarkEnd w:id="2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Наименована расходов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обязательств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83" w:id="2363"/>
    <w:p>
      <w:pPr>
        <w:spacing w:after="0"/>
        <w:ind w:left="0"/>
        <w:jc w:val="both"/>
      </w:pPr>
      <w:r>
        <w:rPr>
          <w:rFonts w:ascii="Times New Roman"/>
          <w:b w:val="false"/>
          <w:i w:val="false"/>
          <w:color w:val="000000"/>
          <w:sz w:val="28"/>
        </w:rPr>
        <w:t>
      Продолжение таблицы</w:t>
      </w:r>
    </w:p>
    <w:bookmarkEnd w:id="2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84" w:id="2364"/>
    <w:p>
      <w:pPr>
        <w:spacing w:after="0"/>
        <w:ind w:left="0"/>
        <w:jc w:val="both"/>
      </w:pPr>
      <w:r>
        <w:rPr>
          <w:rFonts w:ascii="Times New Roman"/>
          <w:b w:val="false"/>
          <w:i w:val="false"/>
          <w:color w:val="000000"/>
          <w:sz w:val="28"/>
        </w:rPr>
        <w:t>
      Фамилия, имя, отчество (при его наличии) руководителя уполномоченного органа по исполнению бюджета: _______________________________________</w:t>
      </w:r>
    </w:p>
    <w:bookmarkEnd w:id="2364"/>
    <w:bookmarkStart w:name="z2385" w:id="2365"/>
    <w:p>
      <w:pPr>
        <w:spacing w:after="0"/>
        <w:ind w:left="0"/>
        <w:jc w:val="both"/>
      </w:pPr>
      <w:r>
        <w:rPr>
          <w:rFonts w:ascii="Times New Roman"/>
          <w:b w:val="false"/>
          <w:i w:val="false"/>
          <w:color w:val="000000"/>
          <w:sz w:val="28"/>
        </w:rPr>
        <w:t>
      Фамилия, имя, отчество (при его наличии) руководителя структурного подразделения уполномоченного органа по исполнению бюджета, ответственного за составление сводных планов: ___________________________</w:t>
      </w:r>
    </w:p>
    <w:bookmarkEnd w:id="23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 (должностное лицо,</w:t>
            </w:r>
            <w:r>
              <w:br/>
            </w:r>
            <w:r>
              <w:rPr>
                <w:rFonts w:ascii="Times New Roman"/>
                <w:b w:val="false"/>
                <w:i w:val="false"/>
                <w:color w:val="000000"/>
                <w:sz w:val="20"/>
              </w:rPr>
              <w:t>на которого в установленном</w:t>
            </w:r>
            <w:r>
              <w:br/>
            </w:r>
            <w:r>
              <w:rPr>
                <w:rFonts w:ascii="Times New Roman"/>
                <w:b w:val="false"/>
                <w:i w:val="false"/>
                <w:color w:val="000000"/>
                <w:sz w:val="20"/>
              </w:rPr>
              <w:t>порядке возложены полномочия</w:t>
            </w:r>
            <w:r>
              <w:br/>
            </w:r>
            <w:r>
              <w:rPr>
                <w:rFonts w:ascii="Times New Roman"/>
                <w:b w:val="false"/>
                <w:i w:val="false"/>
                <w:color w:val="000000"/>
                <w:sz w:val="20"/>
              </w:rPr>
              <w:t>руководителя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органа)/руководитель</w:t>
            </w:r>
            <w:r>
              <w:br/>
            </w:r>
            <w:r>
              <w:rPr>
                <w:rFonts w:ascii="Times New Roman"/>
                <w:b w:val="false"/>
                <w:i w:val="false"/>
                <w:color w:val="000000"/>
                <w:sz w:val="20"/>
              </w:rPr>
              <w:t>администратора</w:t>
            </w:r>
            <w:r>
              <w:br/>
            </w:r>
            <w:r>
              <w:rPr>
                <w:rFonts w:ascii="Times New Roman"/>
                <w:b w:val="false"/>
                <w:i w:val="false"/>
                <w:color w:val="000000"/>
                <w:sz w:val="20"/>
              </w:rPr>
              <w:t>бюджетных программ</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 xml:space="preserve">отчество (при его наличии) </w:t>
            </w:r>
            <w:r>
              <w:br/>
            </w:r>
            <w:r>
              <w:rPr>
                <w:rFonts w:ascii="Times New Roman"/>
                <w:b w:val="false"/>
                <w:i w:val="false"/>
                <w:color w:val="000000"/>
                <w:sz w:val="20"/>
              </w:rPr>
              <w:t>"___" _______________ год</w:t>
            </w:r>
            <w:r>
              <w:br/>
            </w:r>
            <w:r>
              <w:rPr>
                <w:rFonts w:ascii="Times New Roman"/>
                <w:b w:val="false"/>
                <w:i w:val="false"/>
                <w:color w:val="000000"/>
                <w:sz w:val="20"/>
              </w:rPr>
              <w:t>Место печати</w:t>
            </w:r>
          </w:p>
        </w:tc>
      </w:tr>
    </w:tbl>
    <w:bookmarkStart w:name="z2388" w:id="2366"/>
    <w:p>
      <w:pPr>
        <w:spacing w:after="0"/>
        <w:ind w:left="0"/>
        <w:jc w:val="left"/>
      </w:pPr>
      <w:r>
        <w:rPr>
          <w:rFonts w:ascii="Times New Roman"/>
          <w:b/>
          <w:i w:val="false"/>
          <w:color w:val="000000"/>
        </w:rPr>
        <w:t xml:space="preserve"> Сводный план поступлений и финансирования по платежам</w:t>
      </w:r>
    </w:p>
    <w:bookmarkEnd w:id="2366"/>
    <w:p>
      <w:pPr>
        <w:spacing w:after="0"/>
        <w:ind w:left="0"/>
        <w:jc w:val="both"/>
      </w:pPr>
      <w:bookmarkStart w:name="z2389" w:id="2367"/>
      <w:r>
        <w:rPr>
          <w:rFonts w:ascii="Times New Roman"/>
          <w:b w:val="false"/>
          <w:i w:val="false"/>
          <w:color w:val="000000"/>
          <w:sz w:val="28"/>
        </w:rPr>
        <w:t xml:space="preserve">
      ____________________________________________ на _____ год  </w:t>
      </w:r>
    </w:p>
    <w:bookmarkEnd w:id="2367"/>
    <w:p>
      <w:pPr>
        <w:spacing w:after="0"/>
        <w:ind w:left="0"/>
        <w:jc w:val="both"/>
      </w:pPr>
      <w:r>
        <w:rPr>
          <w:rFonts w:ascii="Times New Roman"/>
          <w:b w:val="false"/>
          <w:i w:val="false"/>
          <w:color w:val="000000"/>
          <w:sz w:val="28"/>
        </w:rPr>
        <w:t xml:space="preserve">                   (наименование бюджета)</w:t>
      </w:r>
    </w:p>
    <w:bookmarkStart w:name="z2390" w:id="2368"/>
    <w:p>
      <w:pPr>
        <w:spacing w:after="0"/>
        <w:ind w:left="0"/>
        <w:jc w:val="both"/>
      </w:pPr>
      <w:r>
        <w:rPr>
          <w:rFonts w:ascii="Times New Roman"/>
          <w:b w:val="false"/>
          <w:i w:val="false"/>
          <w:color w:val="000000"/>
          <w:sz w:val="28"/>
        </w:rPr>
        <w:t>
      Вид бюджета ____________________________________________</w:t>
      </w:r>
    </w:p>
    <w:bookmarkEnd w:id="2368"/>
    <w:bookmarkStart w:name="z2391" w:id="2369"/>
    <w:p>
      <w:pPr>
        <w:spacing w:after="0"/>
        <w:ind w:left="0"/>
        <w:jc w:val="both"/>
      </w:pPr>
      <w:r>
        <w:rPr>
          <w:rFonts w:ascii="Times New Roman"/>
          <w:b w:val="false"/>
          <w:i w:val="false"/>
          <w:color w:val="000000"/>
          <w:sz w:val="28"/>
        </w:rPr>
        <w:t>
      Период _________________________________________________</w:t>
      </w:r>
    </w:p>
    <w:bookmarkEnd w:id="2369"/>
    <w:bookmarkStart w:name="z2392" w:id="2370"/>
    <w:p>
      <w:pPr>
        <w:spacing w:after="0"/>
        <w:ind w:left="0"/>
        <w:jc w:val="both"/>
      </w:pPr>
      <w:r>
        <w:rPr>
          <w:rFonts w:ascii="Times New Roman"/>
          <w:b w:val="false"/>
          <w:i w:val="false"/>
          <w:color w:val="000000"/>
          <w:sz w:val="28"/>
        </w:rPr>
        <w:t>
      Дата ____________________________________________________</w:t>
      </w:r>
    </w:p>
    <w:bookmarkEnd w:id="2370"/>
    <w:bookmarkStart w:name="z2393" w:id="2371"/>
    <w:p>
      <w:pPr>
        <w:spacing w:after="0"/>
        <w:ind w:left="0"/>
        <w:jc w:val="both"/>
      </w:pPr>
      <w:r>
        <w:rPr>
          <w:rFonts w:ascii="Times New Roman"/>
          <w:b w:val="false"/>
          <w:i w:val="false"/>
          <w:color w:val="000000"/>
          <w:sz w:val="28"/>
        </w:rPr>
        <w:t>
      Единица измерения: тысяч тенге</w:t>
      </w:r>
    </w:p>
    <w:bookmarkEnd w:id="2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 исполнительная деятельность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комплекс и недропользование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94" w:id="2372"/>
      <w:r>
        <w:rPr>
          <w:rFonts w:ascii="Times New Roman"/>
          <w:b w:val="false"/>
          <w:i w:val="false"/>
          <w:color w:val="000000"/>
          <w:sz w:val="28"/>
        </w:rPr>
        <w:t xml:space="preserve">
      Руководитель структурного подразделения уполномоченного органа </w:t>
      </w:r>
    </w:p>
    <w:bookmarkEnd w:id="2372"/>
    <w:p>
      <w:pPr>
        <w:spacing w:after="0"/>
        <w:ind w:left="0"/>
        <w:jc w:val="both"/>
      </w:pPr>
      <w:r>
        <w:rPr>
          <w:rFonts w:ascii="Times New Roman"/>
          <w:b w:val="false"/>
          <w:i w:val="false"/>
          <w:color w:val="000000"/>
          <w:sz w:val="28"/>
        </w:rPr>
        <w:t xml:space="preserve">по исполнению бюджета, ответственного за составление сводного плана  </w:t>
      </w:r>
    </w:p>
    <w:p>
      <w:pPr>
        <w:spacing w:after="0"/>
        <w:ind w:left="0"/>
        <w:jc w:val="both"/>
      </w:pPr>
      <w:r>
        <w:rPr>
          <w:rFonts w:ascii="Times New Roman"/>
          <w:b w:val="false"/>
          <w:i w:val="false"/>
          <w:color w:val="000000"/>
          <w:sz w:val="28"/>
        </w:rPr>
        <w:t xml:space="preserve">____________________________________ _________ _____________________   </w:t>
      </w:r>
    </w:p>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3-02</w:t>
            </w:r>
            <w:r>
              <w:br/>
            </w:r>
            <w:r>
              <w:rPr>
                <w:rFonts w:ascii="Times New Roman"/>
                <w:b w:val="false"/>
                <w:i w:val="false"/>
                <w:color w:val="000000"/>
                <w:sz w:val="20"/>
              </w:rPr>
              <w:t>Отчет произведен</w:t>
            </w:r>
            <w:r>
              <w:br/>
            </w:r>
            <w:r>
              <w:rPr>
                <w:rFonts w:ascii="Times New Roman"/>
                <w:b w:val="false"/>
                <w:i w:val="false"/>
                <w:color w:val="000000"/>
                <w:sz w:val="20"/>
              </w:rPr>
              <w:t>Страница Х из Х</w:t>
            </w:r>
          </w:p>
        </w:tc>
      </w:tr>
    </w:tbl>
    <w:bookmarkStart w:name="z2397" w:id="2373"/>
    <w:p>
      <w:pPr>
        <w:spacing w:after="0"/>
        <w:ind w:left="0"/>
        <w:jc w:val="left"/>
      </w:pPr>
      <w:r>
        <w:rPr>
          <w:rFonts w:ascii="Times New Roman"/>
          <w:b/>
          <w:i w:val="false"/>
          <w:color w:val="000000"/>
        </w:rPr>
        <w:t xml:space="preserve"> Сводный финансовый план по обязательствам/платежам</w:t>
      </w:r>
    </w:p>
    <w:bookmarkEnd w:id="2373"/>
    <w:bookmarkStart w:name="z2398" w:id="2374"/>
    <w:p>
      <w:pPr>
        <w:spacing w:after="0"/>
        <w:ind w:left="0"/>
        <w:jc w:val="both"/>
      </w:pPr>
      <w:r>
        <w:rPr>
          <w:rFonts w:ascii="Times New Roman"/>
          <w:b w:val="false"/>
          <w:i w:val="false"/>
          <w:color w:val="000000"/>
          <w:sz w:val="28"/>
        </w:rPr>
        <w:t>
      Вид бюджета ________________________________________________</w:t>
      </w:r>
    </w:p>
    <w:bookmarkEnd w:id="2374"/>
    <w:bookmarkStart w:name="z2399" w:id="2375"/>
    <w:p>
      <w:pPr>
        <w:spacing w:after="0"/>
        <w:ind w:left="0"/>
        <w:jc w:val="both"/>
      </w:pPr>
      <w:r>
        <w:rPr>
          <w:rFonts w:ascii="Times New Roman"/>
          <w:b w:val="false"/>
          <w:i w:val="false"/>
          <w:color w:val="000000"/>
          <w:sz w:val="28"/>
        </w:rPr>
        <w:t>
      Период _____________________________________________________</w:t>
      </w:r>
    </w:p>
    <w:bookmarkEnd w:id="2375"/>
    <w:bookmarkStart w:name="z2400" w:id="2376"/>
    <w:p>
      <w:pPr>
        <w:spacing w:after="0"/>
        <w:ind w:left="0"/>
        <w:jc w:val="both"/>
      </w:pPr>
      <w:r>
        <w:rPr>
          <w:rFonts w:ascii="Times New Roman"/>
          <w:b w:val="false"/>
          <w:i w:val="false"/>
          <w:color w:val="000000"/>
          <w:sz w:val="28"/>
        </w:rPr>
        <w:t>
      Дата _______________________________________________________</w:t>
      </w:r>
    </w:p>
    <w:bookmarkEnd w:id="2376"/>
    <w:bookmarkStart w:name="z2401" w:id="2377"/>
    <w:p>
      <w:pPr>
        <w:spacing w:after="0"/>
        <w:ind w:left="0"/>
        <w:jc w:val="both"/>
      </w:pPr>
      <w:r>
        <w:rPr>
          <w:rFonts w:ascii="Times New Roman"/>
          <w:b w:val="false"/>
          <w:i w:val="false"/>
          <w:color w:val="000000"/>
          <w:sz w:val="28"/>
        </w:rPr>
        <w:t>
      Единица измерения ___________________________________________</w:t>
      </w:r>
    </w:p>
    <w:bookmarkEnd w:id="2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Сцецифика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02" w:id="2378"/>
    <w:p>
      <w:pPr>
        <w:spacing w:after="0"/>
        <w:ind w:left="0"/>
        <w:jc w:val="both"/>
      </w:pPr>
      <w:r>
        <w:rPr>
          <w:rFonts w:ascii="Times New Roman"/>
          <w:b w:val="false"/>
          <w:i w:val="false"/>
          <w:color w:val="000000"/>
          <w:sz w:val="28"/>
        </w:rPr>
        <w:t>
      Продолжение таблицы</w:t>
      </w:r>
    </w:p>
    <w:bookmarkEnd w:id="2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3-04</w:t>
            </w:r>
            <w:r>
              <w:br/>
            </w:r>
            <w:r>
              <w:rPr>
                <w:rFonts w:ascii="Times New Roman"/>
                <w:b w:val="false"/>
                <w:i w:val="false"/>
                <w:color w:val="000000"/>
                <w:sz w:val="20"/>
              </w:rPr>
              <w:t>Отчет произведен</w:t>
            </w:r>
            <w:r>
              <w:br/>
            </w:r>
            <w:r>
              <w:rPr>
                <w:rFonts w:ascii="Times New Roman"/>
                <w:b w:val="false"/>
                <w:i w:val="false"/>
                <w:color w:val="000000"/>
                <w:sz w:val="20"/>
              </w:rPr>
              <w:t>Страница Х из Х</w:t>
            </w:r>
          </w:p>
        </w:tc>
      </w:tr>
    </w:tbl>
    <w:bookmarkStart w:name="z2405" w:id="2379"/>
    <w:p>
      <w:pPr>
        <w:spacing w:after="0"/>
        <w:ind w:left="0"/>
        <w:jc w:val="left"/>
      </w:pPr>
      <w:r>
        <w:rPr>
          <w:rFonts w:ascii="Times New Roman"/>
          <w:b/>
          <w:i w:val="false"/>
          <w:color w:val="000000"/>
        </w:rPr>
        <w:t xml:space="preserve"> Индивидуальный план финансирования по обязательствам/платежам</w:t>
      </w:r>
    </w:p>
    <w:bookmarkEnd w:id="2379"/>
    <w:bookmarkStart w:name="z2406" w:id="2380"/>
    <w:p>
      <w:pPr>
        <w:spacing w:after="0"/>
        <w:ind w:left="0"/>
        <w:jc w:val="both"/>
      </w:pPr>
      <w:r>
        <w:rPr>
          <w:rFonts w:ascii="Times New Roman"/>
          <w:b w:val="false"/>
          <w:i w:val="false"/>
          <w:color w:val="000000"/>
          <w:sz w:val="28"/>
        </w:rPr>
        <w:t>
      Дата:</w:t>
      </w:r>
    </w:p>
    <w:bookmarkEnd w:id="2380"/>
    <w:bookmarkStart w:name="z2407" w:id="2381"/>
    <w:p>
      <w:pPr>
        <w:spacing w:after="0"/>
        <w:ind w:left="0"/>
        <w:jc w:val="both"/>
      </w:pPr>
      <w:r>
        <w:rPr>
          <w:rFonts w:ascii="Times New Roman"/>
          <w:b w:val="false"/>
          <w:i w:val="false"/>
          <w:color w:val="000000"/>
          <w:sz w:val="28"/>
        </w:rPr>
        <w:t>
      Единица измерения:</w:t>
      </w:r>
    </w:p>
    <w:bookmarkEnd w:id="2381"/>
    <w:bookmarkStart w:name="z2408" w:id="2382"/>
    <w:p>
      <w:pPr>
        <w:spacing w:after="0"/>
        <w:ind w:left="0"/>
        <w:jc w:val="both"/>
      </w:pPr>
      <w:r>
        <w:rPr>
          <w:rFonts w:ascii="Times New Roman"/>
          <w:b w:val="false"/>
          <w:i w:val="false"/>
          <w:color w:val="000000"/>
          <w:sz w:val="28"/>
        </w:rPr>
        <w:t>
      Государственное учреждение:</w:t>
      </w:r>
    </w:p>
    <w:bookmarkEnd w:id="2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Сцецифика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09" w:id="2383"/>
    <w:p>
      <w:pPr>
        <w:spacing w:after="0"/>
        <w:ind w:left="0"/>
        <w:jc w:val="both"/>
      </w:pPr>
      <w:r>
        <w:rPr>
          <w:rFonts w:ascii="Times New Roman"/>
          <w:b w:val="false"/>
          <w:i w:val="false"/>
          <w:color w:val="000000"/>
          <w:sz w:val="28"/>
        </w:rPr>
        <w:t>
      Продолжение таблицы</w:t>
      </w:r>
    </w:p>
    <w:bookmarkEnd w:id="2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2411" w:id="2384"/>
    <w:p>
      <w:pPr>
        <w:spacing w:after="0"/>
        <w:ind w:left="0"/>
        <w:jc w:val="left"/>
      </w:pPr>
      <w:r>
        <w:rPr>
          <w:rFonts w:ascii="Times New Roman"/>
          <w:b/>
          <w:i w:val="false"/>
          <w:color w:val="000000"/>
        </w:rPr>
        <w:t xml:space="preserve"> Реестр</w:t>
      </w:r>
    </w:p>
    <w:bookmarkEnd w:id="2384"/>
    <w:p>
      <w:pPr>
        <w:spacing w:after="0"/>
        <w:ind w:left="0"/>
        <w:jc w:val="both"/>
      </w:pPr>
      <w:bookmarkStart w:name="z2412" w:id="2385"/>
      <w:r>
        <w:rPr>
          <w:rFonts w:ascii="Times New Roman"/>
          <w:b w:val="false"/>
          <w:i w:val="false"/>
          <w:color w:val="000000"/>
          <w:sz w:val="28"/>
        </w:rPr>
        <w:t xml:space="preserve">
      _________________________________________________________________  </w:t>
      </w:r>
    </w:p>
    <w:bookmarkEnd w:id="2385"/>
    <w:p>
      <w:pPr>
        <w:spacing w:after="0"/>
        <w:ind w:left="0"/>
        <w:jc w:val="both"/>
      </w:pPr>
      <w:r>
        <w:rPr>
          <w:rFonts w:ascii="Times New Roman"/>
          <w:b w:val="false"/>
          <w:i w:val="false"/>
          <w:color w:val="000000"/>
          <w:sz w:val="28"/>
        </w:rPr>
        <w:t xml:space="preserve">                   (планов, справок о внесении изменений в планы)</w:t>
      </w:r>
    </w:p>
    <w:bookmarkStart w:name="z2413" w:id="2386"/>
    <w:p>
      <w:pPr>
        <w:spacing w:after="0"/>
        <w:ind w:left="0"/>
        <w:jc w:val="both"/>
      </w:pPr>
      <w:r>
        <w:rPr>
          <w:rFonts w:ascii="Times New Roman"/>
          <w:b w:val="false"/>
          <w:i w:val="false"/>
          <w:color w:val="000000"/>
          <w:sz w:val="28"/>
        </w:rPr>
        <w:t>
      Дата представления ___________________________________________</w:t>
      </w:r>
    </w:p>
    <w:bookmarkEnd w:id="2386"/>
    <w:bookmarkStart w:name="z2414" w:id="2387"/>
    <w:p>
      <w:pPr>
        <w:spacing w:after="0"/>
        <w:ind w:left="0"/>
        <w:jc w:val="both"/>
      </w:pPr>
      <w:r>
        <w:rPr>
          <w:rFonts w:ascii="Times New Roman"/>
          <w:b w:val="false"/>
          <w:i w:val="false"/>
          <w:color w:val="000000"/>
          <w:sz w:val="28"/>
        </w:rPr>
        <w:t>
      Наименование местного уполномоченного органа по исполнению бюджета/администратора бюджетных программ/государственного учреждения</w:t>
      </w:r>
    </w:p>
    <w:bookmarkEnd w:id="2387"/>
    <w:bookmarkStart w:name="z2415" w:id="2388"/>
    <w:p>
      <w:pPr>
        <w:spacing w:after="0"/>
        <w:ind w:left="0"/>
        <w:jc w:val="both"/>
      </w:pPr>
      <w:r>
        <w:rPr>
          <w:rFonts w:ascii="Times New Roman"/>
          <w:b w:val="false"/>
          <w:i w:val="false"/>
          <w:color w:val="000000"/>
          <w:sz w:val="28"/>
        </w:rPr>
        <w:t>
      ___________________________________________________________________</w:t>
      </w:r>
    </w:p>
    <w:bookmarkEnd w:id="2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планов (справок о внесении изменений в планы)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bookmarkStart w:name="z2416" w:id="2389"/>
      <w:r>
        <w:rPr>
          <w:rFonts w:ascii="Times New Roman"/>
          <w:b w:val="false"/>
          <w:i w:val="false"/>
          <w:color w:val="000000"/>
          <w:sz w:val="28"/>
        </w:rPr>
        <w:t xml:space="preserve">
      Руководитель местного уполномоченного органа по исполнению  </w:t>
      </w:r>
    </w:p>
    <w:bookmarkEnd w:id="2389"/>
    <w:p>
      <w:pPr>
        <w:spacing w:after="0"/>
        <w:ind w:left="0"/>
        <w:jc w:val="both"/>
      </w:pPr>
      <w:r>
        <w:rPr>
          <w:rFonts w:ascii="Times New Roman"/>
          <w:b w:val="false"/>
          <w:i w:val="false"/>
          <w:color w:val="000000"/>
          <w:sz w:val="28"/>
        </w:rPr>
        <w:t xml:space="preserve">       бюджета/администратора бюджетных программ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bookmarkStart w:name="z2417" w:id="2390"/>
      <w:r>
        <w:rPr>
          <w:rFonts w:ascii="Times New Roman"/>
          <w:b w:val="false"/>
          <w:i w:val="false"/>
          <w:color w:val="000000"/>
          <w:sz w:val="28"/>
        </w:rPr>
        <w:t xml:space="preserve">
      Ответственный исполнитель _____________________________________   </w:t>
      </w:r>
    </w:p>
    <w:bookmarkEnd w:id="2390"/>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bookmarkStart w:name="z2418" w:id="2391"/>
      <w:r>
        <w:rPr>
          <w:rFonts w:ascii="Times New Roman"/>
          <w:b w:val="false"/>
          <w:i w:val="false"/>
          <w:color w:val="000000"/>
          <w:sz w:val="28"/>
        </w:rPr>
        <w:t xml:space="preserve">
      Место печати.  * - данное поле заполняется ответственным исполнителем органа  </w:t>
      </w:r>
    </w:p>
    <w:bookmarkEnd w:id="2391"/>
    <w:p>
      <w:pPr>
        <w:spacing w:after="0"/>
        <w:ind w:left="0"/>
        <w:jc w:val="both"/>
      </w:pPr>
      <w:r>
        <w:rPr>
          <w:rFonts w:ascii="Times New Roman"/>
          <w:b w:val="false"/>
          <w:i w:val="false"/>
          <w:color w:val="000000"/>
          <w:sz w:val="28"/>
        </w:rPr>
        <w:t>государственного казначейства.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2420" w:id="2392"/>
    <w:p>
      <w:pPr>
        <w:spacing w:after="0"/>
        <w:ind w:left="0"/>
        <w:jc w:val="left"/>
      </w:pPr>
      <w:r>
        <w:rPr>
          <w:rFonts w:ascii="Times New Roman"/>
          <w:b/>
          <w:i w:val="false"/>
          <w:color w:val="000000"/>
        </w:rPr>
        <w:t xml:space="preserve"> Реестр</w:t>
      </w:r>
    </w:p>
    <w:bookmarkEnd w:id="2392"/>
    <w:p>
      <w:pPr>
        <w:spacing w:after="0"/>
        <w:ind w:left="0"/>
        <w:jc w:val="both"/>
      </w:pPr>
      <w:bookmarkStart w:name="z2421" w:id="2393"/>
      <w:r>
        <w:rPr>
          <w:rFonts w:ascii="Times New Roman"/>
          <w:b w:val="false"/>
          <w:i w:val="false"/>
          <w:color w:val="000000"/>
          <w:sz w:val="28"/>
        </w:rPr>
        <w:t xml:space="preserve">
      _________________________________________________________  </w:t>
      </w:r>
    </w:p>
    <w:bookmarkEnd w:id="2393"/>
    <w:p>
      <w:pPr>
        <w:spacing w:after="0"/>
        <w:ind w:left="0"/>
        <w:jc w:val="both"/>
      </w:pPr>
      <w:r>
        <w:rPr>
          <w:rFonts w:ascii="Times New Roman"/>
          <w:b w:val="false"/>
          <w:i w:val="false"/>
          <w:color w:val="000000"/>
          <w:sz w:val="28"/>
        </w:rPr>
        <w:t xml:space="preserve">             (планов, справок о внесении изменений в планы)</w:t>
      </w:r>
    </w:p>
    <w:bookmarkStart w:name="z2422" w:id="2394"/>
    <w:p>
      <w:pPr>
        <w:spacing w:after="0"/>
        <w:ind w:left="0"/>
        <w:jc w:val="both"/>
      </w:pPr>
      <w:r>
        <w:rPr>
          <w:rFonts w:ascii="Times New Roman"/>
          <w:b w:val="false"/>
          <w:i w:val="false"/>
          <w:color w:val="000000"/>
          <w:sz w:val="28"/>
        </w:rPr>
        <w:t>
      Дата реестра _____________________________</w:t>
      </w:r>
    </w:p>
    <w:bookmarkEnd w:id="2394"/>
    <w:bookmarkStart w:name="z2423" w:id="2395"/>
    <w:p>
      <w:pPr>
        <w:spacing w:after="0"/>
        <w:ind w:left="0"/>
        <w:jc w:val="both"/>
      </w:pPr>
      <w:r>
        <w:rPr>
          <w:rFonts w:ascii="Times New Roman"/>
          <w:b w:val="false"/>
          <w:i w:val="false"/>
          <w:color w:val="000000"/>
          <w:sz w:val="28"/>
        </w:rPr>
        <w:t>
      Наименование местного уполномоченного органа по исполнению бюджета/администратора бюджетных программ/государственного учреждения</w:t>
      </w:r>
    </w:p>
    <w:bookmarkEnd w:id="2395"/>
    <w:bookmarkStart w:name="z2424" w:id="2396"/>
    <w:p>
      <w:pPr>
        <w:spacing w:after="0"/>
        <w:ind w:left="0"/>
        <w:jc w:val="both"/>
      </w:pPr>
      <w:r>
        <w:rPr>
          <w:rFonts w:ascii="Times New Roman"/>
          <w:b w:val="false"/>
          <w:i w:val="false"/>
          <w:color w:val="000000"/>
          <w:sz w:val="28"/>
        </w:rPr>
        <w:t>
      ________________________________________________________________</w:t>
      </w:r>
    </w:p>
    <w:bookmarkEnd w:id="2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планов (справок о внесении изменений в планы)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файла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bookmarkStart w:name="z2425" w:id="2397"/>
      <w:r>
        <w:rPr>
          <w:rFonts w:ascii="Times New Roman"/>
          <w:b w:val="false"/>
          <w:i w:val="false"/>
          <w:color w:val="000000"/>
          <w:sz w:val="28"/>
        </w:rPr>
        <w:t xml:space="preserve">
      Руководитель местного уполномоченного органа по исполнению  </w:t>
      </w:r>
    </w:p>
    <w:bookmarkEnd w:id="2397"/>
    <w:p>
      <w:pPr>
        <w:spacing w:after="0"/>
        <w:ind w:left="0"/>
        <w:jc w:val="both"/>
      </w:pPr>
      <w:r>
        <w:rPr>
          <w:rFonts w:ascii="Times New Roman"/>
          <w:b w:val="false"/>
          <w:i w:val="false"/>
          <w:color w:val="000000"/>
          <w:sz w:val="28"/>
        </w:rPr>
        <w:t xml:space="preserve">       бюджета/администратора бюджетных программ/государственного учреждения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(подпись)  </w:t>
      </w:r>
    </w:p>
    <w:p>
      <w:pPr>
        <w:spacing w:after="0"/>
        <w:ind w:left="0"/>
        <w:jc w:val="both"/>
      </w:pPr>
      <w:bookmarkStart w:name="z2426" w:id="2398"/>
      <w:r>
        <w:rPr>
          <w:rFonts w:ascii="Times New Roman"/>
          <w:b w:val="false"/>
          <w:i w:val="false"/>
          <w:color w:val="000000"/>
          <w:sz w:val="28"/>
        </w:rPr>
        <w:t xml:space="preserve">
      Ответственный исполнитель _____________________________________ </w:t>
      </w:r>
    </w:p>
    <w:bookmarkEnd w:id="2398"/>
    <w:p>
      <w:pPr>
        <w:spacing w:after="0"/>
        <w:ind w:left="0"/>
        <w:jc w:val="both"/>
      </w:pPr>
      <w:r>
        <w:rPr>
          <w:rFonts w:ascii="Times New Roman"/>
          <w:b w:val="false"/>
          <w:i w:val="false"/>
          <w:color w:val="000000"/>
          <w:sz w:val="28"/>
        </w:rPr>
        <w:t xml:space="preserve">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2428" w:id="2399"/>
    <w:p>
      <w:pPr>
        <w:spacing w:after="0"/>
        <w:ind w:left="0"/>
        <w:jc w:val="left"/>
      </w:pPr>
      <w:r>
        <w:rPr>
          <w:rFonts w:ascii="Times New Roman"/>
          <w:b/>
          <w:i w:val="false"/>
          <w:color w:val="000000"/>
        </w:rPr>
        <w:t xml:space="preserve"> Утвержденный план на отчетный финансовый год от "__" ___________ года</w:t>
      </w:r>
    </w:p>
    <w:bookmarkEnd w:id="2399"/>
    <w:bookmarkStart w:name="z2429" w:id="2400"/>
    <w:p>
      <w:pPr>
        <w:spacing w:after="0"/>
        <w:ind w:left="0"/>
        <w:jc w:val="both"/>
      </w:pPr>
      <w:r>
        <w:rPr>
          <w:rFonts w:ascii="Times New Roman"/>
          <w:b w:val="false"/>
          <w:i w:val="false"/>
          <w:color w:val="000000"/>
          <w:sz w:val="28"/>
        </w:rPr>
        <w:t>
      Вид бюджета ___________________________________________</w:t>
      </w:r>
    </w:p>
    <w:bookmarkEnd w:id="2400"/>
    <w:bookmarkStart w:name="z2430" w:id="2401"/>
    <w:p>
      <w:pPr>
        <w:spacing w:after="0"/>
        <w:ind w:left="0"/>
        <w:jc w:val="both"/>
      </w:pPr>
      <w:r>
        <w:rPr>
          <w:rFonts w:ascii="Times New Roman"/>
          <w:b w:val="false"/>
          <w:i w:val="false"/>
          <w:color w:val="000000"/>
          <w:sz w:val="28"/>
        </w:rPr>
        <w:t>
      Период ________________________________________________</w:t>
      </w:r>
    </w:p>
    <w:bookmarkEnd w:id="2401"/>
    <w:bookmarkStart w:name="z2431" w:id="2402"/>
    <w:p>
      <w:pPr>
        <w:spacing w:after="0"/>
        <w:ind w:left="0"/>
        <w:jc w:val="both"/>
      </w:pPr>
      <w:r>
        <w:rPr>
          <w:rFonts w:ascii="Times New Roman"/>
          <w:b w:val="false"/>
          <w:i w:val="false"/>
          <w:color w:val="000000"/>
          <w:sz w:val="28"/>
        </w:rPr>
        <w:t>
      Дата ___________________________________________________</w:t>
      </w:r>
    </w:p>
    <w:bookmarkEnd w:id="2402"/>
    <w:bookmarkStart w:name="z2432" w:id="2403"/>
    <w:p>
      <w:pPr>
        <w:spacing w:after="0"/>
        <w:ind w:left="0"/>
        <w:jc w:val="both"/>
      </w:pPr>
      <w:r>
        <w:rPr>
          <w:rFonts w:ascii="Times New Roman"/>
          <w:b w:val="false"/>
          <w:i w:val="false"/>
          <w:color w:val="000000"/>
          <w:sz w:val="28"/>
        </w:rPr>
        <w:t>
      Единица измерения: тысяч тенге</w:t>
      </w:r>
    </w:p>
    <w:bookmarkEnd w:id="2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Наименована расходов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33" w:id="2404"/>
    <w:p>
      <w:pPr>
        <w:spacing w:after="0"/>
        <w:ind w:left="0"/>
        <w:jc w:val="both"/>
      </w:pPr>
      <w:r>
        <w:rPr>
          <w:rFonts w:ascii="Times New Roman"/>
          <w:b w:val="false"/>
          <w:i w:val="false"/>
          <w:color w:val="000000"/>
          <w:sz w:val="28"/>
        </w:rPr>
        <w:t>
      Продолжение таблицы</w:t>
      </w:r>
    </w:p>
    <w:bookmarkEnd w:id="2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34" w:id="2405"/>
    <w:p>
      <w:pPr>
        <w:spacing w:after="0"/>
        <w:ind w:left="0"/>
        <w:jc w:val="both"/>
      </w:pPr>
      <w:r>
        <w:rPr>
          <w:rFonts w:ascii="Times New Roman"/>
          <w:b w:val="false"/>
          <w:i w:val="false"/>
          <w:color w:val="000000"/>
          <w:sz w:val="28"/>
        </w:rPr>
        <w:t>
      Фамилия, имя, отчество (при его наличии) руководителя уполномоченного органа по исполнению бюджета: ________________________________________</w:t>
      </w:r>
    </w:p>
    <w:bookmarkEnd w:id="2405"/>
    <w:bookmarkStart w:name="z2435" w:id="2406"/>
    <w:p>
      <w:pPr>
        <w:spacing w:after="0"/>
        <w:ind w:left="0"/>
        <w:jc w:val="both"/>
      </w:pPr>
      <w:r>
        <w:rPr>
          <w:rFonts w:ascii="Times New Roman"/>
          <w:b w:val="false"/>
          <w:i w:val="false"/>
          <w:color w:val="000000"/>
          <w:sz w:val="28"/>
        </w:rPr>
        <w:t>
      Фамилия, имя, отчество (при его наличии) руководителя структурного подразделения уполномоченного органа по исполнению бюджета, ответственного за составление сводных планов: ___________________________</w:t>
      </w:r>
    </w:p>
    <w:bookmarkEnd w:id="24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поступления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36" w:id="2407"/>
    <w:p>
      <w:pPr>
        <w:spacing w:after="0"/>
        <w:ind w:left="0"/>
        <w:jc w:val="both"/>
      </w:pPr>
      <w:r>
        <w:rPr>
          <w:rFonts w:ascii="Times New Roman"/>
          <w:b w:val="false"/>
          <w:i w:val="false"/>
          <w:color w:val="000000"/>
          <w:sz w:val="28"/>
        </w:rPr>
        <w:t>
      Продолжение таблицы</w:t>
      </w:r>
    </w:p>
    <w:bookmarkEnd w:id="2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37" w:id="2408"/>
    <w:p>
      <w:pPr>
        <w:spacing w:after="0"/>
        <w:ind w:left="0"/>
        <w:jc w:val="both"/>
      </w:pPr>
      <w:r>
        <w:rPr>
          <w:rFonts w:ascii="Times New Roman"/>
          <w:b w:val="false"/>
          <w:i w:val="false"/>
          <w:color w:val="000000"/>
          <w:sz w:val="28"/>
        </w:rPr>
        <w:t>
      Фамилия, имя, отчество (при его наличии) руководителя уполномоченного органа по исполнению бюджета: ________________________________________</w:t>
      </w:r>
    </w:p>
    <w:bookmarkEnd w:id="2408"/>
    <w:bookmarkStart w:name="z2438" w:id="2409"/>
    <w:p>
      <w:pPr>
        <w:spacing w:after="0"/>
        <w:ind w:left="0"/>
        <w:jc w:val="both"/>
      </w:pPr>
      <w:r>
        <w:rPr>
          <w:rFonts w:ascii="Times New Roman"/>
          <w:b w:val="false"/>
          <w:i w:val="false"/>
          <w:color w:val="000000"/>
          <w:sz w:val="28"/>
        </w:rPr>
        <w:t>
      Фамилия, имя, отчество (при его наличии) руководителя структурного подразделения уполномоченного органа по исполнению бюджета, ответственного за составление сводных планов: ___________________________</w:t>
      </w:r>
    </w:p>
    <w:bookmarkEnd w:id="24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2440" w:id="2410"/>
    <w:p>
      <w:pPr>
        <w:spacing w:after="0"/>
        <w:ind w:left="0"/>
        <w:jc w:val="both"/>
      </w:pPr>
      <w:r>
        <w:rPr>
          <w:rFonts w:ascii="Times New Roman"/>
          <w:b w:val="false"/>
          <w:i w:val="false"/>
          <w:color w:val="000000"/>
          <w:sz w:val="28"/>
        </w:rPr>
        <w:t>
      Уполномоченный орган по исполнению бюджета/аппарат акима города районного значения, села, поселка, сельского округа</w:t>
      </w:r>
    </w:p>
    <w:bookmarkEnd w:id="2410"/>
    <w:bookmarkStart w:name="z2441" w:id="2411"/>
    <w:p>
      <w:pPr>
        <w:spacing w:after="0"/>
        <w:ind w:left="0"/>
        <w:jc w:val="left"/>
      </w:pPr>
      <w:r>
        <w:rPr>
          <w:rFonts w:ascii="Times New Roman"/>
          <w:b/>
          <w:i w:val="false"/>
          <w:color w:val="000000"/>
        </w:rPr>
        <w:t xml:space="preserve"> Заявка № ___ на изменение планов поступлений доходов в республиканский (местный) бюджет (по коду единой бюджетной классификации) просит внести следующие изменения в планы поступлений доходов республиканского (местного) бюджета</w:t>
      </w:r>
    </w:p>
    <w:bookmarkEnd w:id="24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городов республиканского значения, столицы, районов (городов областного значения)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изменений (+, -), всего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 месяцы - изменения помесячные)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bl>
    <w:p>
      <w:pPr>
        <w:spacing w:after="0"/>
        <w:ind w:left="0"/>
        <w:jc w:val="both"/>
      </w:pPr>
      <w:bookmarkStart w:name="z2442" w:id="2412"/>
      <w:r>
        <w:rPr>
          <w:rFonts w:ascii="Times New Roman"/>
          <w:b w:val="false"/>
          <w:i w:val="false"/>
          <w:color w:val="000000"/>
          <w:sz w:val="28"/>
        </w:rPr>
        <w:t>
      Руководитель государственного органа по контролю за исполнением</w:t>
      </w:r>
    </w:p>
    <w:bookmarkEnd w:id="2412"/>
    <w:p>
      <w:pPr>
        <w:spacing w:after="0"/>
        <w:ind w:left="0"/>
        <w:jc w:val="both"/>
      </w:pPr>
      <w:r>
        <w:rPr>
          <w:rFonts w:ascii="Times New Roman"/>
          <w:b w:val="false"/>
          <w:i w:val="false"/>
          <w:color w:val="000000"/>
          <w:sz w:val="28"/>
        </w:rPr>
        <w:t xml:space="preserve">налоговых, таможенных и других обязательных платежей в бюджет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bookmarkStart w:name="z2443" w:id="2413"/>
      <w:r>
        <w:rPr>
          <w:rFonts w:ascii="Times New Roman"/>
          <w:b w:val="false"/>
          <w:i w:val="false"/>
          <w:color w:val="000000"/>
          <w:sz w:val="28"/>
        </w:rPr>
        <w:t xml:space="preserve">
      Место для печати  Руководитель структурного подразделения государственного органа  </w:t>
      </w:r>
    </w:p>
    <w:bookmarkEnd w:id="2413"/>
    <w:p>
      <w:pPr>
        <w:spacing w:after="0"/>
        <w:ind w:left="0"/>
        <w:jc w:val="both"/>
      </w:pPr>
      <w:r>
        <w:rPr>
          <w:rFonts w:ascii="Times New Roman"/>
          <w:b w:val="false"/>
          <w:i w:val="false"/>
          <w:color w:val="000000"/>
          <w:sz w:val="28"/>
        </w:rPr>
        <w:t xml:space="preserve">по контролю за исполнением налоговых, таможенных и других обязательных платежей </w:t>
      </w:r>
    </w:p>
    <w:p>
      <w:pPr>
        <w:spacing w:after="0"/>
        <w:ind w:left="0"/>
        <w:jc w:val="both"/>
      </w:pPr>
      <w:r>
        <w:rPr>
          <w:rFonts w:ascii="Times New Roman"/>
          <w:b w:val="false"/>
          <w:i w:val="false"/>
          <w:color w:val="000000"/>
          <w:sz w:val="28"/>
        </w:rPr>
        <w:t>в бюджет 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w:t>
            </w:r>
            <w:r>
              <w:br/>
            </w:r>
            <w:r>
              <w:rPr>
                <w:rFonts w:ascii="Times New Roman"/>
                <w:b w:val="false"/>
                <w:i w:val="false"/>
                <w:color w:val="000000"/>
                <w:sz w:val="20"/>
              </w:rPr>
              <w:t>центрального/местного</w:t>
            </w:r>
            <w:r>
              <w:br/>
            </w:r>
            <w:r>
              <w:rPr>
                <w:rFonts w:ascii="Times New Roman"/>
                <w:b w:val="false"/>
                <w:i w:val="false"/>
                <w:color w:val="000000"/>
                <w:sz w:val="20"/>
              </w:rPr>
              <w:t>уполномоченного</w:t>
            </w:r>
            <w:r>
              <w:br/>
            </w:r>
            <w:r>
              <w:rPr>
                <w:rFonts w:ascii="Times New Roman"/>
                <w:b w:val="false"/>
                <w:i w:val="false"/>
                <w:color w:val="000000"/>
                <w:sz w:val="20"/>
              </w:rPr>
              <w:t>органа по исполнению бюджета</w:t>
            </w:r>
            <w:r>
              <w:br/>
            </w:r>
            <w:r>
              <w:rPr>
                <w:rFonts w:ascii="Times New Roman"/>
                <w:b w:val="false"/>
                <w:i w:val="false"/>
                <w:color w:val="000000"/>
                <w:sz w:val="20"/>
              </w:rPr>
              <w:t>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"___" __________ _____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печати</w:t>
            </w:r>
          </w:p>
        </w:tc>
      </w:tr>
    </w:tbl>
    <w:bookmarkStart w:name="z2446" w:id="2414"/>
    <w:p>
      <w:pPr>
        <w:spacing w:after="0"/>
        <w:ind w:left="0"/>
        <w:jc w:val="left"/>
      </w:pPr>
      <w:r>
        <w:rPr>
          <w:rFonts w:ascii="Times New Roman"/>
          <w:b/>
          <w:i w:val="false"/>
          <w:color w:val="000000"/>
        </w:rPr>
        <w:t xml:space="preserve"> Справка № __ о внесении изменений в сводный план поступлений ____ бюджета на основании _______ от "__" _____ __ года</w:t>
      </w:r>
    </w:p>
    <w:bookmarkEnd w:id="2414"/>
    <w:p>
      <w:pPr>
        <w:spacing w:after="0"/>
        <w:ind w:left="0"/>
        <w:jc w:val="both"/>
      </w:pPr>
      <w:r>
        <w:rPr>
          <w:rFonts w:ascii="Times New Roman"/>
          <w:b w:val="false"/>
          <w:i w:val="false"/>
          <w:color w:val="ff0000"/>
          <w:sz w:val="28"/>
        </w:rPr>
        <w:t xml:space="preserve">
      Сноска. Приложение 27 – в редакции приказа Министра финансов РК от 26.11.2025 </w:t>
      </w:r>
      <w:r>
        <w:rPr>
          <w:rFonts w:ascii="Times New Roman"/>
          <w:b w:val="false"/>
          <w:i w:val="false"/>
          <w:color w:val="ff0000"/>
          <w:sz w:val="28"/>
        </w:rPr>
        <w:t>№ 727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поступлений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изменений</w:t>
            </w:r>
          </w:p>
          <w:p>
            <w:pPr>
              <w:spacing w:after="20"/>
              <w:ind w:left="20"/>
              <w:jc w:val="both"/>
            </w:pPr>
            <w:r>
              <w:rPr>
                <w:rFonts w:ascii="Times New Roman"/>
                <w:b w:val="false"/>
                <w:i w:val="false"/>
                <w:color w:val="000000"/>
                <w:sz w:val="20"/>
              </w:rPr>
              <w:t>
(+, -), всего</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 месяцы - изменения помесячные)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 месяцы - изменения помесячные)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Руководитель структурного подразделения центрального/местного уполномоченного органа по исполнению бюджета, ответственного за составление сводного плана </w:t>
      </w:r>
    </w:p>
    <w:p>
      <w:pPr>
        <w:spacing w:after="0"/>
        <w:ind w:left="0"/>
        <w:jc w:val="both"/>
      </w:pPr>
      <w:r>
        <w:rPr>
          <w:rFonts w:ascii="Times New Roman"/>
          <w:b w:val="false"/>
          <w:i w:val="false"/>
          <w:color w:val="000000"/>
          <w:sz w:val="28"/>
        </w:rPr>
        <w:t xml:space="preserve">
      _______________ </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xml:space="preserve">
      Руководитель структурного подразделения центрального/местного уполномоченного органа по исполнению бюджета, ответственного за составление плана поступлений </w:t>
      </w:r>
    </w:p>
    <w:p>
      <w:pPr>
        <w:spacing w:after="0"/>
        <w:ind w:left="0"/>
        <w:jc w:val="both"/>
      </w:pPr>
      <w:r>
        <w:rPr>
          <w:rFonts w:ascii="Times New Roman"/>
          <w:b w:val="false"/>
          <w:i w:val="false"/>
          <w:color w:val="000000"/>
          <w:sz w:val="28"/>
        </w:rPr>
        <w:t xml:space="preserve">
      _______________  </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Справка – в двух экземплярах.</w:t>
      </w:r>
    </w:p>
    <w:p>
      <w:pPr>
        <w:spacing w:after="0"/>
        <w:ind w:left="0"/>
        <w:jc w:val="both"/>
      </w:pPr>
      <w:r>
        <w:rPr>
          <w:rFonts w:ascii="Times New Roman"/>
          <w:b w:val="false"/>
          <w:i w:val="false"/>
          <w:color w:val="000000"/>
          <w:sz w:val="28"/>
        </w:rPr>
        <w:t>
      Справка о внесении изменений в сводный план поступлений по вознаграждениям (интересам) по кредитам и по погашению кредитов, выданных из бюджета вышестоящего уровня, предоставляется уполномоченным органом по исполнению бюджета вышестоящего уровня уполномоченному органу по исполнению бюджета нижестоящего уровня.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2453" w:id="2415"/>
    <w:p>
      <w:pPr>
        <w:spacing w:after="0"/>
        <w:ind w:left="0"/>
        <w:jc w:val="left"/>
      </w:pPr>
      <w:r>
        <w:rPr>
          <w:rFonts w:ascii="Times New Roman"/>
          <w:b/>
          <w:i w:val="false"/>
          <w:color w:val="000000"/>
        </w:rPr>
        <w:t xml:space="preserve"> Справка № __ о внесении изменений в сводный план поступлений _______ бюджета на основании ________ от "__" ________ ___ года от _______________</w:t>
      </w:r>
    </w:p>
    <w:bookmarkEnd w:id="2415"/>
    <w:bookmarkStart w:name="z2454" w:id="2416"/>
    <w:p>
      <w:pPr>
        <w:spacing w:after="0"/>
        <w:ind w:left="0"/>
        <w:jc w:val="both"/>
      </w:pPr>
      <w:r>
        <w:rPr>
          <w:rFonts w:ascii="Times New Roman"/>
          <w:b w:val="false"/>
          <w:i w:val="false"/>
          <w:color w:val="000000"/>
          <w:sz w:val="28"/>
        </w:rPr>
        <w:t>
      (тысяч тенге)</w:t>
      </w:r>
    </w:p>
    <w:bookmarkEnd w:id="24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поступления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5" w:id="2417"/>
          <w:p>
            <w:pPr>
              <w:spacing w:after="20"/>
              <w:ind w:left="20"/>
              <w:jc w:val="both"/>
            </w:pPr>
            <w:r>
              <w:rPr>
                <w:rFonts w:ascii="Times New Roman"/>
                <w:b w:val="false"/>
                <w:i w:val="false"/>
                <w:color w:val="000000"/>
                <w:sz w:val="20"/>
              </w:rPr>
              <w:t>
Сумма изменений</w:t>
            </w:r>
          </w:p>
          <w:bookmarkEnd w:id="2417"/>
          <w:p>
            <w:pPr>
              <w:spacing w:after="20"/>
              <w:ind w:left="20"/>
              <w:jc w:val="both"/>
            </w:pPr>
            <w:r>
              <w:rPr>
                <w:rFonts w:ascii="Times New Roman"/>
                <w:b w:val="false"/>
                <w:i w:val="false"/>
                <w:color w:val="000000"/>
                <w:sz w:val="20"/>
              </w:rPr>
              <w:t>
(+, -),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56" w:id="2418"/>
    <w:p>
      <w:pPr>
        <w:spacing w:after="0"/>
        <w:ind w:left="0"/>
        <w:jc w:val="both"/>
      </w:pPr>
      <w:r>
        <w:rPr>
          <w:rFonts w:ascii="Times New Roman"/>
          <w:b w:val="false"/>
          <w:i w:val="false"/>
          <w:color w:val="000000"/>
          <w:sz w:val="28"/>
        </w:rPr>
        <w:t>
      Продолжение таблицы</w:t>
      </w:r>
    </w:p>
    <w:bookmarkEnd w:id="2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7" w:id="2419"/>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w:t>
            </w:r>
          </w:p>
          <w:bookmarkEnd w:id="2419"/>
          <w:p>
            <w:pPr>
              <w:spacing w:after="20"/>
              <w:ind w:left="20"/>
              <w:jc w:val="both"/>
            </w:pPr>
            <w:r>
              <w:rPr>
                <w:rFonts w:ascii="Times New Roman"/>
                <w:b w:val="false"/>
                <w:i w:val="false"/>
                <w:color w:val="000000"/>
                <w:sz w:val="20"/>
              </w:rPr>
              <w:t>
месяцы - изменения помесячные)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58" w:id="2420"/>
    <w:p>
      <w:pPr>
        <w:spacing w:after="0"/>
        <w:ind w:left="0"/>
        <w:jc w:val="both"/>
      </w:pPr>
      <w:r>
        <w:rPr>
          <w:rFonts w:ascii="Times New Roman"/>
          <w:b w:val="false"/>
          <w:i w:val="false"/>
          <w:color w:val="000000"/>
          <w:sz w:val="28"/>
        </w:rPr>
        <w:t>
      Фамилия, имя, отчество (при его наличии) руководителя уполномоченного органа по исполнению бюджета/аппарата акима города районного значения, села, поселка, сельского округа: _____________________</w:t>
      </w:r>
    </w:p>
    <w:bookmarkEnd w:id="2420"/>
    <w:bookmarkStart w:name="z2459" w:id="2421"/>
    <w:p>
      <w:pPr>
        <w:spacing w:after="0"/>
        <w:ind w:left="0"/>
        <w:jc w:val="both"/>
      </w:pPr>
      <w:r>
        <w:rPr>
          <w:rFonts w:ascii="Times New Roman"/>
          <w:b w:val="false"/>
          <w:i w:val="false"/>
          <w:color w:val="000000"/>
          <w:sz w:val="28"/>
        </w:rPr>
        <w:t>
      Фамилия, имя, отчество (при его наличии) руководителя структурного подразделения уполномоченного органа по исполнению бюджета/аппарата акима города районного значения, села, поселка, сельского округа, ответственного за составление сводных планов: __________________________</w:t>
      </w:r>
    </w:p>
    <w:bookmarkEnd w:id="24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2461" w:id="2422"/>
    <w:p>
      <w:pPr>
        <w:spacing w:after="0"/>
        <w:ind w:left="0"/>
        <w:jc w:val="left"/>
      </w:pPr>
      <w:r>
        <w:rPr>
          <w:rFonts w:ascii="Times New Roman"/>
          <w:b/>
          <w:i w:val="false"/>
          <w:color w:val="000000"/>
        </w:rPr>
        <w:t xml:space="preserve"> Заявка на изменение индивидуального плана финансирования государственного учреждения по обязательствам на ________ год</w:t>
      </w:r>
    </w:p>
    <w:bookmarkEnd w:id="2422"/>
    <w:bookmarkStart w:name="z2462" w:id="2423"/>
    <w:p>
      <w:pPr>
        <w:spacing w:after="0"/>
        <w:ind w:left="0"/>
        <w:jc w:val="both"/>
      </w:pPr>
      <w:r>
        <w:rPr>
          <w:rFonts w:ascii="Times New Roman"/>
          <w:b w:val="false"/>
          <w:i w:val="false"/>
          <w:color w:val="000000"/>
          <w:sz w:val="28"/>
        </w:rPr>
        <w:t>
      __________________________________________ просит внести изменения в (государственное учреждение, наименование) ______________ по следующим программам, подпрограммам и спецификам:</w:t>
      </w:r>
    </w:p>
    <w:bookmarkEnd w:id="24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Администратор Государственное учреждение Программа Подпрограмма Специфика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изменений (+, -), всего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нарастающим итогом за период с начала года, в последующие месяцы - изменения помесячные)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3" w:id="2424"/>
          <w:p>
            <w:pPr>
              <w:spacing w:after="20"/>
              <w:ind w:left="20"/>
              <w:jc w:val="both"/>
            </w:pPr>
            <w:r>
              <w:rPr>
                <w:rFonts w:ascii="Times New Roman"/>
                <w:b w:val="false"/>
                <w:i w:val="false"/>
                <w:color w:val="000000"/>
                <w:sz w:val="20"/>
              </w:rPr>
              <w:t>
октябр</w:t>
            </w:r>
          </w:p>
          <w:bookmarkEnd w:id="2424"/>
          <w:p>
            <w:pPr>
              <w:spacing w:after="20"/>
              <w:ind w:left="20"/>
              <w:jc w:val="both"/>
            </w:pPr>
            <w:r>
              <w:rPr>
                <w:rFonts w:ascii="Times New Roman"/>
                <w:b w:val="false"/>
                <w:i w:val="false"/>
                <w:color w:val="000000"/>
                <w:sz w:val="20"/>
              </w:rPr>
              <w:t>
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64" w:id="2425"/>
    <w:p>
      <w:pPr>
        <w:spacing w:after="0"/>
        <w:ind w:left="0"/>
        <w:jc w:val="both"/>
      </w:pPr>
      <w:r>
        <w:rPr>
          <w:rFonts w:ascii="Times New Roman"/>
          <w:b w:val="false"/>
          <w:i w:val="false"/>
          <w:color w:val="000000"/>
          <w:sz w:val="28"/>
        </w:rPr>
        <w:t xml:space="preserve">
      Обоснование: _________________________________________________  </w:t>
      </w:r>
    </w:p>
    <w:bookmarkEnd w:id="2425"/>
    <w:p>
      <w:pPr>
        <w:spacing w:after="0"/>
        <w:ind w:left="0"/>
        <w:jc w:val="both"/>
      </w:pPr>
      <w:bookmarkStart w:name="z2465" w:id="2426"/>
      <w:r>
        <w:rPr>
          <w:rFonts w:ascii="Times New Roman"/>
          <w:b w:val="false"/>
          <w:i w:val="false"/>
          <w:color w:val="000000"/>
          <w:sz w:val="28"/>
        </w:rPr>
        <w:t xml:space="preserve">
      Руководитель государственного учреждения* _________ ______________   </w:t>
      </w:r>
    </w:p>
    <w:bookmarkEnd w:id="2426"/>
    <w:p>
      <w:pPr>
        <w:spacing w:after="0"/>
        <w:ind w:left="0"/>
        <w:jc w:val="both"/>
      </w:pPr>
      <w:r>
        <w:rPr>
          <w:rFonts w:ascii="Times New Roman"/>
          <w:b w:val="false"/>
          <w:i w:val="false"/>
          <w:color w:val="000000"/>
          <w:sz w:val="28"/>
        </w:rPr>
        <w:t xml:space="preserve">                                     (подпись) (расшифровка подписи)</w:t>
      </w:r>
    </w:p>
    <w:bookmarkStart w:name="z2466" w:id="2427"/>
    <w:p>
      <w:pPr>
        <w:spacing w:after="0"/>
        <w:ind w:left="0"/>
        <w:jc w:val="both"/>
      </w:pPr>
      <w:r>
        <w:rPr>
          <w:rFonts w:ascii="Times New Roman"/>
          <w:b w:val="false"/>
          <w:i w:val="false"/>
          <w:color w:val="000000"/>
          <w:sz w:val="28"/>
        </w:rPr>
        <w:t xml:space="preserve">
      Место печати.  </w:t>
      </w:r>
    </w:p>
    <w:bookmarkEnd w:id="2427"/>
    <w:p>
      <w:pPr>
        <w:spacing w:after="0"/>
        <w:ind w:left="0"/>
        <w:jc w:val="both"/>
      </w:pPr>
      <w:bookmarkStart w:name="z2467" w:id="2428"/>
      <w:r>
        <w:rPr>
          <w:rFonts w:ascii="Times New Roman"/>
          <w:b w:val="false"/>
          <w:i w:val="false"/>
          <w:color w:val="000000"/>
          <w:sz w:val="28"/>
        </w:rPr>
        <w:t xml:space="preserve">
      Руководитель структурного подразделения государственного учреждения,  </w:t>
      </w:r>
    </w:p>
    <w:bookmarkEnd w:id="2428"/>
    <w:p>
      <w:pPr>
        <w:spacing w:after="0"/>
        <w:ind w:left="0"/>
        <w:jc w:val="both"/>
      </w:pPr>
      <w:r>
        <w:rPr>
          <w:rFonts w:ascii="Times New Roman"/>
          <w:b w:val="false"/>
          <w:i w:val="false"/>
          <w:color w:val="000000"/>
          <w:sz w:val="28"/>
        </w:rPr>
        <w:t xml:space="preserve">ответственного за составление индивидуального плана финансирования  </w:t>
      </w:r>
    </w:p>
    <w:p>
      <w:pPr>
        <w:spacing w:after="0"/>
        <w:ind w:left="0"/>
        <w:jc w:val="both"/>
      </w:pPr>
      <w:r>
        <w:rPr>
          <w:rFonts w:ascii="Times New Roman"/>
          <w:b w:val="false"/>
          <w:i w:val="false"/>
          <w:color w:val="000000"/>
          <w:sz w:val="28"/>
        </w:rPr>
        <w:t xml:space="preserve">________ ___________________  </w:t>
      </w:r>
    </w:p>
    <w:p>
      <w:pPr>
        <w:spacing w:after="0"/>
        <w:ind w:left="0"/>
        <w:jc w:val="both"/>
      </w:pPr>
      <w:r>
        <w:rPr>
          <w:rFonts w:ascii="Times New Roman"/>
          <w:b w:val="false"/>
          <w:i w:val="false"/>
          <w:color w:val="000000"/>
          <w:sz w:val="28"/>
        </w:rPr>
        <w:t xml:space="preserve"> (подпись) (расшифровка подписи)</w:t>
      </w:r>
    </w:p>
    <w:p>
      <w:pPr>
        <w:spacing w:after="0"/>
        <w:ind w:left="0"/>
        <w:jc w:val="both"/>
      </w:pPr>
      <w:bookmarkStart w:name="z2468" w:id="2429"/>
      <w:r>
        <w:rPr>
          <w:rFonts w:ascii="Times New Roman"/>
          <w:b w:val="false"/>
          <w:i w:val="false"/>
          <w:color w:val="000000"/>
          <w:sz w:val="28"/>
        </w:rPr>
        <w:t xml:space="preserve">
      * В случаях, когда государственное учреждение одновременно является  </w:t>
      </w:r>
    </w:p>
    <w:bookmarkEnd w:id="2429"/>
    <w:p>
      <w:pPr>
        <w:spacing w:after="0"/>
        <w:ind w:left="0"/>
        <w:jc w:val="both"/>
      </w:pPr>
      <w:r>
        <w:rPr>
          <w:rFonts w:ascii="Times New Roman"/>
          <w:b w:val="false"/>
          <w:i w:val="false"/>
          <w:color w:val="000000"/>
          <w:sz w:val="28"/>
        </w:rPr>
        <w:t>администратором бюджетных программ, данная строка не заполняется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 ____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 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Администратор бюджетных программ</w:t>
            </w:r>
          </w:p>
        </w:tc>
      </w:tr>
    </w:tbl>
    <w:bookmarkStart w:name="z2473" w:id="2430"/>
    <w:p>
      <w:pPr>
        <w:spacing w:after="0"/>
        <w:ind w:left="0"/>
        <w:jc w:val="left"/>
      </w:pPr>
      <w:r>
        <w:rPr>
          <w:rFonts w:ascii="Times New Roman"/>
          <w:b/>
          <w:i w:val="false"/>
          <w:color w:val="000000"/>
        </w:rPr>
        <w:t xml:space="preserve"> Заявка на изменение индивидуального плана финансирования государственного учреждения по платежам на ________ год</w:t>
      </w:r>
    </w:p>
    <w:bookmarkEnd w:id="2430"/>
    <w:bookmarkStart w:name="z2474" w:id="2431"/>
    <w:p>
      <w:pPr>
        <w:spacing w:after="0"/>
        <w:ind w:left="0"/>
        <w:jc w:val="both"/>
      </w:pPr>
      <w:r>
        <w:rPr>
          <w:rFonts w:ascii="Times New Roman"/>
          <w:b w:val="false"/>
          <w:i w:val="false"/>
          <w:color w:val="000000"/>
          <w:sz w:val="28"/>
        </w:rPr>
        <w:t>
      __________________________________________ просит внести изменения в</w:t>
      </w:r>
    </w:p>
    <w:bookmarkEnd w:id="2431"/>
    <w:bookmarkStart w:name="z2475" w:id="2432"/>
    <w:p>
      <w:pPr>
        <w:spacing w:after="0"/>
        <w:ind w:left="0"/>
        <w:jc w:val="both"/>
      </w:pPr>
      <w:r>
        <w:rPr>
          <w:rFonts w:ascii="Times New Roman"/>
          <w:b w:val="false"/>
          <w:i w:val="false"/>
          <w:color w:val="000000"/>
          <w:sz w:val="28"/>
        </w:rPr>
        <w:t>
      (наименование государственного учреждения)</w:t>
      </w:r>
    </w:p>
    <w:bookmarkEnd w:id="2432"/>
    <w:bookmarkStart w:name="z2476" w:id="2433"/>
    <w:p>
      <w:pPr>
        <w:spacing w:after="0"/>
        <w:ind w:left="0"/>
        <w:jc w:val="both"/>
      </w:pPr>
      <w:r>
        <w:rPr>
          <w:rFonts w:ascii="Times New Roman"/>
          <w:b w:val="false"/>
          <w:i w:val="false"/>
          <w:color w:val="000000"/>
          <w:sz w:val="28"/>
        </w:rPr>
        <w:t>
      ___________________________по следующим программам, подпрограммам:</w:t>
      </w:r>
    </w:p>
    <w:bookmarkEnd w:id="2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Администратор Государственное учреждение Программа Подпрограмма Специфика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изменений (+, -), всего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 месяцы - изменения помесячные)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77" w:id="2434"/>
    <w:p>
      <w:pPr>
        <w:spacing w:after="0"/>
        <w:ind w:left="0"/>
        <w:jc w:val="both"/>
      </w:pPr>
      <w:r>
        <w:rPr>
          <w:rFonts w:ascii="Times New Roman"/>
          <w:b w:val="false"/>
          <w:i w:val="false"/>
          <w:color w:val="000000"/>
          <w:sz w:val="28"/>
        </w:rPr>
        <w:t>
      Обоснование: __________________________________________________</w:t>
      </w:r>
    </w:p>
    <w:bookmarkEnd w:id="2434"/>
    <w:p>
      <w:pPr>
        <w:spacing w:after="0"/>
        <w:ind w:left="0"/>
        <w:jc w:val="both"/>
      </w:pPr>
      <w:bookmarkStart w:name="z2478" w:id="2435"/>
      <w:r>
        <w:rPr>
          <w:rFonts w:ascii="Times New Roman"/>
          <w:b w:val="false"/>
          <w:i w:val="false"/>
          <w:color w:val="000000"/>
          <w:sz w:val="28"/>
        </w:rPr>
        <w:t xml:space="preserve">
      Руководитель государственного учреждения* _________ _____________ </w:t>
      </w:r>
    </w:p>
    <w:bookmarkEnd w:id="2435"/>
    <w:p>
      <w:pPr>
        <w:spacing w:after="0"/>
        <w:ind w:left="0"/>
        <w:jc w:val="both"/>
      </w:pPr>
      <w:r>
        <w:rPr>
          <w:rFonts w:ascii="Times New Roman"/>
          <w:b w:val="false"/>
          <w:i w:val="false"/>
          <w:color w:val="000000"/>
          <w:sz w:val="28"/>
        </w:rPr>
        <w:t xml:space="preserve">                                           (подпись) (расшифровка подписи)</w:t>
      </w:r>
    </w:p>
    <w:bookmarkStart w:name="z2479" w:id="2436"/>
    <w:p>
      <w:pPr>
        <w:spacing w:after="0"/>
        <w:ind w:left="0"/>
        <w:jc w:val="both"/>
      </w:pPr>
      <w:r>
        <w:rPr>
          <w:rFonts w:ascii="Times New Roman"/>
          <w:b w:val="false"/>
          <w:i w:val="false"/>
          <w:color w:val="000000"/>
          <w:sz w:val="28"/>
        </w:rPr>
        <w:t>
      Место печати</w:t>
      </w:r>
    </w:p>
    <w:bookmarkEnd w:id="2436"/>
    <w:p>
      <w:pPr>
        <w:spacing w:after="0"/>
        <w:ind w:left="0"/>
        <w:jc w:val="both"/>
      </w:pPr>
      <w:bookmarkStart w:name="z2480" w:id="2437"/>
      <w:r>
        <w:rPr>
          <w:rFonts w:ascii="Times New Roman"/>
          <w:b w:val="false"/>
          <w:i w:val="false"/>
          <w:color w:val="000000"/>
          <w:sz w:val="28"/>
        </w:rPr>
        <w:t xml:space="preserve">
      Руководитель структурного подразделения государственного учреждения,  </w:t>
      </w:r>
    </w:p>
    <w:bookmarkEnd w:id="2437"/>
    <w:p>
      <w:pPr>
        <w:spacing w:after="0"/>
        <w:ind w:left="0"/>
        <w:jc w:val="both"/>
      </w:pPr>
      <w:r>
        <w:rPr>
          <w:rFonts w:ascii="Times New Roman"/>
          <w:b w:val="false"/>
          <w:i w:val="false"/>
          <w:color w:val="000000"/>
          <w:sz w:val="28"/>
        </w:rPr>
        <w:t xml:space="preserve">       ответственного за составление индивидуального плана финансирования  </w:t>
      </w:r>
    </w:p>
    <w:p>
      <w:pPr>
        <w:spacing w:after="0"/>
        <w:ind w:left="0"/>
        <w:jc w:val="both"/>
      </w:pPr>
      <w:r>
        <w:rPr>
          <w:rFonts w:ascii="Times New Roman"/>
          <w:b w:val="false"/>
          <w:i w:val="false"/>
          <w:color w:val="000000"/>
          <w:sz w:val="28"/>
        </w:rPr>
        <w:t xml:space="preserve">_________ ____________________ </w:t>
      </w:r>
    </w:p>
    <w:p>
      <w:pPr>
        <w:spacing w:after="0"/>
        <w:ind w:left="0"/>
        <w:jc w:val="both"/>
      </w:pPr>
      <w:r>
        <w:rPr>
          <w:rFonts w:ascii="Times New Roman"/>
          <w:b w:val="false"/>
          <w:i w:val="false"/>
          <w:color w:val="000000"/>
          <w:sz w:val="28"/>
        </w:rPr>
        <w:t xml:space="preserve"> (подпись) (расшифровка подписи)</w:t>
      </w:r>
    </w:p>
    <w:p>
      <w:pPr>
        <w:spacing w:after="0"/>
        <w:ind w:left="0"/>
        <w:jc w:val="both"/>
      </w:pPr>
      <w:bookmarkStart w:name="z2481" w:id="2438"/>
      <w:r>
        <w:rPr>
          <w:rFonts w:ascii="Times New Roman"/>
          <w:b w:val="false"/>
          <w:i w:val="false"/>
          <w:color w:val="000000"/>
          <w:sz w:val="28"/>
        </w:rPr>
        <w:t xml:space="preserve">
      *В случаях, когда государственное учреждение одновременно является  </w:t>
      </w:r>
    </w:p>
    <w:bookmarkEnd w:id="2438"/>
    <w:p>
      <w:pPr>
        <w:spacing w:after="0"/>
        <w:ind w:left="0"/>
        <w:jc w:val="both"/>
      </w:pPr>
      <w:r>
        <w:rPr>
          <w:rFonts w:ascii="Times New Roman"/>
          <w:b w:val="false"/>
          <w:i w:val="false"/>
          <w:color w:val="000000"/>
          <w:sz w:val="28"/>
        </w:rPr>
        <w:t xml:space="preserve">       администратором бюджетных программ, данная строка не заполняется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 20__ год</w:t>
            </w:r>
            <w:r>
              <w:br/>
            </w:r>
            <w:r>
              <w:rPr>
                <w:rFonts w:ascii="Times New Roman"/>
                <w:b w:val="false"/>
                <w:i w:val="false"/>
                <w:color w:val="000000"/>
                <w:sz w:val="20"/>
              </w:rPr>
              <w:t>№ _____ _____________</w:t>
            </w:r>
            <w:r>
              <w:br/>
            </w:r>
            <w:r>
              <w:rPr>
                <w:rFonts w:ascii="Times New Roman"/>
                <w:b w:val="false"/>
                <w:i w:val="false"/>
                <w:color w:val="000000"/>
                <w:sz w:val="20"/>
              </w:rPr>
              <w:t>Уполномоченный орган</w:t>
            </w:r>
            <w:r>
              <w:br/>
            </w:r>
            <w:r>
              <w:rPr>
                <w:rFonts w:ascii="Times New Roman"/>
                <w:b w:val="false"/>
                <w:i w:val="false"/>
                <w:color w:val="000000"/>
                <w:sz w:val="20"/>
              </w:rPr>
              <w:t>по исполнению бюджета/</w:t>
            </w:r>
            <w:r>
              <w:br/>
            </w:r>
            <w:r>
              <w:rPr>
                <w:rFonts w:ascii="Times New Roman"/>
                <w:b w:val="false"/>
                <w:i w:val="false"/>
                <w:color w:val="000000"/>
                <w:sz w:val="20"/>
              </w:rPr>
              <w:t>аппарат акима города районного</w:t>
            </w:r>
            <w:r>
              <w:br/>
            </w:r>
            <w:r>
              <w:rPr>
                <w:rFonts w:ascii="Times New Roman"/>
                <w:b w:val="false"/>
                <w:i w:val="false"/>
                <w:color w:val="000000"/>
                <w:sz w:val="20"/>
              </w:rPr>
              <w:t>значения, села, поселка,</w:t>
            </w:r>
            <w:r>
              <w:br/>
            </w:r>
            <w:r>
              <w:rPr>
                <w:rFonts w:ascii="Times New Roman"/>
                <w:b w:val="false"/>
                <w:i w:val="false"/>
                <w:color w:val="000000"/>
                <w:sz w:val="20"/>
              </w:rPr>
              <w:t>сельского округа</w:t>
            </w:r>
          </w:p>
        </w:tc>
      </w:tr>
    </w:tbl>
    <w:bookmarkStart w:name="z2484" w:id="2439"/>
    <w:p>
      <w:pPr>
        <w:spacing w:after="0"/>
        <w:ind w:left="0"/>
        <w:jc w:val="left"/>
      </w:pPr>
      <w:r>
        <w:rPr>
          <w:rFonts w:ascii="Times New Roman"/>
          <w:b/>
          <w:i w:val="false"/>
          <w:color w:val="000000"/>
        </w:rPr>
        <w:t xml:space="preserve"> Заявка на изменение плана финансирования по обязательствам администратора бюджетных программ</w:t>
      </w:r>
    </w:p>
    <w:bookmarkEnd w:id="2439"/>
    <w:bookmarkStart w:name="z2485" w:id="2440"/>
    <w:p>
      <w:pPr>
        <w:spacing w:after="0"/>
        <w:ind w:left="0"/>
        <w:jc w:val="both"/>
      </w:pPr>
      <w:r>
        <w:rPr>
          <w:rFonts w:ascii="Times New Roman"/>
          <w:b w:val="false"/>
          <w:i w:val="false"/>
          <w:color w:val="000000"/>
          <w:sz w:val="28"/>
        </w:rPr>
        <w:t>
      на ________ год ___________________ внести изменения в (администратор бюджетных программ наименование) ____________________по следующим программам, подпрограммам:</w:t>
      </w:r>
    </w:p>
    <w:bookmarkEnd w:id="2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Администратор Программа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изменений (+, -), всего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 месяцы - изменения помесячные)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86" w:id="2441"/>
    <w:p>
      <w:pPr>
        <w:spacing w:after="0"/>
        <w:ind w:left="0"/>
        <w:jc w:val="both"/>
      </w:pPr>
      <w:r>
        <w:rPr>
          <w:rFonts w:ascii="Times New Roman"/>
          <w:b w:val="false"/>
          <w:i w:val="false"/>
          <w:color w:val="000000"/>
          <w:sz w:val="28"/>
        </w:rPr>
        <w:t>
      Обоснование: __________________________________________________</w:t>
      </w:r>
    </w:p>
    <w:bookmarkEnd w:id="2441"/>
    <w:p>
      <w:pPr>
        <w:spacing w:after="0"/>
        <w:ind w:left="0"/>
        <w:jc w:val="both"/>
      </w:pPr>
      <w:bookmarkStart w:name="z2487" w:id="2442"/>
      <w:r>
        <w:rPr>
          <w:rFonts w:ascii="Times New Roman"/>
          <w:b w:val="false"/>
          <w:i w:val="false"/>
          <w:color w:val="000000"/>
          <w:sz w:val="28"/>
        </w:rPr>
        <w:t>
      Руководитель аппарата центрального исполнительного органа (должностное лицо,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руководитель администратора бюджетных программ</w:t>
      </w:r>
    </w:p>
    <w:bookmarkEnd w:id="2442"/>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2488" w:id="2443"/>
    <w:p>
      <w:pPr>
        <w:spacing w:after="0"/>
        <w:ind w:left="0"/>
        <w:jc w:val="both"/>
      </w:pPr>
      <w:r>
        <w:rPr>
          <w:rFonts w:ascii="Times New Roman"/>
          <w:b w:val="false"/>
          <w:i w:val="false"/>
          <w:color w:val="000000"/>
          <w:sz w:val="28"/>
        </w:rPr>
        <w:t>
      Место печати</w:t>
      </w:r>
    </w:p>
    <w:bookmarkEnd w:id="2443"/>
    <w:bookmarkStart w:name="z2489" w:id="2444"/>
    <w:p>
      <w:pPr>
        <w:spacing w:after="0"/>
        <w:ind w:left="0"/>
        <w:jc w:val="both"/>
      </w:pPr>
      <w:r>
        <w:rPr>
          <w:rFonts w:ascii="Times New Roman"/>
          <w:b w:val="false"/>
          <w:i w:val="false"/>
          <w:color w:val="000000"/>
          <w:sz w:val="28"/>
        </w:rPr>
        <w:t>
      Руководитель структурного подразделения администратора бюджетных программ, ответственного за составление плана финансирования</w:t>
      </w:r>
    </w:p>
    <w:bookmarkEnd w:id="2444"/>
    <w:p>
      <w:pPr>
        <w:spacing w:after="0"/>
        <w:ind w:left="0"/>
        <w:jc w:val="both"/>
      </w:pPr>
      <w:bookmarkStart w:name="z2490" w:id="2445"/>
      <w:r>
        <w:rPr>
          <w:rFonts w:ascii="Times New Roman"/>
          <w:b w:val="false"/>
          <w:i w:val="false"/>
          <w:color w:val="000000"/>
          <w:sz w:val="28"/>
        </w:rPr>
        <w:t xml:space="preserve">
      ______________________________________________________________  </w:t>
      </w:r>
    </w:p>
    <w:bookmarkEnd w:id="2445"/>
    <w:p>
      <w:pPr>
        <w:spacing w:after="0"/>
        <w:ind w:left="0"/>
        <w:jc w:val="both"/>
      </w:pPr>
      <w:r>
        <w:rPr>
          <w:rFonts w:ascii="Times New Roman"/>
          <w:b w:val="false"/>
          <w:i w:val="false"/>
          <w:color w:val="000000"/>
          <w:sz w:val="28"/>
        </w:rPr>
        <w:t xml:space="preserve">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 20__ год</w:t>
            </w:r>
            <w:r>
              <w:br/>
            </w:r>
            <w:r>
              <w:rPr>
                <w:rFonts w:ascii="Times New Roman"/>
                <w:b w:val="false"/>
                <w:i w:val="false"/>
                <w:color w:val="000000"/>
                <w:sz w:val="20"/>
              </w:rPr>
              <w:t>№ _____ _____________</w:t>
            </w:r>
            <w:r>
              <w:br/>
            </w:r>
            <w:r>
              <w:rPr>
                <w:rFonts w:ascii="Times New Roman"/>
                <w:b w:val="false"/>
                <w:i w:val="false"/>
                <w:color w:val="000000"/>
                <w:sz w:val="20"/>
              </w:rPr>
              <w:t>Уполномоченный орган</w:t>
            </w:r>
            <w:r>
              <w:br/>
            </w:r>
            <w:r>
              <w:rPr>
                <w:rFonts w:ascii="Times New Roman"/>
                <w:b w:val="false"/>
                <w:i w:val="false"/>
                <w:color w:val="000000"/>
                <w:sz w:val="20"/>
              </w:rPr>
              <w:t>по исполнению бюджета/</w:t>
            </w:r>
            <w:r>
              <w:br/>
            </w:r>
            <w:r>
              <w:rPr>
                <w:rFonts w:ascii="Times New Roman"/>
                <w:b w:val="false"/>
                <w:i w:val="false"/>
                <w:color w:val="000000"/>
                <w:sz w:val="20"/>
              </w:rPr>
              <w:t>аппарат акима города районного</w:t>
            </w:r>
            <w:r>
              <w:br/>
            </w:r>
            <w:r>
              <w:rPr>
                <w:rFonts w:ascii="Times New Roman"/>
                <w:b w:val="false"/>
                <w:i w:val="false"/>
                <w:color w:val="000000"/>
                <w:sz w:val="20"/>
              </w:rPr>
              <w:t>значения, села, поселка,</w:t>
            </w:r>
            <w:r>
              <w:br/>
            </w:r>
            <w:r>
              <w:rPr>
                <w:rFonts w:ascii="Times New Roman"/>
                <w:b w:val="false"/>
                <w:i w:val="false"/>
                <w:color w:val="000000"/>
                <w:sz w:val="20"/>
              </w:rPr>
              <w:t>сельского округа</w:t>
            </w:r>
          </w:p>
        </w:tc>
      </w:tr>
    </w:tbl>
    <w:bookmarkStart w:name="z2493" w:id="2446"/>
    <w:p>
      <w:pPr>
        <w:spacing w:after="0"/>
        <w:ind w:left="0"/>
        <w:jc w:val="left"/>
      </w:pPr>
      <w:r>
        <w:rPr>
          <w:rFonts w:ascii="Times New Roman"/>
          <w:b/>
          <w:i w:val="false"/>
          <w:color w:val="000000"/>
        </w:rPr>
        <w:t xml:space="preserve"> Заявка  </w:t>
      </w:r>
      <w:r>
        <w:br/>
      </w:r>
      <w:r>
        <w:rPr>
          <w:rFonts w:ascii="Times New Roman"/>
          <w:b/>
          <w:i w:val="false"/>
          <w:color w:val="000000"/>
        </w:rPr>
        <w:t>на изменение плана финансирования по платежам администратора бюджетных программ на ________ год</w:t>
      </w:r>
    </w:p>
    <w:bookmarkEnd w:id="2446"/>
    <w:bookmarkStart w:name="z2494" w:id="2447"/>
    <w:p>
      <w:pPr>
        <w:spacing w:after="0"/>
        <w:ind w:left="0"/>
        <w:jc w:val="left"/>
      </w:pPr>
      <w:r>
        <w:rPr>
          <w:rFonts w:ascii="Times New Roman"/>
          <w:b/>
          <w:i w:val="false"/>
          <w:color w:val="000000"/>
        </w:rPr>
        <w:t xml:space="preserve"> _______________________________________________________________  </w:t>
      </w:r>
      <w:r>
        <w:br/>
      </w:r>
      <w:r>
        <w:rPr>
          <w:rFonts w:ascii="Times New Roman"/>
          <w:b/>
          <w:i w:val="false"/>
          <w:color w:val="000000"/>
        </w:rPr>
        <w:t>(наименование администратора бюджетных программ)</w:t>
      </w:r>
    </w:p>
    <w:bookmarkEnd w:id="2447"/>
    <w:bookmarkStart w:name="z2495" w:id="2448"/>
    <w:p>
      <w:pPr>
        <w:spacing w:after="0"/>
        <w:ind w:left="0"/>
        <w:jc w:val="both"/>
      </w:pPr>
      <w:r>
        <w:rPr>
          <w:rFonts w:ascii="Times New Roman"/>
          <w:b w:val="false"/>
          <w:i w:val="false"/>
          <w:color w:val="000000"/>
          <w:sz w:val="28"/>
        </w:rPr>
        <w:t>
      просит внести изменения в ___________________________ по следующим программам, подпрограммам:</w:t>
      </w:r>
    </w:p>
    <w:bookmarkEnd w:id="2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6" w:id="2449"/>
          <w:p>
            <w:pPr>
              <w:spacing w:after="20"/>
              <w:ind w:left="20"/>
              <w:jc w:val="both"/>
            </w:pPr>
            <w:r>
              <w:rPr>
                <w:rFonts w:ascii="Times New Roman"/>
                <w:b w:val="false"/>
                <w:i w:val="false"/>
                <w:color w:val="000000"/>
                <w:sz w:val="20"/>
              </w:rPr>
              <w:t>
Функциональная группа Администратор</w:t>
            </w:r>
          </w:p>
          <w:bookmarkEnd w:id="2449"/>
          <w:p>
            <w:pPr>
              <w:spacing w:after="20"/>
              <w:ind w:left="20"/>
              <w:jc w:val="both"/>
            </w:pPr>
            <w:r>
              <w:rPr>
                <w:rFonts w:ascii="Times New Roman"/>
                <w:b w:val="false"/>
                <w:i w:val="false"/>
                <w:color w:val="000000"/>
                <w:sz w:val="20"/>
              </w:rPr>
              <w:t>
Программа специфика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изменений (+, -), всего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 месяцы - изменения помесячные)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97" w:id="2450"/>
    <w:p>
      <w:pPr>
        <w:spacing w:after="0"/>
        <w:ind w:left="0"/>
        <w:jc w:val="both"/>
      </w:pPr>
      <w:r>
        <w:rPr>
          <w:rFonts w:ascii="Times New Roman"/>
          <w:b w:val="false"/>
          <w:i w:val="false"/>
          <w:color w:val="000000"/>
          <w:sz w:val="28"/>
        </w:rPr>
        <w:t>
      Обоснование: ___________________________________________________</w:t>
      </w:r>
    </w:p>
    <w:bookmarkEnd w:id="2450"/>
    <w:bookmarkStart w:name="z2498" w:id="2451"/>
    <w:p>
      <w:pPr>
        <w:spacing w:after="0"/>
        <w:ind w:left="0"/>
        <w:jc w:val="both"/>
      </w:pPr>
      <w:r>
        <w:rPr>
          <w:rFonts w:ascii="Times New Roman"/>
          <w:b w:val="false"/>
          <w:i w:val="false"/>
          <w:color w:val="000000"/>
          <w:sz w:val="28"/>
        </w:rPr>
        <w:t>
      Руководитель аппарата центрального исполнительного органа (должностное лицо,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руководитель администратора бюджетных</w:t>
      </w:r>
    </w:p>
    <w:bookmarkEnd w:id="2451"/>
    <w:p>
      <w:pPr>
        <w:spacing w:after="0"/>
        <w:ind w:left="0"/>
        <w:jc w:val="both"/>
      </w:pPr>
      <w:bookmarkStart w:name="z2499" w:id="2452"/>
      <w:r>
        <w:rPr>
          <w:rFonts w:ascii="Times New Roman"/>
          <w:b w:val="false"/>
          <w:i w:val="false"/>
          <w:color w:val="000000"/>
          <w:sz w:val="28"/>
        </w:rPr>
        <w:t xml:space="preserve">
      программ ___________________________________________________________  </w:t>
      </w:r>
    </w:p>
    <w:bookmarkEnd w:id="2452"/>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2500" w:id="2453"/>
    <w:p>
      <w:pPr>
        <w:spacing w:after="0"/>
        <w:ind w:left="0"/>
        <w:jc w:val="both"/>
      </w:pPr>
      <w:r>
        <w:rPr>
          <w:rFonts w:ascii="Times New Roman"/>
          <w:b w:val="false"/>
          <w:i w:val="false"/>
          <w:color w:val="000000"/>
          <w:sz w:val="28"/>
        </w:rPr>
        <w:t xml:space="preserve">
      Место печати </w:t>
      </w:r>
    </w:p>
    <w:bookmarkEnd w:id="2453"/>
    <w:bookmarkStart w:name="z2501" w:id="2454"/>
    <w:p>
      <w:pPr>
        <w:spacing w:after="0"/>
        <w:ind w:left="0"/>
        <w:jc w:val="both"/>
      </w:pPr>
      <w:r>
        <w:rPr>
          <w:rFonts w:ascii="Times New Roman"/>
          <w:b w:val="false"/>
          <w:i w:val="false"/>
          <w:color w:val="000000"/>
          <w:sz w:val="28"/>
        </w:rPr>
        <w:t>
      Руководитель структурного подразделения администратора бюджетных программ, ответственного за составление плана финансирования</w:t>
      </w:r>
    </w:p>
    <w:bookmarkEnd w:id="2454"/>
    <w:p>
      <w:pPr>
        <w:spacing w:after="0"/>
        <w:ind w:left="0"/>
        <w:jc w:val="both"/>
      </w:pPr>
      <w:bookmarkStart w:name="z2502" w:id="2455"/>
      <w:r>
        <w:rPr>
          <w:rFonts w:ascii="Times New Roman"/>
          <w:b w:val="false"/>
          <w:i w:val="false"/>
          <w:color w:val="000000"/>
          <w:sz w:val="28"/>
        </w:rPr>
        <w:t>
      ____________________________________________________________________</w:t>
      </w:r>
    </w:p>
    <w:bookmarkEnd w:id="2455"/>
    <w:p>
      <w:pPr>
        <w:spacing w:after="0"/>
        <w:ind w:left="0"/>
        <w:jc w:val="both"/>
      </w:pPr>
      <w:r>
        <w:rPr>
          <w:rFonts w:ascii="Times New Roman"/>
          <w:b w:val="false"/>
          <w:i w:val="false"/>
          <w:color w:val="000000"/>
          <w:sz w:val="28"/>
        </w:rPr>
        <w:t xml:space="preserve">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 ____ год</w:t>
            </w:r>
            <w:r>
              <w:br/>
            </w:r>
            <w:r>
              <w:rPr>
                <w:rFonts w:ascii="Times New Roman"/>
                <w:b w:val="false"/>
                <w:i w:val="false"/>
                <w:color w:val="000000"/>
                <w:sz w:val="20"/>
              </w:rPr>
              <w:t>№ ____</w:t>
            </w:r>
            <w:r>
              <w:br/>
            </w:r>
            <w:r>
              <w:rPr>
                <w:rFonts w:ascii="Times New Roman"/>
                <w:b w:val="false"/>
                <w:i w:val="false"/>
                <w:color w:val="000000"/>
                <w:sz w:val="20"/>
              </w:rPr>
              <w:t>________________</w:t>
            </w:r>
            <w:r>
              <w:br/>
            </w:r>
            <w:r>
              <w:rPr>
                <w:rFonts w:ascii="Times New Roman"/>
                <w:b w:val="false"/>
                <w:i w:val="false"/>
                <w:color w:val="000000"/>
                <w:sz w:val="20"/>
              </w:rPr>
              <w:t>Администратор бюджетных</w:t>
            </w:r>
            <w:r>
              <w:br/>
            </w:r>
            <w:r>
              <w:rPr>
                <w:rFonts w:ascii="Times New Roman"/>
                <w:b w:val="false"/>
                <w:i w:val="false"/>
                <w:color w:val="000000"/>
                <w:sz w:val="20"/>
              </w:rPr>
              <w:t>программ бюджета</w:t>
            </w:r>
            <w:r>
              <w:br/>
            </w:r>
            <w:r>
              <w:rPr>
                <w:rFonts w:ascii="Times New Roman"/>
                <w:b w:val="false"/>
                <w:i w:val="false"/>
                <w:color w:val="000000"/>
                <w:sz w:val="20"/>
              </w:rPr>
              <w:t>вышестоящего уровня</w:t>
            </w:r>
          </w:p>
        </w:tc>
      </w:tr>
    </w:tbl>
    <w:bookmarkStart w:name="z2505" w:id="2456"/>
    <w:p>
      <w:pPr>
        <w:spacing w:after="0"/>
        <w:ind w:left="0"/>
        <w:jc w:val="left"/>
      </w:pPr>
      <w:r>
        <w:rPr>
          <w:rFonts w:ascii="Times New Roman"/>
          <w:b/>
          <w:i w:val="false"/>
          <w:color w:val="000000"/>
        </w:rPr>
        <w:t xml:space="preserve"> Заявка </w:t>
      </w:r>
      <w:r>
        <w:br/>
      </w:r>
      <w:r>
        <w:rPr>
          <w:rFonts w:ascii="Times New Roman"/>
          <w:b/>
          <w:i w:val="false"/>
          <w:color w:val="000000"/>
        </w:rPr>
        <w:t>на изменение плана финансирования по обязательствам администратора бюджетных программ, финансируемого из бюджета нижестоящего уровня на __________ год</w:t>
      </w:r>
    </w:p>
    <w:bookmarkEnd w:id="2456"/>
    <w:bookmarkStart w:name="z2506" w:id="2457"/>
    <w:p>
      <w:pPr>
        <w:spacing w:after="0"/>
        <w:ind w:left="0"/>
        <w:jc w:val="left"/>
      </w:pPr>
      <w:r>
        <w:rPr>
          <w:rFonts w:ascii="Times New Roman"/>
          <w:b/>
          <w:i w:val="false"/>
          <w:color w:val="000000"/>
        </w:rPr>
        <w:t xml:space="preserve"> _______________________________________________________________ </w:t>
      </w:r>
      <w:r>
        <w:br/>
      </w:r>
      <w:r>
        <w:rPr>
          <w:rFonts w:ascii="Times New Roman"/>
          <w:b/>
          <w:i w:val="false"/>
          <w:color w:val="000000"/>
        </w:rPr>
        <w:t>(уполномоченный орган по исполнению бюджета нижестоящего уровня - наименование)</w:t>
      </w:r>
    </w:p>
    <w:bookmarkEnd w:id="2457"/>
    <w:bookmarkStart w:name="z2507" w:id="2458"/>
    <w:p>
      <w:pPr>
        <w:spacing w:after="0"/>
        <w:ind w:left="0"/>
        <w:jc w:val="both"/>
      </w:pPr>
      <w:r>
        <w:rPr>
          <w:rFonts w:ascii="Times New Roman"/>
          <w:b w:val="false"/>
          <w:i w:val="false"/>
          <w:color w:val="000000"/>
          <w:sz w:val="28"/>
        </w:rPr>
        <w:t>
      просит внести изменения в ___________________________ по следующим программам, подпрограммам и спецификам:</w:t>
      </w:r>
    </w:p>
    <w:bookmarkEnd w:id="2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Администратор Программа Подпрограмма Специфика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изменений (+, -), всего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 месяцы - изменения помесячные)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08" w:id="2459"/>
    <w:p>
      <w:pPr>
        <w:spacing w:after="0"/>
        <w:ind w:left="0"/>
        <w:jc w:val="both"/>
      </w:pPr>
      <w:r>
        <w:rPr>
          <w:rFonts w:ascii="Times New Roman"/>
          <w:b w:val="false"/>
          <w:i w:val="false"/>
          <w:color w:val="000000"/>
          <w:sz w:val="28"/>
        </w:rPr>
        <w:t>
      Обоснование: ________________________________________________</w:t>
      </w:r>
    </w:p>
    <w:bookmarkEnd w:id="2459"/>
    <w:p>
      <w:pPr>
        <w:spacing w:after="0"/>
        <w:ind w:left="0"/>
        <w:jc w:val="both"/>
      </w:pPr>
      <w:bookmarkStart w:name="z2509" w:id="2460"/>
      <w:r>
        <w:rPr>
          <w:rFonts w:ascii="Times New Roman"/>
          <w:b w:val="false"/>
          <w:i w:val="false"/>
          <w:color w:val="000000"/>
          <w:sz w:val="28"/>
        </w:rPr>
        <w:t xml:space="preserve">
      Руководитель уполномоченного органа по исполнению бюджета </w:t>
      </w:r>
    </w:p>
    <w:bookmarkEnd w:id="2460"/>
    <w:p>
      <w:pPr>
        <w:spacing w:after="0"/>
        <w:ind w:left="0"/>
        <w:jc w:val="both"/>
      </w:pPr>
      <w:r>
        <w:rPr>
          <w:rFonts w:ascii="Times New Roman"/>
          <w:b w:val="false"/>
          <w:i w:val="false"/>
          <w:color w:val="000000"/>
          <w:sz w:val="28"/>
        </w:rPr>
        <w:t xml:space="preserve">нижестоящего уровня ________ _____________________   </w:t>
      </w:r>
    </w:p>
    <w:p>
      <w:pPr>
        <w:spacing w:after="0"/>
        <w:ind w:left="0"/>
        <w:jc w:val="both"/>
      </w:pPr>
      <w:r>
        <w:rPr>
          <w:rFonts w:ascii="Times New Roman"/>
          <w:b w:val="false"/>
          <w:i w:val="false"/>
          <w:color w:val="000000"/>
          <w:sz w:val="28"/>
        </w:rPr>
        <w:t xml:space="preserve">                   (подпись) (расшифровка подписи)</w:t>
      </w:r>
    </w:p>
    <w:bookmarkStart w:name="z2510" w:id="2461"/>
    <w:p>
      <w:pPr>
        <w:spacing w:after="0"/>
        <w:ind w:left="0"/>
        <w:jc w:val="both"/>
      </w:pPr>
      <w:r>
        <w:rPr>
          <w:rFonts w:ascii="Times New Roman"/>
          <w:b w:val="false"/>
          <w:i w:val="false"/>
          <w:color w:val="000000"/>
          <w:sz w:val="28"/>
        </w:rPr>
        <w:t>
      Место печати</w:t>
      </w:r>
    </w:p>
    <w:bookmarkEnd w:id="2461"/>
    <w:p>
      <w:pPr>
        <w:spacing w:after="0"/>
        <w:ind w:left="0"/>
        <w:jc w:val="both"/>
      </w:pPr>
      <w:bookmarkStart w:name="z2511" w:id="2462"/>
      <w:r>
        <w:rPr>
          <w:rFonts w:ascii="Times New Roman"/>
          <w:b w:val="false"/>
          <w:i w:val="false"/>
          <w:color w:val="000000"/>
          <w:sz w:val="28"/>
        </w:rPr>
        <w:t xml:space="preserve">
      Руководитель структурного подразделения уполномоченного органа по  </w:t>
      </w:r>
    </w:p>
    <w:bookmarkEnd w:id="2462"/>
    <w:p>
      <w:pPr>
        <w:spacing w:after="0"/>
        <w:ind w:left="0"/>
        <w:jc w:val="both"/>
      </w:pPr>
      <w:r>
        <w:rPr>
          <w:rFonts w:ascii="Times New Roman"/>
          <w:b w:val="false"/>
          <w:i w:val="false"/>
          <w:color w:val="000000"/>
          <w:sz w:val="28"/>
        </w:rPr>
        <w:t xml:space="preserve">исполнению бюджета нижестоящего уровня, ответственного за составление  </w:t>
      </w:r>
    </w:p>
    <w:p>
      <w:pPr>
        <w:spacing w:after="0"/>
        <w:ind w:left="0"/>
        <w:jc w:val="both"/>
      </w:pPr>
      <w:r>
        <w:rPr>
          <w:rFonts w:ascii="Times New Roman"/>
          <w:b w:val="false"/>
          <w:i w:val="false"/>
          <w:color w:val="000000"/>
          <w:sz w:val="28"/>
        </w:rPr>
        <w:t xml:space="preserve">сводного плана финансирования ________ _____________________   </w:t>
      </w:r>
    </w:p>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 ____ год</w:t>
            </w:r>
            <w:r>
              <w:br/>
            </w:r>
            <w:r>
              <w:rPr>
                <w:rFonts w:ascii="Times New Roman"/>
                <w:b w:val="false"/>
                <w:i w:val="false"/>
                <w:color w:val="000000"/>
                <w:sz w:val="20"/>
              </w:rPr>
              <w:t>№ ____</w:t>
            </w:r>
            <w:r>
              <w:br/>
            </w:r>
            <w:r>
              <w:rPr>
                <w:rFonts w:ascii="Times New Roman"/>
                <w:b w:val="false"/>
                <w:i w:val="false"/>
                <w:color w:val="000000"/>
                <w:sz w:val="20"/>
              </w:rPr>
              <w:t>________________</w:t>
            </w:r>
            <w:r>
              <w:br/>
            </w:r>
            <w:r>
              <w:rPr>
                <w:rFonts w:ascii="Times New Roman"/>
                <w:b w:val="false"/>
                <w:i w:val="false"/>
                <w:color w:val="000000"/>
                <w:sz w:val="20"/>
              </w:rPr>
              <w:t>Администратор бюджетных</w:t>
            </w:r>
            <w:r>
              <w:br/>
            </w:r>
            <w:r>
              <w:rPr>
                <w:rFonts w:ascii="Times New Roman"/>
                <w:b w:val="false"/>
                <w:i w:val="false"/>
                <w:color w:val="000000"/>
                <w:sz w:val="20"/>
              </w:rPr>
              <w:t>программ бюджета</w:t>
            </w:r>
            <w:r>
              <w:br/>
            </w:r>
            <w:r>
              <w:rPr>
                <w:rFonts w:ascii="Times New Roman"/>
                <w:b w:val="false"/>
                <w:i w:val="false"/>
                <w:color w:val="000000"/>
                <w:sz w:val="20"/>
              </w:rPr>
              <w:t>вышестоящего уровня</w:t>
            </w:r>
          </w:p>
        </w:tc>
      </w:tr>
    </w:tbl>
    <w:bookmarkStart w:name="z2514" w:id="2463"/>
    <w:p>
      <w:pPr>
        <w:spacing w:after="0"/>
        <w:ind w:left="0"/>
        <w:jc w:val="left"/>
      </w:pPr>
      <w:r>
        <w:rPr>
          <w:rFonts w:ascii="Times New Roman"/>
          <w:b/>
          <w:i w:val="false"/>
          <w:color w:val="000000"/>
        </w:rPr>
        <w:t xml:space="preserve"> Заявка на изменение плана финансирования по платежам администратора бюджетных программ, финансируемого из бюджета нижестоящего уровня на __________ год</w:t>
      </w:r>
    </w:p>
    <w:bookmarkEnd w:id="2463"/>
    <w:bookmarkStart w:name="z2515" w:id="2464"/>
    <w:p>
      <w:pPr>
        <w:spacing w:after="0"/>
        <w:ind w:left="0"/>
        <w:jc w:val="left"/>
      </w:pPr>
      <w:r>
        <w:rPr>
          <w:rFonts w:ascii="Times New Roman"/>
          <w:b/>
          <w:i w:val="false"/>
          <w:color w:val="000000"/>
        </w:rPr>
        <w:t xml:space="preserve"> ____________________________________________________________________  </w:t>
      </w:r>
      <w:r>
        <w:br/>
      </w:r>
      <w:r>
        <w:rPr>
          <w:rFonts w:ascii="Times New Roman"/>
          <w:b/>
          <w:i w:val="false"/>
          <w:color w:val="000000"/>
        </w:rPr>
        <w:t>(наименование уполномоченного органа по исполнению бюджета нижестоящего уровня)</w:t>
      </w:r>
    </w:p>
    <w:bookmarkEnd w:id="2464"/>
    <w:bookmarkStart w:name="z2516" w:id="2465"/>
    <w:p>
      <w:pPr>
        <w:spacing w:after="0"/>
        <w:ind w:left="0"/>
        <w:jc w:val="both"/>
      </w:pPr>
      <w:r>
        <w:rPr>
          <w:rFonts w:ascii="Times New Roman"/>
          <w:b w:val="false"/>
          <w:i w:val="false"/>
          <w:color w:val="000000"/>
          <w:sz w:val="28"/>
        </w:rPr>
        <w:t>
      просит внести изменения в ___________________________ по следующим программам, подпрограммам:</w:t>
      </w:r>
    </w:p>
    <w:bookmarkEnd w:id="24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Администратор Программа Подпрограмма Специфика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изменений (+, -), всего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 месяцы - изменения помесячные)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 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17" w:id="2466"/>
    <w:p>
      <w:pPr>
        <w:spacing w:after="0"/>
        <w:ind w:left="0"/>
        <w:jc w:val="both"/>
      </w:pPr>
      <w:r>
        <w:rPr>
          <w:rFonts w:ascii="Times New Roman"/>
          <w:b w:val="false"/>
          <w:i w:val="false"/>
          <w:color w:val="000000"/>
          <w:sz w:val="28"/>
        </w:rPr>
        <w:t>
      Обоснование: _________________________________________________</w:t>
      </w:r>
    </w:p>
    <w:bookmarkEnd w:id="2466"/>
    <w:p>
      <w:pPr>
        <w:spacing w:after="0"/>
        <w:ind w:left="0"/>
        <w:jc w:val="both"/>
      </w:pPr>
      <w:bookmarkStart w:name="z2518" w:id="2467"/>
      <w:r>
        <w:rPr>
          <w:rFonts w:ascii="Times New Roman"/>
          <w:b w:val="false"/>
          <w:i w:val="false"/>
          <w:color w:val="000000"/>
          <w:sz w:val="28"/>
        </w:rPr>
        <w:t xml:space="preserve">
      Руководитель уполномоченного органа по исполнению бюджета </w:t>
      </w:r>
    </w:p>
    <w:bookmarkEnd w:id="2467"/>
    <w:p>
      <w:pPr>
        <w:spacing w:after="0"/>
        <w:ind w:left="0"/>
        <w:jc w:val="both"/>
      </w:pPr>
      <w:r>
        <w:rPr>
          <w:rFonts w:ascii="Times New Roman"/>
          <w:b w:val="false"/>
          <w:i w:val="false"/>
          <w:color w:val="000000"/>
          <w:sz w:val="28"/>
        </w:rPr>
        <w:t xml:space="preserve">нижестоящего уровня _________ _____________________   </w:t>
      </w:r>
    </w:p>
    <w:p>
      <w:pPr>
        <w:spacing w:after="0"/>
        <w:ind w:left="0"/>
        <w:jc w:val="both"/>
      </w:pPr>
      <w:r>
        <w:rPr>
          <w:rFonts w:ascii="Times New Roman"/>
          <w:b w:val="false"/>
          <w:i w:val="false"/>
          <w:color w:val="000000"/>
          <w:sz w:val="28"/>
        </w:rPr>
        <w:t xml:space="preserve">                   (подпись) (расшифровка подписи)</w:t>
      </w:r>
    </w:p>
    <w:bookmarkStart w:name="z2519" w:id="2468"/>
    <w:p>
      <w:pPr>
        <w:spacing w:after="0"/>
        <w:ind w:left="0"/>
        <w:jc w:val="both"/>
      </w:pPr>
      <w:r>
        <w:rPr>
          <w:rFonts w:ascii="Times New Roman"/>
          <w:b w:val="false"/>
          <w:i w:val="false"/>
          <w:color w:val="000000"/>
          <w:sz w:val="28"/>
        </w:rPr>
        <w:t>
      Место печати</w:t>
      </w:r>
    </w:p>
    <w:bookmarkEnd w:id="2468"/>
    <w:p>
      <w:pPr>
        <w:spacing w:after="0"/>
        <w:ind w:left="0"/>
        <w:jc w:val="both"/>
      </w:pPr>
      <w:bookmarkStart w:name="z2520" w:id="2469"/>
      <w:r>
        <w:rPr>
          <w:rFonts w:ascii="Times New Roman"/>
          <w:b w:val="false"/>
          <w:i w:val="false"/>
          <w:color w:val="000000"/>
          <w:sz w:val="28"/>
        </w:rPr>
        <w:t xml:space="preserve">
      Руководитель структурного подразделения уполномоченного органа по  </w:t>
      </w:r>
    </w:p>
    <w:bookmarkEnd w:id="2469"/>
    <w:p>
      <w:pPr>
        <w:spacing w:after="0"/>
        <w:ind w:left="0"/>
        <w:jc w:val="both"/>
      </w:pPr>
      <w:r>
        <w:rPr>
          <w:rFonts w:ascii="Times New Roman"/>
          <w:b w:val="false"/>
          <w:i w:val="false"/>
          <w:color w:val="000000"/>
          <w:sz w:val="28"/>
        </w:rPr>
        <w:t xml:space="preserve">исполнению бюджета нижестоящего уровня, ответственного за составление </w:t>
      </w:r>
    </w:p>
    <w:p>
      <w:pPr>
        <w:spacing w:after="0"/>
        <w:ind w:left="0"/>
        <w:jc w:val="both"/>
      </w:pPr>
      <w:r>
        <w:rPr>
          <w:rFonts w:ascii="Times New Roman"/>
          <w:b w:val="false"/>
          <w:i w:val="false"/>
          <w:color w:val="000000"/>
          <w:sz w:val="28"/>
        </w:rPr>
        <w:t xml:space="preserve">сводного плана финансирования _________ _____________________   </w:t>
      </w:r>
    </w:p>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 (должностное лицо,</w:t>
            </w:r>
            <w:r>
              <w:br/>
            </w:r>
            <w:r>
              <w:rPr>
                <w:rFonts w:ascii="Times New Roman"/>
                <w:b w:val="false"/>
                <w:i w:val="false"/>
                <w:color w:val="000000"/>
                <w:sz w:val="20"/>
              </w:rPr>
              <w:t>на которого в установленном</w:t>
            </w:r>
            <w:r>
              <w:br/>
            </w:r>
            <w:r>
              <w:rPr>
                <w:rFonts w:ascii="Times New Roman"/>
                <w:b w:val="false"/>
                <w:i w:val="false"/>
                <w:color w:val="000000"/>
                <w:sz w:val="20"/>
              </w:rPr>
              <w:t>порядке возложены полномочия</w:t>
            </w:r>
            <w:r>
              <w:br/>
            </w:r>
            <w:r>
              <w:rPr>
                <w:rFonts w:ascii="Times New Roman"/>
                <w:b w:val="false"/>
                <w:i w:val="false"/>
                <w:color w:val="000000"/>
                <w:sz w:val="20"/>
              </w:rPr>
              <w:t>руководителя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органа)/руководитель</w:t>
            </w:r>
            <w:r>
              <w:br/>
            </w:r>
            <w:r>
              <w:rPr>
                <w:rFonts w:ascii="Times New Roman"/>
                <w:b w:val="false"/>
                <w:i w:val="false"/>
                <w:color w:val="000000"/>
                <w:sz w:val="20"/>
              </w:rPr>
              <w:t>администратора</w:t>
            </w:r>
            <w:r>
              <w:br/>
            </w:r>
            <w:r>
              <w:rPr>
                <w:rFonts w:ascii="Times New Roman"/>
                <w:b w:val="false"/>
                <w:i w:val="false"/>
                <w:color w:val="000000"/>
                <w:sz w:val="20"/>
              </w:rPr>
              <w:t>бюджетных программ</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"___"_______________ __ год</w:t>
            </w:r>
            <w:r>
              <w:br/>
            </w:r>
            <w:r>
              <w:rPr>
                <w:rFonts w:ascii="Times New Roman"/>
                <w:b w:val="false"/>
                <w:i w:val="false"/>
                <w:color w:val="000000"/>
                <w:sz w:val="20"/>
              </w:rPr>
              <w:t>Место печати</w:t>
            </w:r>
          </w:p>
        </w:tc>
      </w:tr>
    </w:tbl>
    <w:bookmarkStart w:name="z2523" w:id="2470"/>
    <w:p>
      <w:pPr>
        <w:spacing w:after="0"/>
        <w:ind w:left="0"/>
        <w:jc w:val="left"/>
      </w:pPr>
      <w:r>
        <w:rPr>
          <w:rFonts w:ascii="Times New Roman"/>
          <w:b/>
          <w:i w:val="false"/>
          <w:color w:val="000000"/>
        </w:rPr>
        <w:t xml:space="preserve"> Справка № ____  </w:t>
      </w:r>
      <w:r>
        <w:br/>
      </w:r>
      <w:r>
        <w:rPr>
          <w:rFonts w:ascii="Times New Roman"/>
          <w:b/>
          <w:i w:val="false"/>
          <w:color w:val="000000"/>
        </w:rPr>
        <w:t xml:space="preserve">о внесении изменений в индивидуальный план финансирования ____________________________________________________________________ </w:t>
      </w:r>
      <w:r>
        <w:br/>
      </w:r>
      <w:r>
        <w:rPr>
          <w:rFonts w:ascii="Times New Roman"/>
          <w:b/>
          <w:i w:val="false"/>
          <w:color w:val="000000"/>
        </w:rPr>
        <w:t>(наименование государственного учреждения)</w:t>
      </w:r>
    </w:p>
    <w:bookmarkEnd w:id="2470"/>
    <w:bookmarkStart w:name="z2524" w:id="2471"/>
    <w:p>
      <w:pPr>
        <w:spacing w:after="0"/>
        <w:ind w:left="0"/>
        <w:jc w:val="both"/>
      </w:pPr>
      <w:r>
        <w:rPr>
          <w:rFonts w:ascii="Times New Roman"/>
          <w:b w:val="false"/>
          <w:i w:val="false"/>
          <w:color w:val="000000"/>
          <w:sz w:val="28"/>
        </w:rPr>
        <w:t>
      по обязательствам ____________________ бюджета на основании __________</w:t>
      </w:r>
    </w:p>
    <w:bookmarkEnd w:id="2471"/>
    <w:bookmarkStart w:name="z2525" w:id="2472"/>
    <w:p>
      <w:pPr>
        <w:spacing w:after="0"/>
        <w:ind w:left="0"/>
        <w:jc w:val="both"/>
      </w:pPr>
      <w:r>
        <w:rPr>
          <w:rFonts w:ascii="Times New Roman"/>
          <w:b w:val="false"/>
          <w:i w:val="false"/>
          <w:color w:val="000000"/>
          <w:sz w:val="28"/>
        </w:rPr>
        <w:t>
      от "___" ________ года от ___________________________________________</w:t>
      </w:r>
    </w:p>
    <w:bookmarkEnd w:id="2472"/>
    <w:bookmarkStart w:name="z2526" w:id="2473"/>
    <w:p>
      <w:pPr>
        <w:spacing w:after="0"/>
        <w:ind w:left="0"/>
        <w:jc w:val="both"/>
      </w:pPr>
      <w:r>
        <w:rPr>
          <w:rFonts w:ascii="Times New Roman"/>
          <w:b w:val="false"/>
          <w:i w:val="false"/>
          <w:color w:val="000000"/>
          <w:sz w:val="28"/>
        </w:rPr>
        <w:t xml:space="preserve">
      (тысяч тенге)      </w:t>
      </w:r>
    </w:p>
    <w:bookmarkEnd w:id="24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кодов бюджетной классификации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изменений (+, -),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27" w:id="2474"/>
    <w:p>
      <w:pPr>
        <w:spacing w:after="0"/>
        <w:ind w:left="0"/>
        <w:jc w:val="both"/>
      </w:pPr>
      <w:r>
        <w:rPr>
          <w:rFonts w:ascii="Times New Roman"/>
          <w:b w:val="false"/>
          <w:i w:val="false"/>
          <w:color w:val="000000"/>
          <w:sz w:val="28"/>
        </w:rPr>
        <w:t>
      Продолжение таблицы</w:t>
      </w:r>
    </w:p>
    <w:bookmarkEnd w:id="2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8" w:id="2475"/>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w:t>
            </w:r>
          </w:p>
          <w:bookmarkEnd w:id="2475"/>
          <w:p>
            <w:pPr>
              <w:spacing w:after="20"/>
              <w:ind w:left="20"/>
              <w:jc w:val="both"/>
            </w:pPr>
            <w:r>
              <w:rPr>
                <w:rFonts w:ascii="Times New Roman"/>
                <w:b w:val="false"/>
                <w:i w:val="false"/>
                <w:color w:val="000000"/>
                <w:sz w:val="20"/>
              </w:rPr>
              <w:t>
месяцы - изменения помесячные)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29" w:id="2476"/>
      <w:r>
        <w:rPr>
          <w:rFonts w:ascii="Times New Roman"/>
          <w:b w:val="false"/>
          <w:i w:val="false"/>
          <w:color w:val="000000"/>
          <w:sz w:val="28"/>
        </w:rPr>
        <w:t>
      Руководитель структурного подразделения администратора бюджетных программ,</w:t>
      </w:r>
    </w:p>
    <w:bookmarkEnd w:id="2476"/>
    <w:p>
      <w:pPr>
        <w:spacing w:after="0"/>
        <w:ind w:left="0"/>
        <w:jc w:val="both"/>
      </w:pPr>
      <w:r>
        <w:rPr>
          <w:rFonts w:ascii="Times New Roman"/>
          <w:b w:val="false"/>
          <w:i w:val="false"/>
          <w:color w:val="000000"/>
          <w:sz w:val="28"/>
        </w:rPr>
        <w:t xml:space="preserve">ответственного за составление индивидуального плана финансирования </w:t>
      </w:r>
    </w:p>
    <w:p>
      <w:pPr>
        <w:spacing w:after="0"/>
        <w:ind w:left="0"/>
        <w:jc w:val="both"/>
      </w:pPr>
      <w:r>
        <w:rPr>
          <w:rFonts w:ascii="Times New Roman"/>
          <w:b w:val="false"/>
          <w:i w:val="false"/>
          <w:color w:val="000000"/>
          <w:sz w:val="28"/>
        </w:rPr>
        <w:t xml:space="preserve">_________ _____________________   </w:t>
      </w:r>
    </w:p>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2531" w:id="2477"/>
    <w:p>
      <w:pPr>
        <w:spacing w:after="0"/>
        <w:ind w:left="0"/>
        <w:jc w:val="left"/>
      </w:pPr>
      <w:r>
        <w:rPr>
          <w:rFonts w:ascii="Times New Roman"/>
          <w:b/>
          <w:i w:val="false"/>
          <w:color w:val="000000"/>
        </w:rPr>
        <w:t xml:space="preserve"> Справка №  </w:t>
      </w:r>
      <w:r>
        <w:br/>
      </w:r>
      <w:r>
        <w:rPr>
          <w:rFonts w:ascii="Times New Roman"/>
          <w:b/>
          <w:i w:val="false"/>
          <w:color w:val="000000"/>
        </w:rPr>
        <w:t>о внесении изменений в индивидуальный план финансирования по обязательствам ________ бюджета на основании от "__" ________ _ года от _______________</w:t>
      </w:r>
    </w:p>
    <w:bookmarkEnd w:id="2477"/>
    <w:bookmarkStart w:name="z2532" w:id="2478"/>
    <w:p>
      <w:pPr>
        <w:spacing w:after="0"/>
        <w:ind w:left="0"/>
        <w:jc w:val="both"/>
      </w:pPr>
      <w:r>
        <w:rPr>
          <w:rFonts w:ascii="Times New Roman"/>
          <w:b w:val="false"/>
          <w:i w:val="false"/>
          <w:color w:val="000000"/>
          <w:sz w:val="28"/>
        </w:rPr>
        <w:t>
      (тысяч тенге)</w:t>
      </w:r>
    </w:p>
    <w:bookmarkEnd w:id="24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кодов бюджетной классификации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изменений (+,-)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Адмистратор бюджетных программ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 учреждения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33" w:id="2479"/>
    <w:p>
      <w:pPr>
        <w:spacing w:after="0"/>
        <w:ind w:left="0"/>
        <w:jc w:val="both"/>
      </w:pPr>
      <w:r>
        <w:rPr>
          <w:rFonts w:ascii="Times New Roman"/>
          <w:b w:val="false"/>
          <w:i w:val="false"/>
          <w:color w:val="000000"/>
          <w:sz w:val="28"/>
        </w:rPr>
        <w:t>
      Продолжение таблицы</w:t>
      </w:r>
    </w:p>
    <w:bookmarkEnd w:id="24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 месяцы - изменения помесячные)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34" w:id="2480"/>
    <w:p>
      <w:pPr>
        <w:spacing w:after="0"/>
        <w:ind w:left="0"/>
        <w:jc w:val="both"/>
      </w:pPr>
      <w:r>
        <w:rPr>
          <w:rFonts w:ascii="Times New Roman"/>
          <w:b w:val="false"/>
          <w:i w:val="false"/>
          <w:color w:val="000000"/>
          <w:sz w:val="28"/>
        </w:rPr>
        <w:t>
      Фамилия, имя, отчество (при его наличии) руководителя администратора бюджетных программ:</w:t>
      </w:r>
    </w:p>
    <w:bookmarkEnd w:id="2480"/>
    <w:bookmarkStart w:name="z2535" w:id="2481"/>
    <w:p>
      <w:pPr>
        <w:spacing w:after="0"/>
        <w:ind w:left="0"/>
        <w:jc w:val="both"/>
      </w:pPr>
      <w:r>
        <w:rPr>
          <w:rFonts w:ascii="Times New Roman"/>
          <w:b w:val="false"/>
          <w:i w:val="false"/>
          <w:color w:val="000000"/>
          <w:sz w:val="28"/>
        </w:rPr>
        <w:t>
      Фамилия, имя, отчество (при его наличии) руководителя структурного подразделения администратора бюджетных программ, ответственного за составление индивидуального плана финансирования:</w:t>
      </w:r>
    </w:p>
    <w:bookmarkEnd w:id="24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 (должностное лицо,</w:t>
            </w:r>
            <w:r>
              <w:br/>
            </w:r>
            <w:r>
              <w:rPr>
                <w:rFonts w:ascii="Times New Roman"/>
                <w:b w:val="false"/>
                <w:i w:val="false"/>
                <w:color w:val="000000"/>
                <w:sz w:val="20"/>
              </w:rPr>
              <w:t>на которого в установленном</w:t>
            </w:r>
            <w:r>
              <w:br/>
            </w:r>
            <w:r>
              <w:rPr>
                <w:rFonts w:ascii="Times New Roman"/>
                <w:b w:val="false"/>
                <w:i w:val="false"/>
                <w:color w:val="000000"/>
                <w:sz w:val="20"/>
              </w:rPr>
              <w:t>порядке возложены полномочия</w:t>
            </w:r>
            <w:r>
              <w:br/>
            </w:r>
            <w:r>
              <w:rPr>
                <w:rFonts w:ascii="Times New Roman"/>
                <w:b w:val="false"/>
                <w:i w:val="false"/>
                <w:color w:val="000000"/>
                <w:sz w:val="20"/>
              </w:rPr>
              <w:t>руководителя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органа)/руководитель</w:t>
            </w:r>
            <w:r>
              <w:br/>
            </w:r>
            <w:r>
              <w:rPr>
                <w:rFonts w:ascii="Times New Roman"/>
                <w:b w:val="false"/>
                <w:i w:val="false"/>
                <w:color w:val="000000"/>
                <w:sz w:val="20"/>
              </w:rPr>
              <w:t>администратора</w:t>
            </w:r>
            <w:r>
              <w:br/>
            </w:r>
            <w:r>
              <w:rPr>
                <w:rFonts w:ascii="Times New Roman"/>
                <w:b w:val="false"/>
                <w:i w:val="false"/>
                <w:color w:val="000000"/>
                <w:sz w:val="20"/>
              </w:rPr>
              <w:t>бюджетных программ</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"___"_______________ __ год</w:t>
            </w:r>
            <w:r>
              <w:br/>
            </w:r>
            <w:r>
              <w:rPr>
                <w:rFonts w:ascii="Times New Roman"/>
                <w:b w:val="false"/>
                <w:i w:val="false"/>
                <w:color w:val="000000"/>
                <w:sz w:val="20"/>
              </w:rPr>
              <w:t>Место печати</w:t>
            </w:r>
          </w:p>
        </w:tc>
      </w:tr>
    </w:tbl>
    <w:bookmarkStart w:name="z2538" w:id="2482"/>
    <w:p>
      <w:pPr>
        <w:spacing w:after="0"/>
        <w:ind w:left="0"/>
        <w:jc w:val="left"/>
      </w:pPr>
      <w:r>
        <w:rPr>
          <w:rFonts w:ascii="Times New Roman"/>
          <w:b/>
          <w:i w:val="false"/>
          <w:color w:val="000000"/>
        </w:rPr>
        <w:t xml:space="preserve"> Справка № ____ </w:t>
      </w:r>
      <w:r>
        <w:br/>
      </w:r>
      <w:r>
        <w:rPr>
          <w:rFonts w:ascii="Times New Roman"/>
          <w:b/>
          <w:i w:val="false"/>
          <w:color w:val="000000"/>
        </w:rPr>
        <w:t xml:space="preserve">о внесении изменений в индивидуальный план финансирования ____________________________________________________________________ </w:t>
      </w:r>
      <w:r>
        <w:br/>
      </w:r>
      <w:r>
        <w:rPr>
          <w:rFonts w:ascii="Times New Roman"/>
          <w:b/>
          <w:i w:val="false"/>
          <w:color w:val="000000"/>
        </w:rPr>
        <w:t>(наименование государственного учреждения)</w:t>
      </w:r>
    </w:p>
    <w:bookmarkEnd w:id="2482"/>
    <w:bookmarkStart w:name="z2539" w:id="2483"/>
    <w:p>
      <w:pPr>
        <w:spacing w:after="0"/>
        <w:ind w:left="0"/>
        <w:jc w:val="left"/>
      </w:pPr>
      <w:r>
        <w:rPr>
          <w:rFonts w:ascii="Times New Roman"/>
          <w:b/>
          <w:i w:val="false"/>
          <w:color w:val="000000"/>
        </w:rPr>
        <w:t xml:space="preserve"> по платежам _________ бюджета на основании _______ от "___" ________ года от _________</w:t>
      </w:r>
    </w:p>
    <w:bookmarkEnd w:id="24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кодов бюджетной классификации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изменений (+, -),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40" w:id="2484"/>
    <w:p>
      <w:pPr>
        <w:spacing w:after="0"/>
        <w:ind w:left="0"/>
        <w:jc w:val="both"/>
      </w:pPr>
      <w:r>
        <w:rPr>
          <w:rFonts w:ascii="Times New Roman"/>
          <w:b w:val="false"/>
          <w:i w:val="false"/>
          <w:color w:val="000000"/>
          <w:sz w:val="28"/>
        </w:rPr>
        <w:t>
      Продолжение таблицы</w:t>
      </w:r>
    </w:p>
    <w:bookmarkEnd w:id="24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1" w:id="2485"/>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w:t>
            </w:r>
          </w:p>
          <w:bookmarkEnd w:id="2485"/>
          <w:p>
            <w:pPr>
              <w:spacing w:after="20"/>
              <w:ind w:left="20"/>
              <w:jc w:val="both"/>
            </w:pPr>
            <w:r>
              <w:rPr>
                <w:rFonts w:ascii="Times New Roman"/>
                <w:b w:val="false"/>
                <w:i w:val="false"/>
                <w:color w:val="000000"/>
                <w:sz w:val="20"/>
              </w:rPr>
              <w:t>
месяцы - изменения помесячные)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42" w:id="2486"/>
      <w:r>
        <w:rPr>
          <w:rFonts w:ascii="Times New Roman"/>
          <w:b w:val="false"/>
          <w:i w:val="false"/>
          <w:color w:val="000000"/>
          <w:sz w:val="28"/>
        </w:rPr>
        <w:t xml:space="preserve">
      Руководитель структурного подразделения администратора бюджетных программ, </w:t>
      </w:r>
    </w:p>
    <w:bookmarkEnd w:id="2486"/>
    <w:p>
      <w:pPr>
        <w:spacing w:after="0"/>
        <w:ind w:left="0"/>
        <w:jc w:val="both"/>
      </w:pPr>
      <w:r>
        <w:rPr>
          <w:rFonts w:ascii="Times New Roman"/>
          <w:b w:val="false"/>
          <w:i w:val="false"/>
          <w:color w:val="000000"/>
          <w:sz w:val="28"/>
        </w:rPr>
        <w:t xml:space="preserve">ответственного за составление индивидуального плана финансирования </w:t>
      </w:r>
    </w:p>
    <w:p>
      <w:pPr>
        <w:spacing w:after="0"/>
        <w:ind w:left="0"/>
        <w:jc w:val="both"/>
      </w:pPr>
      <w:r>
        <w:rPr>
          <w:rFonts w:ascii="Times New Roman"/>
          <w:b w:val="false"/>
          <w:i w:val="false"/>
          <w:color w:val="000000"/>
          <w:sz w:val="28"/>
        </w:rPr>
        <w:t xml:space="preserve">_________ _____________________   </w:t>
      </w:r>
    </w:p>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2544" w:id="2487"/>
    <w:p>
      <w:pPr>
        <w:spacing w:after="0"/>
        <w:ind w:left="0"/>
        <w:jc w:val="left"/>
      </w:pPr>
      <w:r>
        <w:rPr>
          <w:rFonts w:ascii="Times New Roman"/>
          <w:b/>
          <w:i w:val="false"/>
          <w:color w:val="000000"/>
        </w:rPr>
        <w:t xml:space="preserve"> СПРАВКА №  </w:t>
      </w:r>
      <w:r>
        <w:br/>
      </w:r>
      <w:r>
        <w:rPr>
          <w:rFonts w:ascii="Times New Roman"/>
          <w:b/>
          <w:i w:val="false"/>
          <w:color w:val="000000"/>
        </w:rPr>
        <w:t>о внесении изменений в индивидуальный план  финансирования по платежам ________ бюджета на основании от "__" ________ _ года от _______________</w:t>
      </w:r>
    </w:p>
    <w:bookmarkEnd w:id="2487"/>
    <w:bookmarkStart w:name="z2545" w:id="2488"/>
    <w:p>
      <w:pPr>
        <w:spacing w:after="0"/>
        <w:ind w:left="0"/>
        <w:jc w:val="both"/>
      </w:pPr>
      <w:r>
        <w:rPr>
          <w:rFonts w:ascii="Times New Roman"/>
          <w:b w:val="false"/>
          <w:i w:val="false"/>
          <w:color w:val="000000"/>
          <w:sz w:val="28"/>
        </w:rPr>
        <w:t>
      (тысяч тенге)</w:t>
      </w:r>
    </w:p>
    <w:bookmarkEnd w:id="24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кодов бюджетной классификации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изменений (+, -),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46" w:id="2489"/>
    <w:p>
      <w:pPr>
        <w:spacing w:after="0"/>
        <w:ind w:left="0"/>
        <w:jc w:val="both"/>
      </w:pPr>
      <w:r>
        <w:rPr>
          <w:rFonts w:ascii="Times New Roman"/>
          <w:b w:val="false"/>
          <w:i w:val="false"/>
          <w:color w:val="000000"/>
          <w:sz w:val="28"/>
        </w:rPr>
        <w:t>
      Продолжение таблицы</w:t>
      </w:r>
    </w:p>
    <w:bookmarkEnd w:id="24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7" w:id="2490"/>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w:t>
            </w:r>
          </w:p>
          <w:bookmarkEnd w:id="2490"/>
          <w:p>
            <w:pPr>
              <w:spacing w:after="20"/>
              <w:ind w:left="20"/>
              <w:jc w:val="both"/>
            </w:pPr>
            <w:r>
              <w:rPr>
                <w:rFonts w:ascii="Times New Roman"/>
                <w:b w:val="false"/>
                <w:i w:val="false"/>
                <w:color w:val="000000"/>
                <w:sz w:val="20"/>
              </w:rPr>
              <w:t>
месяцы - изменения помесячные)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48" w:id="2491"/>
    <w:p>
      <w:pPr>
        <w:spacing w:after="0"/>
        <w:ind w:left="0"/>
        <w:jc w:val="both"/>
      </w:pPr>
      <w:r>
        <w:rPr>
          <w:rFonts w:ascii="Times New Roman"/>
          <w:b w:val="false"/>
          <w:i w:val="false"/>
          <w:color w:val="000000"/>
          <w:sz w:val="28"/>
        </w:rPr>
        <w:t>
      Фамилия, имя, отчество (при его наличии) руководителя администратора бюджетных программ:</w:t>
      </w:r>
    </w:p>
    <w:bookmarkEnd w:id="2491"/>
    <w:bookmarkStart w:name="z2549" w:id="2492"/>
    <w:p>
      <w:pPr>
        <w:spacing w:after="0"/>
        <w:ind w:left="0"/>
        <w:jc w:val="both"/>
      </w:pPr>
      <w:r>
        <w:rPr>
          <w:rFonts w:ascii="Times New Roman"/>
          <w:b w:val="false"/>
          <w:i w:val="false"/>
          <w:color w:val="000000"/>
          <w:sz w:val="28"/>
        </w:rPr>
        <w:t>
      Фамилия, имя, отчество (при его наличии) руководителя структурного подразделения администратора бюджетных программ, ответственного за составление индивидуального плана финансирования:</w:t>
      </w:r>
    </w:p>
    <w:bookmarkEnd w:id="24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 (должностное лицо,</w:t>
            </w:r>
            <w:r>
              <w:br/>
            </w:r>
            <w:r>
              <w:rPr>
                <w:rFonts w:ascii="Times New Roman"/>
                <w:b w:val="false"/>
                <w:i w:val="false"/>
                <w:color w:val="000000"/>
                <w:sz w:val="20"/>
              </w:rPr>
              <w:t>на которого в установленном</w:t>
            </w:r>
            <w:r>
              <w:br/>
            </w:r>
            <w:r>
              <w:rPr>
                <w:rFonts w:ascii="Times New Roman"/>
                <w:b w:val="false"/>
                <w:i w:val="false"/>
                <w:color w:val="000000"/>
                <w:sz w:val="20"/>
              </w:rPr>
              <w:t>порядке возложены полномочия</w:t>
            </w:r>
            <w:r>
              <w:br/>
            </w:r>
            <w:r>
              <w:rPr>
                <w:rFonts w:ascii="Times New Roman"/>
                <w:b w:val="false"/>
                <w:i w:val="false"/>
                <w:color w:val="000000"/>
                <w:sz w:val="20"/>
              </w:rPr>
              <w:t>руководителя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органа)/руководитель</w:t>
            </w:r>
            <w:r>
              <w:br/>
            </w:r>
            <w:r>
              <w:rPr>
                <w:rFonts w:ascii="Times New Roman"/>
                <w:b w:val="false"/>
                <w:i w:val="false"/>
                <w:color w:val="000000"/>
                <w:sz w:val="20"/>
              </w:rPr>
              <w:t>администратора</w:t>
            </w:r>
            <w:r>
              <w:br/>
            </w:r>
            <w:r>
              <w:rPr>
                <w:rFonts w:ascii="Times New Roman"/>
                <w:b w:val="false"/>
                <w:i w:val="false"/>
                <w:color w:val="000000"/>
                <w:sz w:val="20"/>
              </w:rPr>
              <w:t>бюджетных программ</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w:t>
            </w:r>
            <w:r>
              <w:br/>
            </w:r>
            <w:r>
              <w:rPr>
                <w:rFonts w:ascii="Times New Roman"/>
                <w:b w:val="false"/>
                <w:i w:val="false"/>
                <w:color w:val="000000"/>
                <w:sz w:val="20"/>
              </w:rPr>
              <w:t>имя, отчество) (при его наличии)</w:t>
            </w:r>
            <w:r>
              <w:br/>
            </w:r>
            <w:r>
              <w:rPr>
                <w:rFonts w:ascii="Times New Roman"/>
                <w:b w:val="false"/>
                <w:i w:val="false"/>
                <w:color w:val="000000"/>
                <w:sz w:val="20"/>
              </w:rPr>
              <w:t>"___"_______________ __ год</w:t>
            </w:r>
            <w:r>
              <w:br/>
            </w:r>
            <w:r>
              <w:rPr>
                <w:rFonts w:ascii="Times New Roman"/>
                <w:b w:val="false"/>
                <w:i w:val="false"/>
                <w:color w:val="000000"/>
                <w:sz w:val="20"/>
              </w:rPr>
              <w:t>Место печати</w:t>
            </w:r>
          </w:p>
        </w:tc>
      </w:tr>
    </w:tbl>
    <w:bookmarkStart w:name="z2552" w:id="2493"/>
    <w:p>
      <w:pPr>
        <w:spacing w:after="0"/>
        <w:ind w:left="0"/>
        <w:jc w:val="left"/>
      </w:pPr>
      <w:r>
        <w:rPr>
          <w:rFonts w:ascii="Times New Roman"/>
          <w:b/>
          <w:i w:val="false"/>
          <w:color w:val="000000"/>
        </w:rPr>
        <w:t xml:space="preserve"> Справка № ____  </w:t>
      </w:r>
      <w:r>
        <w:br/>
      </w:r>
      <w:r>
        <w:rPr>
          <w:rFonts w:ascii="Times New Roman"/>
          <w:b/>
          <w:i w:val="false"/>
          <w:color w:val="000000"/>
        </w:rPr>
        <w:t xml:space="preserve">о внесении изменений в сводный план финансирования по платежам __________ бюджета на основании *** ____________________________ от "___"___________ __ года от_________________________ </w:t>
      </w:r>
      <w:r>
        <w:br/>
      </w:r>
      <w:r>
        <w:rPr>
          <w:rFonts w:ascii="Times New Roman"/>
          <w:b/>
          <w:i w:val="false"/>
          <w:color w:val="000000"/>
        </w:rPr>
        <w:t>(дата формирования справки)</w:t>
      </w:r>
    </w:p>
    <w:bookmarkEnd w:id="2493"/>
    <w:bookmarkStart w:name="z2553" w:id="2494"/>
    <w:p>
      <w:pPr>
        <w:spacing w:after="0"/>
        <w:ind w:left="0"/>
        <w:jc w:val="both"/>
      </w:pPr>
      <w:r>
        <w:rPr>
          <w:rFonts w:ascii="Times New Roman"/>
          <w:b w:val="false"/>
          <w:i w:val="false"/>
          <w:color w:val="000000"/>
          <w:sz w:val="28"/>
        </w:rPr>
        <w:t>
       (тысяч тенге)</w:t>
      </w:r>
    </w:p>
    <w:bookmarkEnd w:id="24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кодов бюджетной классификации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4" w:id="2495"/>
          <w:p>
            <w:pPr>
              <w:spacing w:after="20"/>
              <w:ind w:left="20"/>
              <w:jc w:val="both"/>
            </w:pPr>
            <w:r>
              <w:rPr>
                <w:rFonts w:ascii="Times New Roman"/>
                <w:b w:val="false"/>
                <w:i w:val="false"/>
                <w:color w:val="000000"/>
                <w:sz w:val="20"/>
              </w:rPr>
              <w:t>
Сумма изменений</w:t>
            </w:r>
          </w:p>
          <w:bookmarkEnd w:id="2495"/>
          <w:p>
            <w:pPr>
              <w:spacing w:after="20"/>
              <w:ind w:left="20"/>
              <w:jc w:val="both"/>
            </w:pPr>
            <w:r>
              <w:rPr>
                <w:rFonts w:ascii="Times New Roman"/>
                <w:b w:val="false"/>
                <w:i w:val="false"/>
                <w:color w:val="000000"/>
                <w:sz w:val="20"/>
              </w:rPr>
              <w:t>
(+, -),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55" w:id="2496"/>
    <w:p>
      <w:pPr>
        <w:spacing w:after="0"/>
        <w:ind w:left="0"/>
        <w:jc w:val="both"/>
      </w:pPr>
      <w:r>
        <w:rPr>
          <w:rFonts w:ascii="Times New Roman"/>
          <w:b w:val="false"/>
          <w:i w:val="false"/>
          <w:color w:val="000000"/>
          <w:sz w:val="28"/>
        </w:rPr>
        <w:t>
      Продолжение таблицы</w:t>
      </w:r>
    </w:p>
    <w:bookmarkEnd w:id="24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 месяцы - изменения помесячные)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56" w:id="2497"/>
    <w:p>
      <w:pPr>
        <w:spacing w:after="0"/>
        <w:ind w:left="0"/>
        <w:jc w:val="both"/>
      </w:pPr>
      <w:r>
        <w:rPr>
          <w:rFonts w:ascii="Times New Roman"/>
          <w:b w:val="false"/>
          <w:i w:val="false"/>
          <w:color w:val="000000"/>
          <w:sz w:val="28"/>
        </w:rPr>
        <w:t>
      Заместитель руководителя уполномоченного органа по исполнению бюджета/аппарата акима города районного значения, села, поселка, сельского округа, ответственного за исполнение сводного плана (для местных бюджетов)</w:t>
      </w:r>
    </w:p>
    <w:bookmarkEnd w:id="2497"/>
    <w:p>
      <w:pPr>
        <w:spacing w:after="0"/>
        <w:ind w:left="0"/>
        <w:jc w:val="both"/>
      </w:pPr>
      <w:bookmarkStart w:name="z2557" w:id="2498"/>
      <w:r>
        <w:rPr>
          <w:rFonts w:ascii="Times New Roman"/>
          <w:b w:val="false"/>
          <w:i w:val="false"/>
          <w:color w:val="000000"/>
          <w:sz w:val="28"/>
        </w:rPr>
        <w:t xml:space="preserve">
      ___________________________________  </w:t>
      </w:r>
    </w:p>
    <w:bookmarkEnd w:id="2498"/>
    <w:p>
      <w:pPr>
        <w:spacing w:after="0"/>
        <w:ind w:left="0"/>
        <w:jc w:val="both"/>
      </w:pPr>
      <w:r>
        <w:rPr>
          <w:rFonts w:ascii="Times New Roman"/>
          <w:b w:val="false"/>
          <w:i w:val="false"/>
          <w:color w:val="000000"/>
          <w:sz w:val="28"/>
        </w:rPr>
        <w:t xml:space="preserve">                   (подпись)</w:t>
      </w:r>
    </w:p>
    <w:bookmarkStart w:name="z2558" w:id="2499"/>
    <w:p>
      <w:pPr>
        <w:spacing w:after="0"/>
        <w:ind w:left="0"/>
        <w:jc w:val="both"/>
      </w:pPr>
      <w:r>
        <w:rPr>
          <w:rFonts w:ascii="Times New Roman"/>
          <w:b w:val="false"/>
          <w:i w:val="false"/>
          <w:color w:val="000000"/>
          <w:sz w:val="28"/>
        </w:rPr>
        <w:t>
      Руководитель структурного подразделения уполномоченного органа по исполнению бюджета/аппарата акима города районного значения, села, поселка, сельского округа ответственного за составление сводного плана</w:t>
      </w:r>
    </w:p>
    <w:bookmarkEnd w:id="2499"/>
    <w:p>
      <w:pPr>
        <w:spacing w:after="0"/>
        <w:ind w:left="0"/>
        <w:jc w:val="both"/>
      </w:pPr>
      <w:bookmarkStart w:name="z2559" w:id="2500"/>
      <w:r>
        <w:rPr>
          <w:rFonts w:ascii="Times New Roman"/>
          <w:b w:val="false"/>
          <w:i w:val="false"/>
          <w:color w:val="000000"/>
          <w:sz w:val="28"/>
        </w:rPr>
        <w:t xml:space="preserve">
      ______________________________  </w:t>
      </w:r>
    </w:p>
    <w:bookmarkEnd w:id="2500"/>
    <w:p>
      <w:pPr>
        <w:spacing w:after="0"/>
        <w:ind w:left="0"/>
        <w:jc w:val="both"/>
      </w:pPr>
      <w:r>
        <w:rPr>
          <w:rFonts w:ascii="Times New Roman"/>
          <w:b w:val="false"/>
          <w:i w:val="false"/>
          <w:color w:val="000000"/>
          <w:sz w:val="28"/>
        </w:rPr>
        <w:t xml:space="preserve">                   (подпись)</w:t>
      </w:r>
    </w:p>
    <w:bookmarkStart w:name="z2560" w:id="2501"/>
    <w:p>
      <w:pPr>
        <w:spacing w:after="0"/>
        <w:ind w:left="0"/>
        <w:jc w:val="both"/>
      </w:pPr>
      <w:r>
        <w:rPr>
          <w:rFonts w:ascii="Times New Roman"/>
          <w:b w:val="false"/>
          <w:i w:val="false"/>
          <w:color w:val="000000"/>
          <w:sz w:val="28"/>
        </w:rPr>
        <w:t>
      Руководитель уполномоченного органа по исполнению бюджета, ответственного за исполнение сводного плана (для республиканского бюджета)</w:t>
      </w:r>
    </w:p>
    <w:bookmarkEnd w:id="2501"/>
    <w:p>
      <w:pPr>
        <w:spacing w:after="0"/>
        <w:ind w:left="0"/>
        <w:jc w:val="both"/>
      </w:pPr>
      <w:bookmarkStart w:name="z2561" w:id="2502"/>
      <w:r>
        <w:rPr>
          <w:rFonts w:ascii="Times New Roman"/>
          <w:b w:val="false"/>
          <w:i w:val="false"/>
          <w:color w:val="000000"/>
          <w:sz w:val="28"/>
        </w:rPr>
        <w:t xml:space="preserve">
      __________________________________  </w:t>
      </w:r>
    </w:p>
    <w:bookmarkEnd w:id="2502"/>
    <w:p>
      <w:pPr>
        <w:spacing w:after="0"/>
        <w:ind w:left="0"/>
        <w:jc w:val="both"/>
      </w:pPr>
      <w:r>
        <w:rPr>
          <w:rFonts w:ascii="Times New Roman"/>
          <w:b w:val="false"/>
          <w:i w:val="false"/>
          <w:color w:val="000000"/>
          <w:sz w:val="28"/>
        </w:rPr>
        <w:t xml:space="preserve">                   (подпись)</w:t>
      </w:r>
    </w:p>
    <w:bookmarkStart w:name="z2562" w:id="2503"/>
    <w:p>
      <w:pPr>
        <w:spacing w:after="0"/>
        <w:ind w:left="0"/>
        <w:jc w:val="both"/>
      </w:pPr>
      <w:r>
        <w:rPr>
          <w:rFonts w:ascii="Times New Roman"/>
          <w:b w:val="false"/>
          <w:i w:val="false"/>
          <w:color w:val="000000"/>
          <w:sz w:val="28"/>
        </w:rPr>
        <w:t>
      * Справка - в двух экземплярах по республиканскому бюджету и в трех экземплярах по местному бюджету, один из которых - администратору бюджетных программ.</w:t>
      </w:r>
    </w:p>
    <w:bookmarkEnd w:id="2503"/>
    <w:bookmarkStart w:name="z2563" w:id="2504"/>
    <w:p>
      <w:pPr>
        <w:spacing w:after="0"/>
        <w:ind w:left="0"/>
        <w:jc w:val="both"/>
      </w:pPr>
      <w:r>
        <w:rPr>
          <w:rFonts w:ascii="Times New Roman"/>
          <w:b w:val="false"/>
          <w:i w:val="false"/>
          <w:color w:val="000000"/>
          <w:sz w:val="28"/>
        </w:rPr>
        <w:t>
      ** Справка о внесении изменений в сводные планы финансирования по платежам по официальным трансфертам и кредитам, передаваемым бюджетам нижестоящего уровня, предоставляется администратором бюджетных программ бюджета вышестоящего уровня уполномоченному органу по исполнению бюджета нижестоящего уровня.</w:t>
      </w:r>
    </w:p>
    <w:bookmarkEnd w:id="2504"/>
    <w:bookmarkStart w:name="z2564" w:id="2505"/>
    <w:p>
      <w:pPr>
        <w:spacing w:after="0"/>
        <w:ind w:left="0"/>
        <w:jc w:val="both"/>
      </w:pPr>
      <w:r>
        <w:rPr>
          <w:rFonts w:ascii="Times New Roman"/>
          <w:b w:val="false"/>
          <w:i w:val="false"/>
          <w:color w:val="000000"/>
          <w:sz w:val="28"/>
        </w:rPr>
        <w:t>
      *** заявки администратора бюджетных программ.</w:t>
      </w:r>
    </w:p>
    <w:bookmarkEnd w:id="25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2566" w:id="2506"/>
    <w:p>
      <w:pPr>
        <w:spacing w:after="0"/>
        <w:ind w:left="0"/>
        <w:jc w:val="left"/>
      </w:pPr>
      <w:r>
        <w:rPr>
          <w:rFonts w:ascii="Times New Roman"/>
          <w:b/>
          <w:i w:val="false"/>
          <w:color w:val="000000"/>
        </w:rPr>
        <w:t xml:space="preserve"> Справка № о внесении изменений в сводный план финансирования по платежам _________ бюджета на основании ________ от "__" ________ _ год</w:t>
      </w:r>
    </w:p>
    <w:bookmarkEnd w:id="2506"/>
    <w:bookmarkStart w:name="z2567" w:id="2507"/>
    <w:p>
      <w:pPr>
        <w:spacing w:after="0"/>
        <w:ind w:left="0"/>
        <w:jc w:val="both"/>
      </w:pPr>
      <w:r>
        <w:rPr>
          <w:rFonts w:ascii="Times New Roman"/>
          <w:b w:val="false"/>
          <w:i w:val="false"/>
          <w:color w:val="000000"/>
          <w:sz w:val="28"/>
        </w:rPr>
        <w:t>
      (тысяч тенге)   </w:t>
      </w:r>
    </w:p>
    <w:bookmarkEnd w:id="25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кодов бюджетной классификации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8" w:id="2508"/>
          <w:p>
            <w:pPr>
              <w:spacing w:after="20"/>
              <w:ind w:left="20"/>
              <w:jc w:val="both"/>
            </w:pPr>
            <w:r>
              <w:rPr>
                <w:rFonts w:ascii="Times New Roman"/>
                <w:b w:val="false"/>
                <w:i w:val="false"/>
                <w:color w:val="000000"/>
                <w:sz w:val="20"/>
              </w:rPr>
              <w:t>
Сумма изменений</w:t>
            </w:r>
          </w:p>
          <w:bookmarkEnd w:id="2508"/>
          <w:p>
            <w:pPr>
              <w:spacing w:after="20"/>
              <w:ind w:left="20"/>
              <w:jc w:val="both"/>
            </w:pPr>
            <w:r>
              <w:rPr>
                <w:rFonts w:ascii="Times New Roman"/>
                <w:b w:val="false"/>
                <w:i w:val="false"/>
                <w:color w:val="000000"/>
                <w:sz w:val="20"/>
              </w:rPr>
              <w:t>
(+, -),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69" w:id="2509"/>
    <w:p>
      <w:pPr>
        <w:spacing w:after="0"/>
        <w:ind w:left="0"/>
        <w:jc w:val="both"/>
      </w:pPr>
      <w:r>
        <w:rPr>
          <w:rFonts w:ascii="Times New Roman"/>
          <w:b w:val="false"/>
          <w:i w:val="false"/>
          <w:color w:val="000000"/>
          <w:sz w:val="28"/>
        </w:rPr>
        <w:t>
      Продолжение таблицы</w:t>
      </w:r>
    </w:p>
    <w:bookmarkEnd w:id="25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 месяцы - изменения помесячные)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70" w:id="2510"/>
    <w:p>
      <w:pPr>
        <w:spacing w:after="0"/>
        <w:ind w:left="0"/>
        <w:jc w:val="both"/>
      </w:pPr>
      <w:r>
        <w:rPr>
          <w:rFonts w:ascii="Times New Roman"/>
          <w:b w:val="false"/>
          <w:i w:val="false"/>
          <w:color w:val="000000"/>
          <w:sz w:val="28"/>
        </w:rPr>
        <w:t>
      Фамилия, имя, отчество (при его наличии) руководителя уполномоченного органа по исполнению бюджета/аппарата акима города районного значения, села, поселка, сельского округа:</w:t>
      </w:r>
    </w:p>
    <w:bookmarkEnd w:id="2510"/>
    <w:bookmarkStart w:name="z2571" w:id="2511"/>
    <w:p>
      <w:pPr>
        <w:spacing w:after="0"/>
        <w:ind w:left="0"/>
        <w:jc w:val="both"/>
      </w:pPr>
      <w:r>
        <w:rPr>
          <w:rFonts w:ascii="Times New Roman"/>
          <w:b w:val="false"/>
          <w:i w:val="false"/>
          <w:color w:val="000000"/>
          <w:sz w:val="28"/>
        </w:rPr>
        <w:t>
      Фамилия, имя, отчество (при его наличии) руководителя структурного подразделения уполномоченного органа по исполнению бюджета/аппарата акима города районного значения, села, поселка, сельского округа ответственного за составление сводных планов:</w:t>
      </w:r>
    </w:p>
    <w:bookmarkEnd w:id="25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 (должностное лицо,</w:t>
            </w:r>
            <w:r>
              <w:br/>
            </w:r>
            <w:r>
              <w:rPr>
                <w:rFonts w:ascii="Times New Roman"/>
                <w:b w:val="false"/>
                <w:i w:val="false"/>
                <w:color w:val="000000"/>
                <w:sz w:val="20"/>
              </w:rPr>
              <w:t>на которого в установленном</w:t>
            </w:r>
            <w:r>
              <w:br/>
            </w:r>
            <w:r>
              <w:rPr>
                <w:rFonts w:ascii="Times New Roman"/>
                <w:b w:val="false"/>
                <w:i w:val="false"/>
                <w:color w:val="000000"/>
                <w:sz w:val="20"/>
              </w:rPr>
              <w:t>порядке возложены полномочия</w:t>
            </w:r>
            <w:r>
              <w:br/>
            </w:r>
            <w:r>
              <w:rPr>
                <w:rFonts w:ascii="Times New Roman"/>
                <w:b w:val="false"/>
                <w:i w:val="false"/>
                <w:color w:val="000000"/>
                <w:sz w:val="20"/>
              </w:rPr>
              <w:t>руководителя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органа)/руководитель</w:t>
            </w:r>
            <w:r>
              <w:br/>
            </w:r>
            <w:r>
              <w:rPr>
                <w:rFonts w:ascii="Times New Roman"/>
                <w:b w:val="false"/>
                <w:i w:val="false"/>
                <w:color w:val="000000"/>
                <w:sz w:val="20"/>
              </w:rPr>
              <w:t>администратора</w:t>
            </w:r>
            <w:r>
              <w:br/>
            </w:r>
            <w:r>
              <w:rPr>
                <w:rFonts w:ascii="Times New Roman"/>
                <w:b w:val="false"/>
                <w:i w:val="false"/>
                <w:color w:val="000000"/>
                <w:sz w:val="20"/>
              </w:rPr>
              <w:t>бюджетных программ</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"___"_______________ __ год</w:t>
            </w:r>
            <w:r>
              <w:br/>
            </w:r>
            <w:r>
              <w:rPr>
                <w:rFonts w:ascii="Times New Roman"/>
                <w:b w:val="false"/>
                <w:i w:val="false"/>
                <w:color w:val="000000"/>
                <w:sz w:val="20"/>
              </w:rPr>
              <w:t>Место печати</w:t>
            </w:r>
          </w:p>
        </w:tc>
      </w:tr>
    </w:tbl>
    <w:bookmarkStart w:name="z2574" w:id="2512"/>
    <w:p>
      <w:pPr>
        <w:spacing w:after="0"/>
        <w:ind w:left="0"/>
        <w:jc w:val="left"/>
      </w:pPr>
      <w:r>
        <w:rPr>
          <w:rFonts w:ascii="Times New Roman"/>
          <w:b/>
          <w:i w:val="false"/>
          <w:color w:val="000000"/>
        </w:rPr>
        <w:t xml:space="preserve"> Справка № ____  </w:t>
      </w:r>
      <w:r>
        <w:br/>
      </w:r>
      <w:r>
        <w:rPr>
          <w:rFonts w:ascii="Times New Roman"/>
          <w:b/>
          <w:i w:val="false"/>
          <w:color w:val="000000"/>
        </w:rPr>
        <w:t xml:space="preserve">о внесении изменений в сводный план финансирования по обязательствам  </w:t>
      </w:r>
      <w:r>
        <w:br/>
      </w:r>
      <w:r>
        <w:rPr>
          <w:rFonts w:ascii="Times New Roman"/>
          <w:b/>
          <w:i w:val="false"/>
          <w:color w:val="000000"/>
        </w:rPr>
        <w:t xml:space="preserve">__________ бюджета на основании _________________ от "___"_____________ года*** от ___________________________ </w:t>
      </w:r>
      <w:r>
        <w:br/>
      </w:r>
      <w:r>
        <w:rPr>
          <w:rFonts w:ascii="Times New Roman"/>
          <w:b/>
          <w:i w:val="false"/>
          <w:color w:val="000000"/>
        </w:rPr>
        <w:t>(дата формирования справки)</w:t>
      </w:r>
    </w:p>
    <w:bookmarkEnd w:id="2512"/>
    <w:bookmarkStart w:name="z2575" w:id="2513"/>
    <w:p>
      <w:pPr>
        <w:spacing w:after="0"/>
        <w:ind w:left="0"/>
        <w:jc w:val="both"/>
      </w:pPr>
      <w:r>
        <w:rPr>
          <w:rFonts w:ascii="Times New Roman"/>
          <w:b w:val="false"/>
          <w:i w:val="false"/>
          <w:color w:val="000000"/>
          <w:sz w:val="28"/>
        </w:rPr>
        <w:t>
      (тысяч тенге)</w:t>
      </w:r>
    </w:p>
    <w:bookmarkEnd w:id="25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кодов бюджетной классификации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6" w:id="2514"/>
          <w:p>
            <w:pPr>
              <w:spacing w:after="20"/>
              <w:ind w:left="20"/>
              <w:jc w:val="both"/>
            </w:pPr>
            <w:r>
              <w:rPr>
                <w:rFonts w:ascii="Times New Roman"/>
                <w:b w:val="false"/>
                <w:i w:val="false"/>
                <w:color w:val="000000"/>
                <w:sz w:val="20"/>
              </w:rPr>
              <w:t>
Сумма изменений</w:t>
            </w:r>
          </w:p>
          <w:bookmarkEnd w:id="2514"/>
          <w:p>
            <w:pPr>
              <w:spacing w:after="20"/>
              <w:ind w:left="20"/>
              <w:jc w:val="both"/>
            </w:pPr>
            <w:r>
              <w:rPr>
                <w:rFonts w:ascii="Times New Roman"/>
                <w:b w:val="false"/>
                <w:i w:val="false"/>
                <w:color w:val="000000"/>
                <w:sz w:val="20"/>
              </w:rPr>
              <w:t>
(+, -),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77" w:id="2515"/>
    <w:p>
      <w:pPr>
        <w:spacing w:after="0"/>
        <w:ind w:left="0"/>
        <w:jc w:val="both"/>
      </w:pPr>
      <w:r>
        <w:rPr>
          <w:rFonts w:ascii="Times New Roman"/>
          <w:b w:val="false"/>
          <w:i w:val="false"/>
          <w:color w:val="000000"/>
          <w:sz w:val="28"/>
        </w:rPr>
        <w:t>
      Продолжение таблицы</w:t>
      </w:r>
    </w:p>
    <w:bookmarkEnd w:id="25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 месяцы - изменения помесячные)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78" w:id="2516"/>
    <w:p>
      <w:pPr>
        <w:spacing w:after="0"/>
        <w:ind w:left="0"/>
        <w:jc w:val="both"/>
      </w:pPr>
      <w:r>
        <w:rPr>
          <w:rFonts w:ascii="Times New Roman"/>
          <w:b w:val="false"/>
          <w:i w:val="false"/>
          <w:color w:val="000000"/>
          <w:sz w:val="28"/>
        </w:rPr>
        <w:t>
      Заместитель руководителя уполномоченного органа по исполнению бюджета/аппарата акима города районного значения, села, поселка, сельского округа, ответственного за исполнение сводного плана (для местных бюджетов)</w:t>
      </w:r>
    </w:p>
    <w:bookmarkEnd w:id="2516"/>
    <w:p>
      <w:pPr>
        <w:spacing w:after="0"/>
        <w:ind w:left="0"/>
        <w:jc w:val="both"/>
      </w:pPr>
      <w:bookmarkStart w:name="z2579" w:id="2517"/>
      <w:r>
        <w:rPr>
          <w:rFonts w:ascii="Times New Roman"/>
          <w:b w:val="false"/>
          <w:i w:val="false"/>
          <w:color w:val="000000"/>
          <w:sz w:val="28"/>
        </w:rPr>
        <w:t xml:space="preserve">
      _____________________________ </w:t>
      </w:r>
    </w:p>
    <w:bookmarkEnd w:id="2517"/>
    <w:p>
      <w:pPr>
        <w:spacing w:after="0"/>
        <w:ind w:left="0"/>
        <w:jc w:val="both"/>
      </w:pPr>
      <w:r>
        <w:rPr>
          <w:rFonts w:ascii="Times New Roman"/>
          <w:b w:val="false"/>
          <w:i w:val="false"/>
          <w:color w:val="000000"/>
          <w:sz w:val="28"/>
        </w:rPr>
        <w:t xml:space="preserve">                   (подпись)</w:t>
      </w:r>
    </w:p>
    <w:bookmarkStart w:name="z2580" w:id="2518"/>
    <w:p>
      <w:pPr>
        <w:spacing w:after="0"/>
        <w:ind w:left="0"/>
        <w:jc w:val="both"/>
      </w:pPr>
      <w:r>
        <w:rPr>
          <w:rFonts w:ascii="Times New Roman"/>
          <w:b w:val="false"/>
          <w:i w:val="false"/>
          <w:color w:val="000000"/>
          <w:sz w:val="28"/>
        </w:rPr>
        <w:t>
      Руководитель структурного подразделения уполномоченного органа по исполнению бюджета/аппарата акима города районного значения, села, поселка, сельского округа ответственного за составление сводного плана</w:t>
      </w:r>
    </w:p>
    <w:bookmarkEnd w:id="2518"/>
    <w:p>
      <w:pPr>
        <w:spacing w:after="0"/>
        <w:ind w:left="0"/>
        <w:jc w:val="both"/>
      </w:pPr>
      <w:bookmarkStart w:name="z2581" w:id="2519"/>
      <w:r>
        <w:rPr>
          <w:rFonts w:ascii="Times New Roman"/>
          <w:b w:val="false"/>
          <w:i w:val="false"/>
          <w:color w:val="000000"/>
          <w:sz w:val="28"/>
        </w:rPr>
        <w:t>
      ____________________________</w:t>
      </w:r>
    </w:p>
    <w:bookmarkEnd w:id="2519"/>
    <w:p>
      <w:pPr>
        <w:spacing w:after="0"/>
        <w:ind w:left="0"/>
        <w:jc w:val="both"/>
      </w:pPr>
      <w:r>
        <w:rPr>
          <w:rFonts w:ascii="Times New Roman"/>
          <w:b w:val="false"/>
          <w:i w:val="false"/>
          <w:color w:val="000000"/>
          <w:sz w:val="28"/>
        </w:rPr>
        <w:t xml:space="preserve">                   (подпись)</w:t>
      </w:r>
    </w:p>
    <w:bookmarkStart w:name="z2582" w:id="2520"/>
    <w:p>
      <w:pPr>
        <w:spacing w:after="0"/>
        <w:ind w:left="0"/>
        <w:jc w:val="both"/>
      </w:pPr>
      <w:r>
        <w:rPr>
          <w:rFonts w:ascii="Times New Roman"/>
          <w:b w:val="false"/>
          <w:i w:val="false"/>
          <w:color w:val="000000"/>
          <w:sz w:val="28"/>
        </w:rPr>
        <w:t>
      Руководитель уполномоченного органа по исполнению бюджета, ответственного за исполнение сводного плана (для республиканского бюджета)</w:t>
      </w:r>
    </w:p>
    <w:bookmarkEnd w:id="2520"/>
    <w:p>
      <w:pPr>
        <w:spacing w:after="0"/>
        <w:ind w:left="0"/>
        <w:jc w:val="both"/>
      </w:pPr>
      <w:bookmarkStart w:name="z2583" w:id="2521"/>
      <w:r>
        <w:rPr>
          <w:rFonts w:ascii="Times New Roman"/>
          <w:b w:val="false"/>
          <w:i w:val="false"/>
          <w:color w:val="000000"/>
          <w:sz w:val="28"/>
        </w:rPr>
        <w:t xml:space="preserve">
      __________________________  </w:t>
      </w:r>
    </w:p>
    <w:bookmarkEnd w:id="2521"/>
    <w:p>
      <w:pPr>
        <w:spacing w:after="0"/>
        <w:ind w:left="0"/>
        <w:jc w:val="both"/>
      </w:pPr>
      <w:r>
        <w:rPr>
          <w:rFonts w:ascii="Times New Roman"/>
          <w:b w:val="false"/>
          <w:i w:val="false"/>
          <w:color w:val="000000"/>
          <w:sz w:val="28"/>
        </w:rPr>
        <w:t xml:space="preserve">                   (подпись)</w:t>
      </w:r>
    </w:p>
    <w:bookmarkStart w:name="z2584" w:id="2522"/>
    <w:p>
      <w:pPr>
        <w:spacing w:after="0"/>
        <w:ind w:left="0"/>
        <w:jc w:val="both"/>
      </w:pPr>
      <w:r>
        <w:rPr>
          <w:rFonts w:ascii="Times New Roman"/>
          <w:b w:val="false"/>
          <w:i w:val="false"/>
          <w:color w:val="000000"/>
          <w:sz w:val="28"/>
        </w:rPr>
        <w:t>
      * Справка - в двух экземплярах по республиканскому бюджету и в трех экземплярах по местному бюджету, один из которых - администратору бюджетных программ.</w:t>
      </w:r>
    </w:p>
    <w:bookmarkEnd w:id="2522"/>
    <w:bookmarkStart w:name="z2585" w:id="2523"/>
    <w:p>
      <w:pPr>
        <w:spacing w:after="0"/>
        <w:ind w:left="0"/>
        <w:jc w:val="both"/>
      </w:pPr>
      <w:r>
        <w:rPr>
          <w:rFonts w:ascii="Times New Roman"/>
          <w:b w:val="false"/>
          <w:i w:val="false"/>
          <w:color w:val="000000"/>
          <w:sz w:val="28"/>
        </w:rPr>
        <w:t>
      ** Справка о внесении изменений в сводный план финансирований по обязательствам по официальным трансфертам и кредитам, передаваемым бюджетам нижестоящего уровня, предоставляется администратором бюджетных программ бюджета вышестоящего уровня уполномоченному органу по исполнению бюджета нижестоящего уровня.</w:t>
      </w:r>
    </w:p>
    <w:bookmarkEnd w:id="2523"/>
    <w:bookmarkStart w:name="z2586" w:id="2524"/>
    <w:p>
      <w:pPr>
        <w:spacing w:after="0"/>
        <w:ind w:left="0"/>
        <w:jc w:val="both"/>
      </w:pPr>
      <w:r>
        <w:rPr>
          <w:rFonts w:ascii="Times New Roman"/>
          <w:b w:val="false"/>
          <w:i w:val="false"/>
          <w:color w:val="000000"/>
          <w:sz w:val="28"/>
        </w:rPr>
        <w:t>
      *** заявки администратора бюджетных программ.</w:t>
      </w:r>
    </w:p>
    <w:bookmarkEnd w:id="25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2588" w:id="2525"/>
    <w:p>
      <w:pPr>
        <w:spacing w:after="0"/>
        <w:ind w:left="0"/>
        <w:jc w:val="left"/>
      </w:pPr>
      <w:r>
        <w:rPr>
          <w:rFonts w:ascii="Times New Roman"/>
          <w:b/>
          <w:i w:val="false"/>
          <w:color w:val="000000"/>
        </w:rPr>
        <w:t xml:space="preserve"> Справка № _____ </w:t>
      </w:r>
      <w:r>
        <w:br/>
      </w:r>
      <w:r>
        <w:rPr>
          <w:rFonts w:ascii="Times New Roman"/>
          <w:b/>
          <w:i w:val="false"/>
          <w:color w:val="000000"/>
        </w:rPr>
        <w:t xml:space="preserve">о внесении изменений в сводный план финансирования по обязательствам  </w:t>
      </w:r>
      <w:r>
        <w:br/>
      </w:r>
      <w:r>
        <w:rPr>
          <w:rFonts w:ascii="Times New Roman"/>
          <w:b/>
          <w:i w:val="false"/>
          <w:color w:val="000000"/>
        </w:rPr>
        <w:t>__________ бюджета на основании _________________ от "___"_____________ года от ___________________________ (дата формирования справки)</w:t>
      </w:r>
    </w:p>
    <w:bookmarkEnd w:id="2525"/>
    <w:bookmarkStart w:name="z2589" w:id="2526"/>
    <w:p>
      <w:pPr>
        <w:spacing w:after="0"/>
        <w:ind w:left="0"/>
        <w:jc w:val="both"/>
      </w:pPr>
      <w:r>
        <w:rPr>
          <w:rFonts w:ascii="Times New Roman"/>
          <w:b w:val="false"/>
          <w:i w:val="false"/>
          <w:color w:val="000000"/>
          <w:sz w:val="28"/>
        </w:rPr>
        <w:t>
       (тысяч тенге)</w:t>
      </w:r>
    </w:p>
    <w:bookmarkEnd w:id="25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кодов бюджетной классификации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0" w:id="2527"/>
          <w:p>
            <w:pPr>
              <w:spacing w:after="20"/>
              <w:ind w:left="20"/>
              <w:jc w:val="both"/>
            </w:pPr>
            <w:r>
              <w:rPr>
                <w:rFonts w:ascii="Times New Roman"/>
                <w:b w:val="false"/>
                <w:i w:val="false"/>
                <w:color w:val="000000"/>
                <w:sz w:val="20"/>
              </w:rPr>
              <w:t>
Сумма изменений</w:t>
            </w:r>
          </w:p>
          <w:bookmarkEnd w:id="2527"/>
          <w:p>
            <w:pPr>
              <w:spacing w:after="20"/>
              <w:ind w:left="20"/>
              <w:jc w:val="both"/>
            </w:pPr>
            <w:r>
              <w:rPr>
                <w:rFonts w:ascii="Times New Roman"/>
                <w:b w:val="false"/>
                <w:i w:val="false"/>
                <w:color w:val="000000"/>
                <w:sz w:val="20"/>
              </w:rPr>
              <w:t>
(+, -),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91" w:id="2528"/>
    <w:p>
      <w:pPr>
        <w:spacing w:after="0"/>
        <w:ind w:left="0"/>
        <w:jc w:val="both"/>
      </w:pPr>
      <w:r>
        <w:rPr>
          <w:rFonts w:ascii="Times New Roman"/>
          <w:b w:val="false"/>
          <w:i w:val="false"/>
          <w:color w:val="000000"/>
          <w:sz w:val="28"/>
        </w:rPr>
        <w:t>
      Продолжение таблицы</w:t>
      </w:r>
    </w:p>
    <w:bookmarkEnd w:id="25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 месяцы - изменения помесячные)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92" w:id="2529"/>
    <w:p>
      <w:pPr>
        <w:spacing w:after="0"/>
        <w:ind w:left="0"/>
        <w:jc w:val="both"/>
      </w:pPr>
      <w:r>
        <w:rPr>
          <w:rFonts w:ascii="Times New Roman"/>
          <w:b w:val="false"/>
          <w:i w:val="false"/>
          <w:color w:val="000000"/>
          <w:sz w:val="28"/>
        </w:rPr>
        <w:t>
      Фамилия, имя, отчество (при его наличии) руководителя уполномоченного органа по исполнению бюджета/аппарата акима города районного значения, села, поселка, сельского округа:</w:t>
      </w:r>
    </w:p>
    <w:bookmarkEnd w:id="2529"/>
    <w:bookmarkStart w:name="z2593" w:id="2530"/>
    <w:p>
      <w:pPr>
        <w:spacing w:after="0"/>
        <w:ind w:left="0"/>
        <w:jc w:val="both"/>
      </w:pPr>
      <w:r>
        <w:rPr>
          <w:rFonts w:ascii="Times New Roman"/>
          <w:b w:val="false"/>
          <w:i w:val="false"/>
          <w:color w:val="000000"/>
          <w:sz w:val="28"/>
        </w:rPr>
        <w:t>
      Фамилия, имя, отчество (при его наличии) руководителя структурного подразделения уполномоченного органа по исполнению бюджета/аппарата акима города районного значения, села, поселка, сельского округа ответственного за составление сводных планов:</w:t>
      </w:r>
    </w:p>
    <w:bookmarkEnd w:id="25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2595" w:id="2531"/>
    <w:p>
      <w:pPr>
        <w:spacing w:after="0"/>
        <w:ind w:left="0"/>
        <w:jc w:val="left"/>
      </w:pPr>
      <w:r>
        <w:rPr>
          <w:rFonts w:ascii="Times New Roman"/>
          <w:b/>
          <w:i w:val="false"/>
          <w:color w:val="000000"/>
        </w:rPr>
        <w:t xml:space="preserve"> Уточненный план на отчетный финансовый год на основании _______ от "__"_____________ года</w:t>
      </w:r>
    </w:p>
    <w:bookmarkEnd w:id="2531"/>
    <w:bookmarkStart w:name="z2596" w:id="2532"/>
    <w:p>
      <w:pPr>
        <w:spacing w:after="0"/>
        <w:ind w:left="0"/>
        <w:jc w:val="both"/>
      </w:pPr>
      <w:r>
        <w:rPr>
          <w:rFonts w:ascii="Times New Roman"/>
          <w:b w:val="false"/>
          <w:i w:val="false"/>
          <w:color w:val="000000"/>
          <w:sz w:val="28"/>
        </w:rPr>
        <w:t>
      (тысяч тенге)</w:t>
      </w:r>
    </w:p>
    <w:bookmarkEnd w:id="25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кодов бюджетной классификации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7" w:id="2533"/>
          <w:p>
            <w:pPr>
              <w:spacing w:after="20"/>
              <w:ind w:left="20"/>
              <w:jc w:val="both"/>
            </w:pPr>
            <w:r>
              <w:rPr>
                <w:rFonts w:ascii="Times New Roman"/>
                <w:b w:val="false"/>
                <w:i w:val="false"/>
                <w:color w:val="000000"/>
                <w:sz w:val="20"/>
              </w:rPr>
              <w:t>
Сумма изменений</w:t>
            </w:r>
          </w:p>
          <w:bookmarkEnd w:id="2533"/>
          <w:p>
            <w:pPr>
              <w:spacing w:after="20"/>
              <w:ind w:left="20"/>
              <w:jc w:val="both"/>
            </w:pPr>
            <w:r>
              <w:rPr>
                <w:rFonts w:ascii="Times New Roman"/>
                <w:b w:val="false"/>
                <w:i w:val="false"/>
                <w:color w:val="000000"/>
                <w:sz w:val="20"/>
              </w:rPr>
              <w:t>
(+, -),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98" w:id="2534"/>
    <w:p>
      <w:pPr>
        <w:spacing w:after="0"/>
        <w:ind w:left="0"/>
        <w:jc w:val="both"/>
      </w:pPr>
      <w:r>
        <w:rPr>
          <w:rFonts w:ascii="Times New Roman"/>
          <w:b w:val="false"/>
          <w:i w:val="false"/>
          <w:color w:val="000000"/>
          <w:sz w:val="28"/>
        </w:rPr>
        <w:t>
      Продолжение таблицы</w:t>
      </w:r>
    </w:p>
    <w:bookmarkEnd w:id="25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 месяцы - изменения помесячные)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99" w:id="2535"/>
    <w:p>
      <w:pPr>
        <w:spacing w:after="0"/>
        <w:ind w:left="0"/>
        <w:jc w:val="both"/>
      </w:pPr>
      <w:r>
        <w:rPr>
          <w:rFonts w:ascii="Times New Roman"/>
          <w:b w:val="false"/>
          <w:i w:val="false"/>
          <w:color w:val="000000"/>
          <w:sz w:val="28"/>
        </w:rPr>
        <w:t>
      Фамилия, имя, отчество (при его наличии) руководителя уполномоченного органа по исполнению бюджета/аппарата акима города районного значения, села, поселка, сельского округа:</w:t>
      </w:r>
    </w:p>
    <w:bookmarkEnd w:id="2535"/>
    <w:bookmarkStart w:name="z2600" w:id="2536"/>
    <w:p>
      <w:pPr>
        <w:spacing w:after="0"/>
        <w:ind w:left="0"/>
        <w:jc w:val="both"/>
      </w:pPr>
      <w:r>
        <w:rPr>
          <w:rFonts w:ascii="Times New Roman"/>
          <w:b w:val="false"/>
          <w:i w:val="false"/>
          <w:color w:val="000000"/>
          <w:sz w:val="28"/>
        </w:rPr>
        <w:t>
      Фамилия, имя, отчество (при его наличии) руководителя структурного подразделения уполномоченного органа по исполнению бюджета/аппарата акима города районного значения, села, поселка, сельского округа, ответственного за составление сводных планов:</w:t>
      </w:r>
    </w:p>
    <w:bookmarkEnd w:id="25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поступления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1" w:id="2537"/>
          <w:p>
            <w:pPr>
              <w:spacing w:after="20"/>
              <w:ind w:left="20"/>
              <w:jc w:val="both"/>
            </w:pPr>
            <w:r>
              <w:rPr>
                <w:rFonts w:ascii="Times New Roman"/>
                <w:b w:val="false"/>
                <w:i w:val="false"/>
                <w:color w:val="000000"/>
                <w:sz w:val="20"/>
              </w:rPr>
              <w:t>
Сумма изменений</w:t>
            </w:r>
          </w:p>
          <w:bookmarkEnd w:id="2537"/>
          <w:p>
            <w:pPr>
              <w:spacing w:after="20"/>
              <w:ind w:left="20"/>
              <w:jc w:val="both"/>
            </w:pPr>
            <w:r>
              <w:rPr>
                <w:rFonts w:ascii="Times New Roman"/>
                <w:b w:val="false"/>
                <w:i w:val="false"/>
                <w:color w:val="000000"/>
                <w:sz w:val="20"/>
              </w:rPr>
              <w:t>
(+, -),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02" w:id="2538"/>
    <w:p>
      <w:pPr>
        <w:spacing w:after="0"/>
        <w:ind w:left="0"/>
        <w:jc w:val="both"/>
      </w:pPr>
      <w:r>
        <w:rPr>
          <w:rFonts w:ascii="Times New Roman"/>
          <w:b w:val="false"/>
          <w:i w:val="false"/>
          <w:color w:val="000000"/>
          <w:sz w:val="28"/>
        </w:rPr>
        <w:t>
      Продолжение таблицы</w:t>
      </w:r>
    </w:p>
    <w:bookmarkEnd w:id="25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3" w:id="2539"/>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w:t>
            </w:r>
          </w:p>
          <w:bookmarkEnd w:id="2539"/>
          <w:p>
            <w:pPr>
              <w:spacing w:after="20"/>
              <w:ind w:left="20"/>
              <w:jc w:val="both"/>
            </w:pPr>
            <w:r>
              <w:rPr>
                <w:rFonts w:ascii="Times New Roman"/>
                <w:b w:val="false"/>
                <w:i w:val="false"/>
                <w:color w:val="000000"/>
                <w:sz w:val="20"/>
              </w:rPr>
              <w:t>
месяцы - изменения помесячные)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04" w:id="2540"/>
    <w:p>
      <w:pPr>
        <w:spacing w:after="0"/>
        <w:ind w:left="0"/>
        <w:jc w:val="both"/>
      </w:pPr>
      <w:r>
        <w:rPr>
          <w:rFonts w:ascii="Times New Roman"/>
          <w:b w:val="false"/>
          <w:i w:val="false"/>
          <w:color w:val="000000"/>
          <w:sz w:val="28"/>
        </w:rPr>
        <w:t>
      Фамилия, имя, отчество (при его наличии) руководителя уполномоченного органа по исполнению бюджета/аппарата акима города районного значения, села, поселка, сельского округа:</w:t>
      </w:r>
    </w:p>
    <w:bookmarkEnd w:id="2540"/>
    <w:bookmarkStart w:name="z2605" w:id="2541"/>
    <w:p>
      <w:pPr>
        <w:spacing w:after="0"/>
        <w:ind w:left="0"/>
        <w:jc w:val="both"/>
      </w:pPr>
      <w:r>
        <w:rPr>
          <w:rFonts w:ascii="Times New Roman"/>
          <w:b w:val="false"/>
          <w:i w:val="false"/>
          <w:color w:val="000000"/>
          <w:sz w:val="28"/>
        </w:rPr>
        <w:t>
      Фамилия, имя, отчество (при его наличии) руководителя структурного подразделения уполномоченного органа по исполнению бюджета/аппарата акима города районного значения, села, поселка, сельского округа, ответственного за составление сводных планов:</w:t>
      </w:r>
    </w:p>
    <w:bookmarkEnd w:id="25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2607" w:id="2542"/>
    <w:p>
      <w:pPr>
        <w:spacing w:after="0"/>
        <w:ind w:left="0"/>
        <w:jc w:val="left"/>
      </w:pPr>
      <w:r>
        <w:rPr>
          <w:rFonts w:ascii="Times New Roman"/>
          <w:b/>
          <w:i w:val="false"/>
          <w:color w:val="000000"/>
        </w:rPr>
        <w:t xml:space="preserve"> В _________________________________________________________________ </w:t>
      </w:r>
      <w:r>
        <w:br/>
      </w:r>
      <w:r>
        <w:rPr>
          <w:rFonts w:ascii="Times New Roman"/>
          <w:b/>
          <w:i w:val="false"/>
          <w:color w:val="000000"/>
        </w:rPr>
        <w:t xml:space="preserve">(государственное казначейство/орган государственного казначейства) </w:t>
      </w:r>
      <w:r>
        <w:br/>
      </w:r>
      <w:r>
        <w:rPr>
          <w:rFonts w:ascii="Times New Roman"/>
          <w:b/>
          <w:i w:val="false"/>
          <w:color w:val="000000"/>
        </w:rPr>
        <w:t xml:space="preserve">____________________________________________________________________ </w:t>
      </w:r>
      <w:r>
        <w:br/>
      </w:r>
      <w:r>
        <w:rPr>
          <w:rFonts w:ascii="Times New Roman"/>
          <w:b/>
          <w:i w:val="false"/>
          <w:color w:val="000000"/>
        </w:rPr>
        <w:t>(администратор бюджетных программ/орган государственного казначейства)</w:t>
      </w:r>
    </w:p>
    <w:bookmarkEnd w:id="2542"/>
    <w:bookmarkStart w:name="z2608" w:id="2543"/>
    <w:p>
      <w:pPr>
        <w:spacing w:after="0"/>
        <w:ind w:left="0"/>
        <w:jc w:val="left"/>
      </w:pPr>
      <w:r>
        <w:rPr>
          <w:rFonts w:ascii="Times New Roman"/>
          <w:b/>
          <w:i w:val="false"/>
          <w:color w:val="000000"/>
        </w:rPr>
        <w:t xml:space="preserve"> Заявка на присвоение кодов государственным учреждениям от "___" _____________ _______ года</w:t>
      </w:r>
    </w:p>
    <w:bookmarkEnd w:id="25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учреждения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ведомственной принадлежности (согласно единой бюджетной классификации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органа государственных доходов (региона для учета налоговых поступлений)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экономики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 государственного учреждения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главного бухгалтера государственного учреждения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государственного учреждения, внесенный в государственный регистр, телефон, факс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(нормативный правовой акт, на основании которого создано государственное учреждение)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Правопреемник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bookmarkStart w:name="z2609" w:id="2544"/>
      <w:r>
        <w:rPr>
          <w:rFonts w:ascii="Times New Roman"/>
          <w:b w:val="false"/>
          <w:i w:val="false"/>
          <w:color w:val="000000"/>
          <w:sz w:val="28"/>
        </w:rPr>
        <w:t xml:space="preserve">
      Руководитель администратора бюджетных программ </w:t>
      </w:r>
    </w:p>
    <w:bookmarkEnd w:id="2544"/>
    <w:p>
      <w:pPr>
        <w:spacing w:after="0"/>
        <w:ind w:left="0"/>
        <w:jc w:val="both"/>
      </w:pPr>
      <w:r>
        <w:rPr>
          <w:rFonts w:ascii="Times New Roman"/>
          <w:b w:val="false"/>
          <w:i w:val="false"/>
          <w:color w:val="000000"/>
          <w:sz w:val="28"/>
        </w:rPr>
        <w:t xml:space="preserve">(органа государственного казначейства) _________ _____________________   </w:t>
      </w:r>
    </w:p>
    <w:p>
      <w:pPr>
        <w:spacing w:after="0"/>
        <w:ind w:left="0"/>
        <w:jc w:val="both"/>
      </w:pPr>
      <w:r>
        <w:rPr>
          <w:rFonts w:ascii="Times New Roman"/>
          <w:b w:val="false"/>
          <w:i w:val="false"/>
          <w:color w:val="000000"/>
          <w:sz w:val="28"/>
        </w:rPr>
        <w:t xml:space="preserve">                               (подпись) (расшифровка подписи)</w:t>
      </w:r>
    </w:p>
    <w:bookmarkStart w:name="z2610" w:id="2545"/>
    <w:p>
      <w:pPr>
        <w:spacing w:after="0"/>
        <w:ind w:left="0"/>
        <w:jc w:val="both"/>
      </w:pPr>
      <w:r>
        <w:rPr>
          <w:rFonts w:ascii="Times New Roman"/>
          <w:b w:val="false"/>
          <w:i w:val="false"/>
          <w:color w:val="000000"/>
          <w:sz w:val="28"/>
        </w:rPr>
        <w:t>
      Место печати</w:t>
      </w:r>
    </w:p>
    <w:bookmarkEnd w:id="25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2612" w:id="2546"/>
    <w:p>
      <w:pPr>
        <w:spacing w:after="0"/>
        <w:ind w:left="0"/>
        <w:jc w:val="both"/>
      </w:pPr>
      <w:r>
        <w:rPr>
          <w:rFonts w:ascii="Times New Roman"/>
          <w:b w:val="false"/>
          <w:i w:val="false"/>
          <w:color w:val="000000"/>
          <w:sz w:val="28"/>
        </w:rPr>
        <w:t>
      Государственное казначейство</w:t>
      </w:r>
    </w:p>
    <w:bookmarkEnd w:id="2546"/>
    <w:p>
      <w:pPr>
        <w:spacing w:after="0"/>
        <w:ind w:left="0"/>
        <w:jc w:val="both"/>
      </w:pPr>
      <w:bookmarkStart w:name="z2613" w:id="2547"/>
      <w:r>
        <w:rPr>
          <w:rFonts w:ascii="Times New Roman"/>
          <w:b w:val="false"/>
          <w:i w:val="false"/>
          <w:color w:val="000000"/>
          <w:sz w:val="28"/>
        </w:rPr>
        <w:t xml:space="preserve">
      В_________________________________________________________  </w:t>
      </w:r>
    </w:p>
    <w:bookmarkEnd w:id="2547"/>
    <w:p>
      <w:pPr>
        <w:spacing w:after="0"/>
        <w:ind w:left="0"/>
        <w:jc w:val="both"/>
      </w:pPr>
      <w:r>
        <w:rPr>
          <w:rFonts w:ascii="Times New Roman"/>
          <w:b w:val="false"/>
          <w:i w:val="false"/>
          <w:color w:val="000000"/>
          <w:sz w:val="28"/>
        </w:rPr>
        <w:t xml:space="preserve">       (банк второго уровня Республики Казахстан или организацию,  </w:t>
      </w:r>
    </w:p>
    <w:p>
      <w:pPr>
        <w:spacing w:after="0"/>
        <w:ind w:left="0"/>
        <w:jc w:val="both"/>
      </w:pPr>
      <w:r>
        <w:rPr>
          <w:rFonts w:ascii="Times New Roman"/>
          <w:b w:val="false"/>
          <w:i w:val="false"/>
          <w:color w:val="000000"/>
          <w:sz w:val="28"/>
        </w:rPr>
        <w:t xml:space="preserve">       осуществляющую отдельные виды банковских операций)</w:t>
      </w:r>
    </w:p>
    <w:bookmarkStart w:name="z2614" w:id="2548"/>
    <w:p>
      <w:pPr>
        <w:spacing w:after="0"/>
        <w:ind w:left="0"/>
        <w:jc w:val="left"/>
      </w:pPr>
      <w:r>
        <w:rPr>
          <w:rFonts w:ascii="Times New Roman"/>
          <w:b/>
          <w:i w:val="false"/>
          <w:color w:val="000000"/>
        </w:rPr>
        <w:t xml:space="preserve"> Разрешение №</w:t>
      </w:r>
    </w:p>
    <w:bookmarkEnd w:id="2548"/>
    <w:bookmarkStart w:name="z2615" w:id="2549"/>
    <w:p>
      <w:pPr>
        <w:spacing w:after="0"/>
        <w:ind w:left="0"/>
        <w:jc w:val="left"/>
      </w:pPr>
      <w:r>
        <w:rPr>
          <w:rFonts w:ascii="Times New Roman"/>
          <w:b/>
          <w:i w:val="false"/>
          <w:color w:val="000000"/>
        </w:rPr>
        <w:t xml:space="preserve"> от "___" __________ ________года  </w:t>
      </w:r>
      <w:r>
        <w:br/>
      </w:r>
      <w:r>
        <w:rPr>
          <w:rFonts w:ascii="Times New Roman"/>
          <w:b/>
          <w:i w:val="false"/>
          <w:color w:val="000000"/>
        </w:rPr>
        <w:t xml:space="preserve">_______________________________________________________________ </w:t>
      </w:r>
      <w:r>
        <w:br/>
      </w:r>
      <w:r>
        <w:rPr>
          <w:rFonts w:ascii="Times New Roman"/>
          <w:b/>
          <w:i w:val="false"/>
          <w:color w:val="000000"/>
        </w:rPr>
        <w:t>(наименование и код государственного учреждения)</w:t>
      </w:r>
    </w:p>
    <w:bookmarkEnd w:id="2549"/>
    <w:p>
      <w:pPr>
        <w:spacing w:after="0"/>
        <w:ind w:left="0"/>
        <w:jc w:val="both"/>
      </w:pPr>
      <w:bookmarkStart w:name="z2616" w:id="2550"/>
      <w:r>
        <w:rPr>
          <w:rFonts w:ascii="Times New Roman"/>
          <w:b w:val="false"/>
          <w:i w:val="false"/>
          <w:color w:val="000000"/>
          <w:sz w:val="28"/>
        </w:rPr>
        <w:t xml:space="preserve">
      финансируемого из _______________________________________________бюджета </w:t>
      </w:r>
    </w:p>
    <w:bookmarkEnd w:id="2550"/>
    <w:p>
      <w:pPr>
        <w:spacing w:after="0"/>
        <w:ind w:left="0"/>
        <w:jc w:val="both"/>
      </w:pPr>
      <w:r>
        <w:rPr>
          <w:rFonts w:ascii="Times New Roman"/>
          <w:b w:val="false"/>
          <w:i w:val="false"/>
          <w:color w:val="000000"/>
          <w:sz w:val="28"/>
        </w:rPr>
        <w:t xml:space="preserve">                               (вид бюджета) </w:t>
      </w:r>
    </w:p>
    <w:p>
      <w:pPr>
        <w:spacing w:after="0"/>
        <w:ind w:left="0"/>
        <w:jc w:val="both"/>
      </w:pPr>
      <w:bookmarkStart w:name="z2617" w:id="2551"/>
      <w:r>
        <w:rPr>
          <w:rFonts w:ascii="Times New Roman"/>
          <w:b w:val="false"/>
          <w:i w:val="false"/>
          <w:color w:val="000000"/>
          <w:sz w:val="28"/>
        </w:rPr>
        <w:t xml:space="preserve">
      разрешается открыть _____________________________________________  </w:t>
      </w:r>
    </w:p>
    <w:bookmarkEnd w:id="2551"/>
    <w:p>
      <w:pPr>
        <w:spacing w:after="0"/>
        <w:ind w:left="0"/>
        <w:jc w:val="both"/>
      </w:pPr>
      <w:r>
        <w:rPr>
          <w:rFonts w:ascii="Times New Roman"/>
          <w:b w:val="false"/>
          <w:i w:val="false"/>
          <w:color w:val="000000"/>
          <w:sz w:val="28"/>
        </w:rPr>
        <w:t xml:space="preserve">                               (наименование счета) </w:t>
      </w:r>
    </w:p>
    <w:p>
      <w:pPr>
        <w:spacing w:after="0"/>
        <w:ind w:left="0"/>
        <w:jc w:val="both"/>
      </w:pPr>
      <w:bookmarkStart w:name="z2618" w:id="2552"/>
      <w:r>
        <w:rPr>
          <w:rFonts w:ascii="Times New Roman"/>
          <w:b w:val="false"/>
          <w:i w:val="false"/>
          <w:color w:val="000000"/>
          <w:sz w:val="28"/>
        </w:rPr>
        <w:t xml:space="preserve">
      в ______________________________________________________________ </w:t>
      </w:r>
    </w:p>
    <w:bookmarkEnd w:id="2552"/>
    <w:p>
      <w:pPr>
        <w:spacing w:after="0"/>
        <w:ind w:left="0"/>
        <w:jc w:val="both"/>
      </w:pPr>
      <w:r>
        <w:rPr>
          <w:rFonts w:ascii="Times New Roman"/>
          <w:b w:val="false"/>
          <w:i w:val="false"/>
          <w:color w:val="000000"/>
          <w:sz w:val="28"/>
        </w:rPr>
        <w:t xml:space="preserve">                                     (вид валюты) </w:t>
      </w:r>
    </w:p>
    <w:p>
      <w:pPr>
        <w:spacing w:after="0"/>
        <w:ind w:left="0"/>
        <w:jc w:val="both"/>
      </w:pPr>
      <w:bookmarkStart w:name="z2619" w:id="2553"/>
      <w:r>
        <w:rPr>
          <w:rFonts w:ascii="Times New Roman"/>
          <w:b w:val="false"/>
          <w:i w:val="false"/>
          <w:color w:val="000000"/>
          <w:sz w:val="28"/>
        </w:rPr>
        <w:t xml:space="preserve">
      на основании____________________________________________________  </w:t>
      </w:r>
    </w:p>
    <w:bookmarkEnd w:id="2553"/>
    <w:p>
      <w:pPr>
        <w:spacing w:after="0"/>
        <w:ind w:left="0"/>
        <w:jc w:val="both"/>
      </w:pPr>
      <w:r>
        <w:rPr>
          <w:rFonts w:ascii="Times New Roman"/>
          <w:b w:val="false"/>
          <w:i w:val="false"/>
          <w:color w:val="000000"/>
          <w:sz w:val="28"/>
        </w:rPr>
        <w:t xml:space="preserve">       (ходатайство администратора бюджетной программы, наименование, номер и дата договора о займе или связанном гранте) </w:t>
      </w:r>
    </w:p>
    <w:bookmarkStart w:name="z2620" w:id="2554"/>
    <w:p>
      <w:pPr>
        <w:spacing w:after="0"/>
        <w:ind w:left="0"/>
        <w:jc w:val="both"/>
      </w:pPr>
      <w:r>
        <w:rPr>
          <w:rFonts w:ascii="Times New Roman"/>
          <w:b w:val="false"/>
          <w:i w:val="false"/>
          <w:color w:val="000000"/>
          <w:sz w:val="28"/>
        </w:rPr>
        <w:t xml:space="preserve">
      цели направления расходов: ________________________ </w:t>
      </w:r>
    </w:p>
    <w:bookmarkEnd w:id="2554"/>
    <w:bookmarkStart w:name="z2621" w:id="2555"/>
    <w:p>
      <w:pPr>
        <w:spacing w:after="0"/>
        <w:ind w:left="0"/>
        <w:jc w:val="both"/>
      </w:pPr>
      <w:r>
        <w:rPr>
          <w:rFonts w:ascii="Times New Roman"/>
          <w:b w:val="false"/>
          <w:i w:val="false"/>
          <w:color w:val="000000"/>
          <w:sz w:val="28"/>
        </w:rPr>
        <w:t xml:space="preserve">
      Разрешение действительно до "___" _______ года </w:t>
      </w:r>
    </w:p>
    <w:bookmarkEnd w:id="2555"/>
    <w:p>
      <w:pPr>
        <w:spacing w:after="0"/>
        <w:ind w:left="0"/>
        <w:jc w:val="both"/>
      </w:pPr>
      <w:bookmarkStart w:name="z2622" w:id="2556"/>
      <w:r>
        <w:rPr>
          <w:rFonts w:ascii="Times New Roman"/>
          <w:b w:val="false"/>
          <w:i w:val="false"/>
          <w:color w:val="000000"/>
          <w:sz w:val="28"/>
        </w:rPr>
        <w:t xml:space="preserve">
      Руководитель государственного казначейства ___________   </w:t>
      </w:r>
    </w:p>
    <w:bookmarkEnd w:id="2556"/>
    <w:p>
      <w:pPr>
        <w:spacing w:after="0"/>
        <w:ind w:left="0"/>
        <w:jc w:val="both"/>
      </w:pPr>
      <w:r>
        <w:rPr>
          <w:rFonts w:ascii="Times New Roman"/>
          <w:b w:val="false"/>
          <w:i w:val="false"/>
          <w:color w:val="000000"/>
          <w:sz w:val="28"/>
        </w:rPr>
        <w:t xml:space="preserve">                                                 (подпись)  </w:t>
      </w:r>
    </w:p>
    <w:p>
      <w:pPr>
        <w:spacing w:after="0"/>
        <w:ind w:left="0"/>
        <w:jc w:val="both"/>
      </w:pPr>
      <w:bookmarkStart w:name="z2623" w:id="2557"/>
      <w:r>
        <w:rPr>
          <w:rFonts w:ascii="Times New Roman"/>
          <w:b w:val="false"/>
          <w:i w:val="false"/>
          <w:color w:val="000000"/>
          <w:sz w:val="28"/>
        </w:rPr>
        <w:t xml:space="preserve">
      ____________________________________________________________ </w:t>
      </w:r>
    </w:p>
    <w:bookmarkEnd w:id="2557"/>
    <w:p>
      <w:pPr>
        <w:spacing w:after="0"/>
        <w:ind w:left="0"/>
        <w:jc w:val="both"/>
      </w:pPr>
      <w:r>
        <w:rPr>
          <w:rFonts w:ascii="Times New Roman"/>
          <w:b w:val="false"/>
          <w:i w:val="false"/>
          <w:color w:val="000000"/>
          <w:sz w:val="28"/>
        </w:rPr>
        <w:t xml:space="preserve">             (Фамилия, имя, отчество) (при его наличии)</w:t>
      </w:r>
    </w:p>
    <w:bookmarkStart w:name="z2624" w:id="2558"/>
    <w:p>
      <w:pPr>
        <w:spacing w:after="0"/>
        <w:ind w:left="0"/>
        <w:jc w:val="both"/>
      </w:pPr>
      <w:r>
        <w:rPr>
          <w:rFonts w:ascii="Times New Roman"/>
          <w:b w:val="false"/>
          <w:i w:val="false"/>
          <w:color w:val="000000"/>
          <w:sz w:val="28"/>
        </w:rPr>
        <w:t>
      Место печати.</w:t>
      </w:r>
    </w:p>
    <w:bookmarkEnd w:id="2558"/>
    <w:p>
      <w:pPr>
        <w:spacing w:after="0"/>
        <w:ind w:left="0"/>
        <w:jc w:val="both"/>
      </w:pPr>
      <w:bookmarkStart w:name="z2625" w:id="2559"/>
      <w:r>
        <w:rPr>
          <w:rFonts w:ascii="Times New Roman"/>
          <w:b w:val="false"/>
          <w:i w:val="false"/>
          <w:color w:val="000000"/>
          <w:sz w:val="28"/>
        </w:rPr>
        <w:t>
      Руководитель структурного подразделения центрального уполномоченного органа</w:t>
      </w:r>
    </w:p>
    <w:bookmarkEnd w:id="2559"/>
    <w:p>
      <w:pPr>
        <w:spacing w:after="0"/>
        <w:ind w:left="0"/>
        <w:jc w:val="both"/>
      </w:pPr>
      <w:r>
        <w:rPr>
          <w:rFonts w:ascii="Times New Roman"/>
          <w:b w:val="false"/>
          <w:i w:val="false"/>
          <w:color w:val="000000"/>
          <w:sz w:val="28"/>
        </w:rPr>
        <w:t xml:space="preserve">по исполнению бюджета, ответственного за выдачу разрешений  </w:t>
      </w:r>
    </w:p>
    <w:p>
      <w:pPr>
        <w:spacing w:after="0"/>
        <w:ind w:left="0"/>
        <w:jc w:val="both"/>
      </w:pPr>
      <w:r>
        <w:rPr>
          <w:rFonts w:ascii="Times New Roman"/>
          <w:b w:val="false"/>
          <w:i w:val="false"/>
          <w:color w:val="000000"/>
          <w:sz w:val="28"/>
        </w:rPr>
        <w:t xml:space="preserve">__________ 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2626" w:id="2560"/>
    <w:p>
      <w:pPr>
        <w:spacing w:after="0"/>
        <w:ind w:left="0"/>
        <w:jc w:val="both"/>
      </w:pPr>
      <w:r>
        <w:rPr>
          <w:rFonts w:ascii="Times New Roman"/>
          <w:b w:val="false"/>
          <w:i w:val="false"/>
          <w:color w:val="000000"/>
          <w:sz w:val="28"/>
        </w:rPr>
        <w:t xml:space="preserve">
      Отметки банка второго уровня (организации, осуществляющей отдельные виды банковских операций) </w:t>
      </w:r>
    </w:p>
    <w:bookmarkEnd w:id="2560"/>
    <w:bookmarkStart w:name="z2627" w:id="2561"/>
    <w:p>
      <w:pPr>
        <w:spacing w:after="0"/>
        <w:ind w:left="0"/>
        <w:jc w:val="both"/>
      </w:pPr>
      <w:r>
        <w:rPr>
          <w:rFonts w:ascii="Times New Roman"/>
          <w:b w:val="false"/>
          <w:i w:val="false"/>
          <w:color w:val="000000"/>
          <w:sz w:val="28"/>
        </w:rPr>
        <w:t xml:space="preserve">
       Счет № ____________________________________________________  </w:t>
      </w:r>
    </w:p>
    <w:bookmarkEnd w:id="2561"/>
    <w:p>
      <w:pPr>
        <w:spacing w:after="0"/>
        <w:ind w:left="0"/>
        <w:jc w:val="both"/>
      </w:pPr>
      <w:bookmarkStart w:name="z2628" w:id="2562"/>
      <w:r>
        <w:rPr>
          <w:rFonts w:ascii="Times New Roman"/>
          <w:b w:val="false"/>
          <w:i w:val="false"/>
          <w:color w:val="000000"/>
          <w:sz w:val="28"/>
        </w:rPr>
        <w:t xml:space="preserve">
      Ответственный исполнитель банка второго уровня (организации, </w:t>
      </w:r>
    </w:p>
    <w:bookmarkEnd w:id="2562"/>
    <w:p>
      <w:pPr>
        <w:spacing w:after="0"/>
        <w:ind w:left="0"/>
        <w:jc w:val="both"/>
      </w:pPr>
      <w:r>
        <w:rPr>
          <w:rFonts w:ascii="Times New Roman"/>
          <w:b w:val="false"/>
          <w:i w:val="false"/>
          <w:color w:val="000000"/>
          <w:sz w:val="28"/>
        </w:rPr>
        <w:t xml:space="preserve">осуществляющей отдельные виды банковских операций) </w:t>
      </w:r>
    </w:p>
    <w:p>
      <w:pPr>
        <w:spacing w:after="0"/>
        <w:ind w:left="0"/>
        <w:jc w:val="both"/>
      </w:pPr>
      <w:r>
        <w:rPr>
          <w:rFonts w:ascii="Times New Roman"/>
          <w:b w:val="false"/>
          <w:i w:val="false"/>
          <w:color w:val="000000"/>
          <w:sz w:val="28"/>
        </w:rPr>
        <w:t xml:space="preserve">___________________________________________________________  </w:t>
      </w:r>
    </w:p>
    <w:p>
      <w:pPr>
        <w:spacing w:after="0"/>
        <w:ind w:left="0"/>
        <w:jc w:val="both"/>
      </w:pPr>
      <w:r>
        <w:rPr>
          <w:rFonts w:ascii="Times New Roman"/>
          <w:b w:val="false"/>
          <w:i w:val="false"/>
          <w:color w:val="000000"/>
          <w:sz w:val="28"/>
        </w:rPr>
        <w:t xml:space="preserve">             (подпись) (расшифровка подписи)</w:t>
      </w:r>
    </w:p>
    <w:bookmarkStart w:name="z2629" w:id="2563"/>
    <w:p>
      <w:pPr>
        <w:spacing w:after="0"/>
        <w:ind w:left="0"/>
        <w:jc w:val="both"/>
      </w:pPr>
      <w:r>
        <w:rPr>
          <w:rFonts w:ascii="Times New Roman"/>
          <w:b w:val="false"/>
          <w:i w:val="false"/>
          <w:color w:val="000000"/>
          <w:sz w:val="28"/>
        </w:rPr>
        <w:t>
      Место штампа.  Разрешение получено "____" ____________________________________</w:t>
      </w:r>
    </w:p>
    <w:bookmarkEnd w:id="25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2631" w:id="2564"/>
    <w:p>
      <w:pPr>
        <w:spacing w:after="0"/>
        <w:ind w:left="0"/>
        <w:jc w:val="left"/>
      </w:pPr>
      <w:r>
        <w:rPr>
          <w:rFonts w:ascii="Times New Roman"/>
          <w:b/>
          <w:i w:val="false"/>
          <w:color w:val="000000"/>
        </w:rPr>
        <w:t xml:space="preserve"> В _______________________________________________________________ </w:t>
      </w:r>
      <w:r>
        <w:br/>
      </w:r>
      <w:r>
        <w:rPr>
          <w:rFonts w:ascii="Times New Roman"/>
          <w:b/>
          <w:i w:val="false"/>
          <w:color w:val="000000"/>
        </w:rPr>
        <w:t>Государственное казначейство</w:t>
      </w:r>
    </w:p>
    <w:bookmarkEnd w:id="2564"/>
    <w:bookmarkStart w:name="z2632" w:id="2565"/>
    <w:p>
      <w:pPr>
        <w:spacing w:after="0"/>
        <w:ind w:left="0"/>
        <w:jc w:val="left"/>
      </w:pPr>
      <w:r>
        <w:rPr>
          <w:rFonts w:ascii="Times New Roman"/>
          <w:b/>
          <w:i w:val="false"/>
          <w:color w:val="000000"/>
        </w:rPr>
        <w:t xml:space="preserve"> Заявка на открытие счета</w:t>
      </w:r>
    </w:p>
    <w:bookmarkEnd w:id="25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место расположения государственного учреждения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открытия счета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направления расходов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Счет в иностранной валюте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Специальный счет внешнего займа или связанного гранта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Счет к специальному счету внешнего займа или связанного гранта, счет к счету внешнего займа местного исполнительного органа города республиканского значения с особым статусом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33" w:id="2566"/>
      <w:r>
        <w:rPr>
          <w:rFonts w:ascii="Times New Roman"/>
          <w:b w:val="false"/>
          <w:i w:val="false"/>
          <w:color w:val="000000"/>
          <w:sz w:val="28"/>
        </w:rPr>
        <w:t>
      Руководитель государственного учреждения_______________________</w:t>
      </w:r>
    </w:p>
    <w:bookmarkEnd w:id="2566"/>
    <w:p>
      <w:pPr>
        <w:spacing w:after="0"/>
        <w:ind w:left="0"/>
        <w:jc w:val="both"/>
      </w:pPr>
      <w:r>
        <w:rPr>
          <w:rFonts w:ascii="Times New Roman"/>
          <w:b w:val="false"/>
          <w:i w:val="false"/>
          <w:color w:val="000000"/>
          <w:sz w:val="28"/>
        </w:rPr>
        <w:t xml:space="preserve">  ___________ _____________________  </w:t>
      </w:r>
    </w:p>
    <w:p>
      <w:pPr>
        <w:spacing w:after="0"/>
        <w:ind w:left="0"/>
        <w:jc w:val="both"/>
      </w:pPr>
      <w:r>
        <w:rPr>
          <w:rFonts w:ascii="Times New Roman"/>
          <w:b w:val="false"/>
          <w:i w:val="false"/>
          <w:color w:val="000000"/>
          <w:sz w:val="28"/>
        </w:rPr>
        <w:t xml:space="preserve"> (подпись) (расшифровка подписи) </w:t>
      </w:r>
    </w:p>
    <w:bookmarkStart w:name="z2634" w:id="2567"/>
    <w:p>
      <w:pPr>
        <w:spacing w:after="0"/>
        <w:ind w:left="0"/>
        <w:jc w:val="both"/>
      </w:pPr>
      <w:r>
        <w:rPr>
          <w:rFonts w:ascii="Times New Roman"/>
          <w:b w:val="false"/>
          <w:i w:val="false"/>
          <w:color w:val="000000"/>
          <w:sz w:val="28"/>
        </w:rPr>
        <w:t>
       Место печати</w:t>
      </w:r>
    </w:p>
    <w:bookmarkEnd w:id="25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47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2636" w:id="2568"/>
    <w:p>
      <w:pPr>
        <w:spacing w:after="0"/>
        <w:ind w:left="0"/>
        <w:jc w:val="left"/>
      </w:pPr>
      <w:r>
        <w:rPr>
          <w:rFonts w:ascii="Times New Roman"/>
          <w:b/>
          <w:i w:val="false"/>
          <w:color w:val="000000"/>
        </w:rPr>
        <w:t xml:space="preserve"> В _____________________________________________________________ </w:t>
      </w:r>
      <w:r>
        <w:br/>
      </w:r>
      <w:r>
        <w:rPr>
          <w:rFonts w:ascii="Times New Roman"/>
          <w:b/>
          <w:i w:val="false"/>
          <w:color w:val="000000"/>
        </w:rPr>
        <w:t>Государственное казначейство (орган государственного казначейства)</w:t>
      </w:r>
    </w:p>
    <w:bookmarkEnd w:id="2568"/>
    <w:bookmarkStart w:name="z2637" w:id="2569"/>
    <w:p>
      <w:pPr>
        <w:spacing w:after="0"/>
        <w:ind w:left="0"/>
        <w:jc w:val="left"/>
      </w:pPr>
      <w:r>
        <w:rPr>
          <w:rFonts w:ascii="Times New Roman"/>
          <w:b/>
          <w:i w:val="false"/>
          <w:color w:val="000000"/>
        </w:rPr>
        <w:t xml:space="preserve"> Заявка на открытие контрольных счетов наличности</w:t>
      </w:r>
    </w:p>
    <w:bookmarkEnd w:id="25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месторасположения государственного учреждения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контрольного счета наличности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открытия контрольного счета наличности (наименование и дата законодательного акта с указанием номеров подпункта, пункта, статьи или международного договора, договора внешнего займа местного исполнительного органа города республиканского значения с особым статусом, проспекта выпуска ценных бумаг или иного заменяющего его документа)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38" w:id="2570"/>
      <w:r>
        <w:rPr>
          <w:rFonts w:ascii="Times New Roman"/>
          <w:b w:val="false"/>
          <w:i w:val="false"/>
          <w:color w:val="000000"/>
          <w:sz w:val="28"/>
        </w:rPr>
        <w:t xml:space="preserve">
      Руководитель государственного учреждения (органа государственного казначейства) </w:t>
      </w:r>
    </w:p>
    <w:bookmarkEnd w:id="2570"/>
    <w:p>
      <w:pPr>
        <w:spacing w:after="0"/>
        <w:ind w:left="0"/>
        <w:jc w:val="both"/>
      </w:pPr>
      <w:r>
        <w:rPr>
          <w:rFonts w:ascii="Times New Roman"/>
          <w:b w:val="false"/>
          <w:i w:val="false"/>
          <w:color w:val="000000"/>
          <w:sz w:val="28"/>
        </w:rPr>
        <w:t xml:space="preserve">_________ _____________________   </w:t>
      </w:r>
    </w:p>
    <w:p>
      <w:pPr>
        <w:spacing w:after="0"/>
        <w:ind w:left="0"/>
        <w:jc w:val="both"/>
      </w:pPr>
      <w:r>
        <w:rPr>
          <w:rFonts w:ascii="Times New Roman"/>
          <w:b w:val="false"/>
          <w:i w:val="false"/>
          <w:color w:val="000000"/>
          <w:sz w:val="28"/>
        </w:rPr>
        <w:t xml:space="preserve"> (подпись) (расшифровка подписи)</w:t>
      </w:r>
    </w:p>
    <w:bookmarkStart w:name="z2639" w:id="2571"/>
    <w:p>
      <w:pPr>
        <w:spacing w:after="0"/>
        <w:ind w:left="0"/>
        <w:jc w:val="both"/>
      </w:pPr>
      <w:r>
        <w:rPr>
          <w:rFonts w:ascii="Times New Roman"/>
          <w:b w:val="false"/>
          <w:i w:val="false"/>
          <w:color w:val="000000"/>
          <w:sz w:val="28"/>
        </w:rPr>
        <w:t>
      Место печати</w:t>
      </w:r>
    </w:p>
    <w:bookmarkEnd w:id="25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48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2641" w:id="2572"/>
    <w:p>
      <w:pPr>
        <w:spacing w:after="0"/>
        <w:ind w:left="0"/>
        <w:jc w:val="both"/>
      </w:pPr>
      <w:r>
        <w:rPr>
          <w:rFonts w:ascii="Times New Roman"/>
          <w:b w:val="false"/>
          <w:i w:val="false"/>
          <w:color w:val="000000"/>
          <w:sz w:val="28"/>
        </w:rPr>
        <w:t>
      Государственное казначейство (орган государственного казначейства)</w:t>
      </w:r>
    </w:p>
    <w:bookmarkEnd w:id="2572"/>
    <w:bookmarkStart w:name="z2642" w:id="2573"/>
    <w:p>
      <w:pPr>
        <w:spacing w:after="0"/>
        <w:ind w:left="0"/>
        <w:jc w:val="left"/>
      </w:pPr>
      <w:r>
        <w:rPr>
          <w:rFonts w:ascii="Times New Roman"/>
          <w:b/>
          <w:i w:val="false"/>
          <w:color w:val="000000"/>
        </w:rPr>
        <w:t xml:space="preserve"> Заявка на изменение наименования государственного учреждения от "__" ____________________ года</w:t>
      </w:r>
    </w:p>
    <w:bookmarkEnd w:id="25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Прежнее наименование государственного учреждения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наименование государственного учреждения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внесения изменений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bookmarkStart w:name="z2643" w:id="2574"/>
      <w:r>
        <w:rPr>
          <w:rFonts w:ascii="Times New Roman"/>
          <w:b w:val="false"/>
          <w:i w:val="false"/>
          <w:color w:val="000000"/>
          <w:sz w:val="28"/>
        </w:rPr>
        <w:t xml:space="preserve">
      Руководитель администратора республиканских бюджетных программ  </w:t>
      </w:r>
    </w:p>
    <w:bookmarkEnd w:id="2574"/>
    <w:p>
      <w:pPr>
        <w:spacing w:after="0"/>
        <w:ind w:left="0"/>
        <w:jc w:val="both"/>
      </w:pPr>
      <w:r>
        <w:rPr>
          <w:rFonts w:ascii="Times New Roman"/>
          <w:b w:val="false"/>
          <w:i w:val="false"/>
          <w:color w:val="000000"/>
          <w:sz w:val="28"/>
        </w:rPr>
        <w:t>(местного уполномоченного органа по исполнению бюджета, органа</w:t>
      </w:r>
    </w:p>
    <w:p>
      <w:pPr>
        <w:spacing w:after="0"/>
        <w:ind w:left="0"/>
        <w:jc w:val="both"/>
      </w:pPr>
      <w:r>
        <w:rPr>
          <w:rFonts w:ascii="Times New Roman"/>
          <w:b w:val="false"/>
          <w:i w:val="false"/>
          <w:color w:val="000000"/>
          <w:sz w:val="28"/>
        </w:rPr>
        <w:t xml:space="preserve">государственного казначейства) _________ _____________________   </w:t>
      </w:r>
    </w:p>
    <w:p>
      <w:pPr>
        <w:spacing w:after="0"/>
        <w:ind w:left="0"/>
        <w:jc w:val="both"/>
      </w:pPr>
      <w:r>
        <w:rPr>
          <w:rFonts w:ascii="Times New Roman"/>
          <w:b w:val="false"/>
          <w:i w:val="false"/>
          <w:color w:val="000000"/>
          <w:sz w:val="28"/>
        </w:rPr>
        <w:t xml:space="preserve">                         (подпись) (расшифровка подписи)</w:t>
      </w:r>
    </w:p>
    <w:bookmarkStart w:name="z2644" w:id="2575"/>
    <w:p>
      <w:pPr>
        <w:spacing w:after="0"/>
        <w:ind w:left="0"/>
        <w:jc w:val="both"/>
      </w:pPr>
      <w:r>
        <w:rPr>
          <w:rFonts w:ascii="Times New Roman"/>
          <w:b w:val="false"/>
          <w:i w:val="false"/>
          <w:color w:val="000000"/>
          <w:sz w:val="28"/>
        </w:rPr>
        <w:t>
      Место печати</w:t>
      </w:r>
    </w:p>
    <w:bookmarkEnd w:id="25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49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5-19</w:t>
            </w:r>
            <w:r>
              <w:br/>
            </w:r>
            <w:r>
              <w:rPr>
                <w:rFonts w:ascii="Times New Roman"/>
                <w:b w:val="false"/>
                <w:i w:val="false"/>
                <w:color w:val="000000"/>
                <w:sz w:val="20"/>
              </w:rPr>
              <w:t>Отчет произведен:</w:t>
            </w:r>
            <w:r>
              <w:br/>
            </w:r>
            <w:r>
              <w:rPr>
                <w:rFonts w:ascii="Times New Roman"/>
                <w:b w:val="false"/>
                <w:i w:val="false"/>
                <w:color w:val="000000"/>
                <w:sz w:val="20"/>
              </w:rPr>
              <w:t>дата - время</w:t>
            </w:r>
            <w:r>
              <w:br/>
            </w:r>
            <w:r>
              <w:rPr>
                <w:rFonts w:ascii="Times New Roman"/>
                <w:b w:val="false"/>
                <w:i w:val="false"/>
                <w:color w:val="000000"/>
                <w:sz w:val="20"/>
              </w:rPr>
              <w:t>Страница X из Х</w:t>
            </w:r>
          </w:p>
        </w:tc>
      </w:tr>
    </w:tbl>
    <w:bookmarkStart w:name="z2647" w:id="2576"/>
    <w:p>
      <w:pPr>
        <w:spacing w:after="0"/>
        <w:ind w:left="0"/>
        <w:jc w:val="left"/>
      </w:pPr>
      <w:r>
        <w:rPr>
          <w:rFonts w:ascii="Times New Roman"/>
          <w:b/>
          <w:i w:val="false"/>
          <w:color w:val="000000"/>
        </w:rPr>
        <w:t xml:space="preserve"> Перечень контрольных счетов наличности</w:t>
      </w:r>
    </w:p>
    <w:bookmarkEnd w:id="2576"/>
    <w:bookmarkStart w:name="z2648" w:id="2577"/>
    <w:p>
      <w:pPr>
        <w:spacing w:after="0"/>
        <w:ind w:left="0"/>
        <w:jc w:val="both"/>
      </w:pPr>
      <w:r>
        <w:rPr>
          <w:rFonts w:ascii="Times New Roman"/>
          <w:b w:val="false"/>
          <w:i w:val="false"/>
          <w:color w:val="000000"/>
          <w:sz w:val="28"/>
        </w:rPr>
        <w:t>
       Регион: _________________________________</w:t>
      </w:r>
    </w:p>
    <w:bookmarkEnd w:id="2577"/>
    <w:bookmarkStart w:name="z2649" w:id="2578"/>
    <w:p>
      <w:pPr>
        <w:spacing w:after="0"/>
        <w:ind w:left="0"/>
        <w:jc w:val="both"/>
      </w:pPr>
      <w:r>
        <w:rPr>
          <w:rFonts w:ascii="Times New Roman"/>
          <w:b w:val="false"/>
          <w:i w:val="false"/>
          <w:color w:val="000000"/>
          <w:sz w:val="28"/>
        </w:rPr>
        <w:t>
       Источник финансирования: ________________</w:t>
      </w:r>
    </w:p>
    <w:bookmarkEnd w:id="25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открытия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движения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закрытия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bookmarkStart w:name="z2650" w:id="2579"/>
      <w:r>
        <w:rPr>
          <w:rFonts w:ascii="Times New Roman"/>
          <w:b w:val="false"/>
          <w:i w:val="false"/>
          <w:color w:val="000000"/>
          <w:sz w:val="28"/>
        </w:rPr>
        <w:t xml:space="preserve">
      Ответственный исполнитель _________   </w:t>
      </w:r>
    </w:p>
    <w:bookmarkEnd w:id="2579"/>
    <w:p>
      <w:pPr>
        <w:spacing w:after="0"/>
        <w:ind w:left="0"/>
        <w:jc w:val="both"/>
      </w:pPr>
      <w:r>
        <w:rPr>
          <w:rFonts w:ascii="Times New Roman"/>
          <w:b w:val="false"/>
          <w:i w:val="false"/>
          <w:color w:val="000000"/>
          <w:sz w:val="28"/>
        </w:rPr>
        <w:t xml:space="preserve">                               (подпись)</w:t>
      </w:r>
    </w:p>
    <w:bookmarkStart w:name="z2651" w:id="2580"/>
    <w:p>
      <w:pPr>
        <w:spacing w:after="0"/>
        <w:ind w:left="0"/>
        <w:jc w:val="both"/>
      </w:pPr>
      <w:r>
        <w:rPr>
          <w:rFonts w:ascii="Times New Roman"/>
          <w:b w:val="false"/>
          <w:i w:val="false"/>
          <w:color w:val="000000"/>
          <w:sz w:val="28"/>
        </w:rPr>
        <w:t>
      Место печати</w:t>
      </w:r>
    </w:p>
    <w:bookmarkEnd w:id="25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50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8-08</w:t>
            </w:r>
            <w:r>
              <w:br/>
            </w:r>
            <w:r>
              <w:rPr>
                <w:rFonts w:ascii="Times New Roman"/>
                <w:b w:val="false"/>
                <w:i w:val="false"/>
                <w:color w:val="000000"/>
                <w:sz w:val="20"/>
              </w:rPr>
              <w:t>Отчет произведен:</w:t>
            </w:r>
            <w:r>
              <w:br/>
            </w:r>
            <w:r>
              <w:rPr>
                <w:rFonts w:ascii="Times New Roman"/>
                <w:b w:val="false"/>
                <w:i w:val="false"/>
                <w:color w:val="000000"/>
                <w:sz w:val="20"/>
              </w:rPr>
              <w:t>дата - время</w:t>
            </w:r>
            <w:r>
              <w:br/>
            </w:r>
            <w:r>
              <w:rPr>
                <w:rFonts w:ascii="Times New Roman"/>
                <w:b w:val="false"/>
                <w:i w:val="false"/>
                <w:color w:val="000000"/>
                <w:sz w:val="20"/>
              </w:rPr>
              <w:t>Страница X из Х</w:t>
            </w:r>
          </w:p>
        </w:tc>
      </w:tr>
    </w:tbl>
    <w:bookmarkStart w:name="z2654" w:id="2581"/>
    <w:p>
      <w:pPr>
        <w:spacing w:after="0"/>
        <w:ind w:left="0"/>
        <w:jc w:val="left"/>
      </w:pPr>
      <w:r>
        <w:rPr>
          <w:rFonts w:ascii="Times New Roman"/>
          <w:b/>
          <w:i w:val="false"/>
          <w:color w:val="000000"/>
        </w:rPr>
        <w:t xml:space="preserve"> Перечень счетов в иностранной валюте</w:t>
      </w:r>
    </w:p>
    <w:bookmarkEnd w:id="2581"/>
    <w:bookmarkStart w:name="z2655" w:id="2582"/>
    <w:p>
      <w:pPr>
        <w:spacing w:after="0"/>
        <w:ind w:left="0"/>
        <w:jc w:val="both"/>
      </w:pPr>
      <w:r>
        <w:rPr>
          <w:rFonts w:ascii="Times New Roman"/>
          <w:b w:val="false"/>
          <w:i w:val="false"/>
          <w:color w:val="000000"/>
          <w:sz w:val="28"/>
        </w:rPr>
        <w:t>
      Регион: __________________________________</w:t>
      </w:r>
    </w:p>
    <w:bookmarkEnd w:id="2582"/>
    <w:bookmarkStart w:name="z2656" w:id="2583"/>
    <w:p>
      <w:pPr>
        <w:spacing w:after="0"/>
        <w:ind w:left="0"/>
        <w:jc w:val="both"/>
      </w:pPr>
      <w:r>
        <w:rPr>
          <w:rFonts w:ascii="Times New Roman"/>
          <w:b w:val="false"/>
          <w:i w:val="false"/>
          <w:color w:val="000000"/>
          <w:sz w:val="28"/>
        </w:rPr>
        <w:t>
      Код государственного учреждения _____________</w:t>
      </w:r>
    </w:p>
    <w:bookmarkEnd w:id="2583"/>
    <w:bookmarkStart w:name="z2657" w:id="2584"/>
    <w:p>
      <w:pPr>
        <w:spacing w:after="0"/>
        <w:ind w:left="0"/>
        <w:jc w:val="both"/>
      </w:pPr>
      <w:r>
        <w:rPr>
          <w:rFonts w:ascii="Times New Roman"/>
          <w:b w:val="false"/>
          <w:i w:val="false"/>
          <w:color w:val="000000"/>
          <w:sz w:val="28"/>
        </w:rPr>
        <w:t>
      Вид валюты: _______________________________</w:t>
      </w:r>
    </w:p>
    <w:bookmarkEnd w:id="2584"/>
    <w:bookmarkStart w:name="z2658" w:id="2585"/>
    <w:p>
      <w:pPr>
        <w:spacing w:after="0"/>
        <w:ind w:left="0"/>
        <w:jc w:val="both"/>
      </w:pPr>
      <w:r>
        <w:rPr>
          <w:rFonts w:ascii="Times New Roman"/>
          <w:b w:val="false"/>
          <w:i w:val="false"/>
          <w:color w:val="000000"/>
          <w:sz w:val="28"/>
        </w:rPr>
        <w:t>
      Источник финансирования: __________________________</w:t>
      </w:r>
    </w:p>
    <w:bookmarkEnd w:id="25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учреждения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специфики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специфики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открытия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Разрешенные направления расходов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последней операции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закрытия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bookmarkStart w:name="z2659" w:id="2586"/>
      <w:r>
        <w:rPr>
          <w:rFonts w:ascii="Times New Roman"/>
          <w:b w:val="false"/>
          <w:i w:val="false"/>
          <w:color w:val="000000"/>
          <w:sz w:val="28"/>
        </w:rPr>
        <w:t xml:space="preserve">
      Ответственный исполнитель _________   </w:t>
      </w:r>
    </w:p>
    <w:bookmarkEnd w:id="2586"/>
    <w:p>
      <w:pPr>
        <w:spacing w:after="0"/>
        <w:ind w:left="0"/>
        <w:jc w:val="both"/>
      </w:pPr>
      <w:r>
        <w:rPr>
          <w:rFonts w:ascii="Times New Roman"/>
          <w:b w:val="false"/>
          <w:i w:val="false"/>
          <w:color w:val="000000"/>
          <w:sz w:val="28"/>
        </w:rPr>
        <w:t xml:space="preserve">                               (подпись)</w:t>
      </w:r>
    </w:p>
    <w:bookmarkStart w:name="z2660" w:id="2587"/>
    <w:p>
      <w:pPr>
        <w:spacing w:after="0"/>
        <w:ind w:left="0"/>
        <w:jc w:val="both"/>
      </w:pPr>
      <w:r>
        <w:rPr>
          <w:rFonts w:ascii="Times New Roman"/>
          <w:b w:val="false"/>
          <w:i w:val="false"/>
          <w:color w:val="000000"/>
          <w:sz w:val="28"/>
        </w:rPr>
        <w:t>
      Место штампа</w:t>
      </w:r>
    </w:p>
    <w:bookmarkEnd w:id="25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2662" w:id="2588"/>
    <w:p>
      <w:pPr>
        <w:spacing w:after="0"/>
        <w:ind w:left="0"/>
        <w:jc w:val="left"/>
      </w:pPr>
      <w:r>
        <w:rPr>
          <w:rFonts w:ascii="Times New Roman"/>
          <w:b/>
          <w:i w:val="false"/>
          <w:color w:val="000000"/>
        </w:rPr>
        <w:t xml:space="preserve"> Образцы подписей и оттиска печати</w:t>
      </w:r>
    </w:p>
    <w:bookmarkEnd w:id="25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учреждение/субъект квазигосударственного сектора (организационно-правовая форма и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государственного учреждения/субъект квазигосударственного сектора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учреждения/субъект квазигосударственного сектора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 контрольного счета наличности (счета)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контрольного счета наличности или счета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органа государственного казначейства центрального уполномоченного органа по исполнению бюджета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органа государственного казначейства о принятии образцов подписей и оттиска печати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3" w:id="2589"/>
          <w:p>
            <w:pPr>
              <w:spacing w:after="20"/>
              <w:ind w:left="20"/>
              <w:jc w:val="both"/>
            </w:pPr>
            <w:r>
              <w:rPr>
                <w:rFonts w:ascii="Times New Roman"/>
                <w:b w:val="false"/>
                <w:i w:val="false"/>
                <w:color w:val="000000"/>
                <w:sz w:val="20"/>
              </w:rPr>
              <w:t>
"__" ________ ___ год</w:t>
            </w:r>
          </w:p>
          <w:bookmarkEnd w:id="2589"/>
          <w:p>
            <w:pPr>
              <w:spacing w:after="20"/>
              <w:ind w:left="20"/>
              <w:jc w:val="both"/>
            </w:pPr>
            <w:r>
              <w:rPr>
                <w:rFonts w:ascii="Times New Roman"/>
                <w:b w:val="false"/>
                <w:i w:val="false"/>
                <w:color w:val="000000"/>
                <w:sz w:val="20"/>
              </w:rPr>
              <w:t>
</w:t>
            </w:r>
            <w:r>
              <w:rPr>
                <w:rFonts w:ascii="Times New Roman"/>
                <w:b w:val="false"/>
                <w:i w:val="false"/>
                <w:color w:val="000000"/>
                <w:sz w:val="20"/>
              </w:rPr>
              <w:t>_________ _________</w:t>
            </w:r>
          </w:p>
          <w:p>
            <w:pPr>
              <w:spacing w:after="20"/>
              <w:ind w:left="20"/>
              <w:jc w:val="both"/>
            </w:pPr>
            <w:r>
              <w:rPr>
                <w:rFonts w:ascii="Times New Roman"/>
                <w:b w:val="false"/>
                <w:i w:val="false"/>
                <w:color w:val="000000"/>
                <w:sz w:val="20"/>
              </w:rPr>
              <w:t>
(подпись) (Фамилия, имя, отчество (при его наличии))</w:t>
            </w:r>
          </w:p>
        </w:tc>
      </w:tr>
    </w:tbl>
    <w:bookmarkStart w:name="z2665" w:id="2590"/>
    <w:p>
      <w:pPr>
        <w:spacing w:after="0"/>
        <w:ind w:left="0"/>
        <w:jc w:val="both"/>
      </w:pPr>
      <w:r>
        <w:rPr>
          <w:rFonts w:ascii="Times New Roman"/>
          <w:b w:val="false"/>
          <w:i w:val="false"/>
          <w:color w:val="000000"/>
          <w:sz w:val="28"/>
        </w:rPr>
        <w:t>
      Образцы, указанные в настоящем документе, считать обязательными при осуществлении операций по контрольному счету наличности и/или счету, требующих согласия клиента</w:t>
      </w:r>
    </w:p>
    <w:bookmarkEnd w:id="2590"/>
    <w:bookmarkStart w:name="z2666" w:id="2591"/>
    <w:p>
      <w:pPr>
        <w:spacing w:after="0"/>
        <w:ind w:left="0"/>
        <w:jc w:val="both"/>
      </w:pPr>
      <w:r>
        <w:rPr>
          <w:rFonts w:ascii="Times New Roman"/>
          <w:b w:val="false"/>
          <w:i w:val="false"/>
          <w:color w:val="000000"/>
          <w:sz w:val="28"/>
        </w:rPr>
        <w:t>
      _________________________________________________________________</w:t>
      </w:r>
    </w:p>
    <w:bookmarkEnd w:id="2591"/>
    <w:bookmarkStart w:name="z2667" w:id="2592"/>
    <w:p>
      <w:pPr>
        <w:spacing w:after="0"/>
        <w:ind w:left="0"/>
        <w:jc w:val="both"/>
      </w:pPr>
      <w:r>
        <w:rPr>
          <w:rFonts w:ascii="Times New Roman"/>
          <w:b w:val="false"/>
          <w:i w:val="false"/>
          <w:color w:val="000000"/>
          <w:sz w:val="28"/>
        </w:rPr>
        <w:t>
      _________________________________________________________________</w:t>
      </w:r>
    </w:p>
    <w:bookmarkEnd w:id="2592"/>
    <w:bookmarkStart w:name="z2668" w:id="2593"/>
    <w:p>
      <w:pPr>
        <w:spacing w:after="0"/>
        <w:ind w:left="0"/>
        <w:jc w:val="both"/>
      </w:pPr>
      <w:r>
        <w:rPr>
          <w:rFonts w:ascii="Times New Roman"/>
          <w:b w:val="false"/>
          <w:i w:val="false"/>
          <w:color w:val="000000"/>
          <w:sz w:val="28"/>
        </w:rPr>
        <w:t>
      ____________________________________________________________________</w:t>
      </w:r>
    </w:p>
    <w:bookmarkEnd w:id="2593"/>
    <w:bookmarkStart w:name="z2669" w:id="2594"/>
    <w:p>
      <w:pPr>
        <w:spacing w:after="0"/>
        <w:ind w:left="0"/>
        <w:jc w:val="both"/>
      </w:pPr>
      <w:r>
        <w:rPr>
          <w:rFonts w:ascii="Times New Roman"/>
          <w:b w:val="false"/>
          <w:i w:val="false"/>
          <w:color w:val="000000"/>
          <w:sz w:val="28"/>
        </w:rPr>
        <w:t>
      (указать виды операций (на подписание договоров, заявок на регистрацию гражданско-правовых сделок, уведомлений, счетов к оплате и других, предусмотренных бюджетным законодательством Республики Казахстан))</w:t>
      </w:r>
    </w:p>
    <w:bookmarkEnd w:id="25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Образец подписи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(при временной замене подписи)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Образец оттиска печати государственного учреждения/ субъект квазигосударственного сектора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подпись:</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подпись:</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бюджетных программ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 руководителя администратора бюджетных программ или лица, им уполномоченного, заверяющего образцы подписей уполномоченных лиц государственного учреждения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удостоверения образцов подписей и оттиска гербовой печати государственного учреждения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лица, удостоверяющего образцы и оттиск гербовой печати администратора бюджетных программ</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(оттиск печати)</w:t>
            </w:r>
          </w:p>
        </w:tc>
      </w:tr>
    </w:tbl>
    <w:bookmarkStart w:name="z2670" w:id="2595"/>
    <w:p>
      <w:pPr>
        <w:spacing w:after="0"/>
        <w:ind w:left="0"/>
        <w:jc w:val="both"/>
      </w:pPr>
      <w:r>
        <w:rPr>
          <w:rFonts w:ascii="Times New Roman"/>
          <w:b w:val="false"/>
          <w:i w:val="false"/>
          <w:color w:val="000000"/>
          <w:sz w:val="28"/>
        </w:rPr>
        <w:t xml:space="preserve">
      Оборотная сторона </w:t>
      </w:r>
    </w:p>
    <w:bookmarkEnd w:id="2595"/>
    <w:bookmarkStart w:name="z2671" w:id="2596"/>
    <w:p>
      <w:pPr>
        <w:spacing w:after="0"/>
        <w:ind w:left="0"/>
        <w:jc w:val="both"/>
      </w:pPr>
      <w:r>
        <w:rPr>
          <w:rFonts w:ascii="Times New Roman"/>
          <w:b w:val="false"/>
          <w:i w:val="false"/>
          <w:color w:val="000000"/>
          <w:sz w:val="28"/>
        </w:rPr>
        <w:t>
      Удостоверительная надпись о засвидетельствовании подлинности подписи представителя юридического лица "__" _______ года я, ___________________________ нотариус</w:t>
      </w:r>
    </w:p>
    <w:bookmarkEnd w:id="2596"/>
    <w:bookmarkStart w:name="z2672" w:id="2597"/>
    <w:p>
      <w:pPr>
        <w:spacing w:after="0"/>
        <w:ind w:left="0"/>
        <w:jc w:val="both"/>
      </w:pPr>
      <w:r>
        <w:rPr>
          <w:rFonts w:ascii="Times New Roman"/>
          <w:b w:val="false"/>
          <w:i w:val="false"/>
          <w:color w:val="000000"/>
          <w:sz w:val="28"/>
        </w:rPr>
        <w:t>
      фамилия, имя, отчество (при его наличии)</w:t>
      </w:r>
    </w:p>
    <w:bookmarkEnd w:id="2597"/>
    <w:bookmarkStart w:name="z2673" w:id="2598"/>
    <w:p>
      <w:pPr>
        <w:spacing w:after="0"/>
        <w:ind w:left="0"/>
        <w:jc w:val="both"/>
      </w:pPr>
      <w:r>
        <w:rPr>
          <w:rFonts w:ascii="Times New Roman"/>
          <w:b w:val="false"/>
          <w:i w:val="false"/>
          <w:color w:val="000000"/>
          <w:sz w:val="28"/>
        </w:rPr>
        <w:t>
      ______________________________________________________________</w:t>
      </w:r>
    </w:p>
    <w:bookmarkEnd w:id="2598"/>
    <w:bookmarkStart w:name="z2674" w:id="2599"/>
    <w:p>
      <w:pPr>
        <w:spacing w:after="0"/>
        <w:ind w:left="0"/>
        <w:jc w:val="both"/>
      </w:pPr>
      <w:r>
        <w:rPr>
          <w:rFonts w:ascii="Times New Roman"/>
          <w:b w:val="false"/>
          <w:i w:val="false"/>
          <w:color w:val="000000"/>
          <w:sz w:val="28"/>
        </w:rPr>
        <w:t>
      наименование государственной нотариальной конторы или номер и дата выдачи лицензии частного нотариуса) свидетельствую подлинность подписи</w:t>
      </w:r>
    </w:p>
    <w:bookmarkEnd w:id="2599"/>
    <w:bookmarkStart w:name="z2675" w:id="2600"/>
    <w:p>
      <w:pPr>
        <w:spacing w:after="0"/>
        <w:ind w:left="0"/>
        <w:jc w:val="both"/>
      </w:pPr>
      <w:r>
        <w:rPr>
          <w:rFonts w:ascii="Times New Roman"/>
          <w:b w:val="false"/>
          <w:i w:val="false"/>
          <w:color w:val="000000"/>
          <w:sz w:val="28"/>
        </w:rPr>
        <w:t>
      ______________________________________________________________</w:t>
      </w:r>
    </w:p>
    <w:bookmarkEnd w:id="2600"/>
    <w:bookmarkStart w:name="z2676" w:id="2601"/>
    <w:p>
      <w:pPr>
        <w:spacing w:after="0"/>
        <w:ind w:left="0"/>
        <w:jc w:val="both"/>
      </w:pPr>
      <w:r>
        <w:rPr>
          <w:rFonts w:ascii="Times New Roman"/>
          <w:b w:val="false"/>
          <w:i w:val="false"/>
          <w:color w:val="000000"/>
          <w:sz w:val="28"/>
        </w:rPr>
        <w:t>
      фамилия, имя, отчество (при его наличии) представителя должность, наименование юридического лица, ____________, которая сделана в моем присутствии. Личность представителя установлена, полномочия его и дееспособность проверены.</w:t>
      </w:r>
    </w:p>
    <w:bookmarkEnd w:id="2601"/>
    <w:bookmarkStart w:name="z2677" w:id="2602"/>
    <w:p>
      <w:pPr>
        <w:spacing w:after="0"/>
        <w:ind w:left="0"/>
        <w:jc w:val="both"/>
      </w:pPr>
      <w:r>
        <w:rPr>
          <w:rFonts w:ascii="Times New Roman"/>
          <w:b w:val="false"/>
          <w:i w:val="false"/>
          <w:color w:val="000000"/>
          <w:sz w:val="28"/>
        </w:rPr>
        <w:t>
      Зарегистрировано в реестре за № _______________________</w:t>
      </w:r>
    </w:p>
    <w:bookmarkEnd w:id="2602"/>
    <w:bookmarkStart w:name="z2678" w:id="2603"/>
    <w:p>
      <w:pPr>
        <w:spacing w:after="0"/>
        <w:ind w:left="0"/>
        <w:jc w:val="both"/>
      </w:pPr>
      <w:r>
        <w:rPr>
          <w:rFonts w:ascii="Times New Roman"/>
          <w:b w:val="false"/>
          <w:i w:val="false"/>
          <w:color w:val="000000"/>
          <w:sz w:val="28"/>
        </w:rPr>
        <w:t>
      Взыскано государственной пошлины ______________________</w:t>
      </w:r>
    </w:p>
    <w:bookmarkEnd w:id="2603"/>
    <w:bookmarkStart w:name="z2679" w:id="2604"/>
    <w:p>
      <w:pPr>
        <w:spacing w:after="0"/>
        <w:ind w:left="0"/>
        <w:jc w:val="both"/>
      </w:pPr>
      <w:r>
        <w:rPr>
          <w:rFonts w:ascii="Times New Roman"/>
          <w:b w:val="false"/>
          <w:i w:val="false"/>
          <w:color w:val="000000"/>
          <w:sz w:val="28"/>
        </w:rPr>
        <w:t>
      Нотариус _____________________________</w:t>
      </w:r>
    </w:p>
    <w:bookmarkEnd w:id="2604"/>
    <w:bookmarkStart w:name="z2680" w:id="2605"/>
    <w:p>
      <w:pPr>
        <w:spacing w:after="0"/>
        <w:ind w:left="0"/>
        <w:jc w:val="both"/>
      </w:pPr>
      <w:r>
        <w:rPr>
          <w:rFonts w:ascii="Times New Roman"/>
          <w:b w:val="false"/>
          <w:i w:val="false"/>
          <w:color w:val="000000"/>
          <w:sz w:val="28"/>
        </w:rPr>
        <w:t>
      Место печати</w:t>
      </w:r>
    </w:p>
    <w:bookmarkEnd w:id="26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52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5-34</w:t>
            </w:r>
            <w:r>
              <w:br/>
            </w:r>
            <w:r>
              <w:rPr>
                <w:rFonts w:ascii="Times New Roman"/>
                <w:b w:val="false"/>
                <w:i w:val="false"/>
                <w:color w:val="000000"/>
                <w:sz w:val="20"/>
              </w:rPr>
              <w:t>Отчет произведен:</w:t>
            </w:r>
            <w:r>
              <w:br/>
            </w:r>
            <w:r>
              <w:rPr>
                <w:rFonts w:ascii="Times New Roman"/>
                <w:b w:val="false"/>
                <w:i w:val="false"/>
                <w:color w:val="000000"/>
                <w:sz w:val="20"/>
              </w:rPr>
              <w:t>Дата - Время</w:t>
            </w:r>
            <w:r>
              <w:br/>
            </w:r>
            <w:r>
              <w:rPr>
                <w:rFonts w:ascii="Times New Roman"/>
                <w:b w:val="false"/>
                <w:i w:val="false"/>
                <w:color w:val="000000"/>
                <w:sz w:val="20"/>
              </w:rPr>
              <w:t>Страница Х из Х</w:t>
            </w:r>
          </w:p>
        </w:tc>
      </w:tr>
    </w:tbl>
    <w:bookmarkStart w:name="z2683" w:id="2606"/>
    <w:p>
      <w:pPr>
        <w:spacing w:after="0"/>
        <w:ind w:left="0"/>
        <w:jc w:val="left"/>
      </w:pPr>
      <w:r>
        <w:rPr>
          <w:rFonts w:ascii="Times New Roman"/>
          <w:b/>
          <w:i w:val="false"/>
          <w:color w:val="000000"/>
        </w:rPr>
        <w:t xml:space="preserve"> Отчет о состоянии контрольных счетов наличности, соответствующего бюджетов</w:t>
      </w:r>
    </w:p>
    <w:bookmarkEnd w:id="2606"/>
    <w:bookmarkStart w:name="z2684" w:id="2607"/>
    <w:p>
      <w:pPr>
        <w:spacing w:after="0"/>
        <w:ind w:left="0"/>
        <w:jc w:val="both"/>
      </w:pPr>
      <w:r>
        <w:rPr>
          <w:rFonts w:ascii="Times New Roman"/>
          <w:b w:val="false"/>
          <w:i w:val="false"/>
          <w:color w:val="000000"/>
          <w:sz w:val="28"/>
        </w:rPr>
        <w:t>
      Регион: ________________________</w:t>
      </w:r>
    </w:p>
    <w:bookmarkEnd w:id="2607"/>
    <w:bookmarkStart w:name="z2685" w:id="2608"/>
    <w:p>
      <w:pPr>
        <w:spacing w:after="0"/>
        <w:ind w:left="0"/>
        <w:jc w:val="both"/>
      </w:pPr>
      <w:r>
        <w:rPr>
          <w:rFonts w:ascii="Times New Roman"/>
          <w:b w:val="false"/>
          <w:i w:val="false"/>
          <w:color w:val="000000"/>
          <w:sz w:val="28"/>
        </w:rPr>
        <w:t>
      Вид бюджета: __________________</w:t>
      </w:r>
    </w:p>
    <w:bookmarkEnd w:id="2608"/>
    <w:bookmarkStart w:name="z2686" w:id="2609"/>
    <w:p>
      <w:pPr>
        <w:spacing w:after="0"/>
        <w:ind w:left="0"/>
        <w:jc w:val="both"/>
      </w:pPr>
      <w:r>
        <w:rPr>
          <w:rFonts w:ascii="Times New Roman"/>
          <w:b w:val="false"/>
          <w:i w:val="false"/>
          <w:color w:val="000000"/>
          <w:sz w:val="28"/>
        </w:rPr>
        <w:t>
      Источник финансирования: _______________________</w:t>
      </w:r>
    </w:p>
    <w:bookmarkEnd w:id="2609"/>
    <w:bookmarkStart w:name="z2687" w:id="2610"/>
    <w:p>
      <w:pPr>
        <w:spacing w:after="0"/>
        <w:ind w:left="0"/>
        <w:jc w:val="both"/>
      </w:pPr>
      <w:r>
        <w:rPr>
          <w:rFonts w:ascii="Times New Roman"/>
          <w:b w:val="false"/>
          <w:i w:val="false"/>
          <w:color w:val="000000"/>
          <w:sz w:val="28"/>
        </w:rPr>
        <w:t>
      Специфика: ____________________</w:t>
      </w:r>
    </w:p>
    <w:bookmarkEnd w:id="2610"/>
    <w:bookmarkStart w:name="z2688" w:id="2611"/>
    <w:p>
      <w:pPr>
        <w:spacing w:after="0"/>
        <w:ind w:left="0"/>
        <w:jc w:val="both"/>
      </w:pPr>
      <w:r>
        <w:rPr>
          <w:rFonts w:ascii="Times New Roman"/>
          <w:b w:val="false"/>
          <w:i w:val="false"/>
          <w:color w:val="000000"/>
          <w:sz w:val="28"/>
        </w:rPr>
        <w:t>
      Период с __________________</w:t>
      </w:r>
    </w:p>
    <w:bookmarkEnd w:id="26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 Внутренний банковский счет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Входящий остаток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за период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Исходящий остаток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9" w:id="2612"/>
          <w:p>
            <w:pPr>
              <w:spacing w:after="20"/>
              <w:ind w:left="20"/>
              <w:jc w:val="both"/>
            </w:pPr>
            <w:r>
              <w:rPr>
                <w:rFonts w:ascii="Times New Roman"/>
                <w:b w:val="false"/>
                <w:i w:val="false"/>
                <w:color w:val="000000"/>
                <w:sz w:val="20"/>
              </w:rPr>
              <w:t>
Руководитель органа государственного</w:t>
            </w:r>
          </w:p>
          <w:bookmarkEnd w:id="2612"/>
          <w:p>
            <w:pPr>
              <w:spacing w:after="20"/>
              <w:ind w:left="20"/>
              <w:jc w:val="both"/>
            </w:pPr>
            <w:r>
              <w:rPr>
                <w:rFonts w:ascii="Times New Roman"/>
                <w:b w:val="false"/>
                <w:i w:val="false"/>
                <w:color w:val="000000"/>
                <w:sz w:val="20"/>
              </w:rPr>
              <w:t>
</w:t>
            </w:r>
            <w:r>
              <w:rPr>
                <w:rFonts w:ascii="Times New Roman"/>
                <w:b w:val="false"/>
                <w:i w:val="false"/>
                <w:color w:val="000000"/>
                <w:sz w:val="20"/>
              </w:rPr>
              <w:t>казначейства 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
Место печати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5" w:id="2613"/>
          <w:p>
            <w:pPr>
              <w:spacing w:after="20"/>
              <w:ind w:left="20"/>
              <w:jc w:val="both"/>
            </w:pPr>
            <w:r>
              <w:rPr>
                <w:rFonts w:ascii="Times New Roman"/>
                <w:b w:val="false"/>
                <w:i w:val="false"/>
                <w:color w:val="000000"/>
                <w:sz w:val="20"/>
              </w:rPr>
              <w:t>
Руководитель местного уполномоченного органа по исполнению бюджета</w:t>
            </w:r>
          </w:p>
          <w:bookmarkEnd w:id="26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
Место печати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1" w:id="2614"/>
          <w:p>
            <w:pPr>
              <w:spacing w:after="20"/>
              <w:ind w:left="20"/>
              <w:jc w:val="both"/>
            </w:pPr>
            <w:r>
              <w:rPr>
                <w:rFonts w:ascii="Times New Roman"/>
                <w:b w:val="false"/>
                <w:i w:val="false"/>
                <w:color w:val="000000"/>
                <w:sz w:val="20"/>
              </w:rPr>
              <w:t>
Ответственный исполнитель органа государственного казначейства</w:t>
            </w:r>
          </w:p>
          <w:bookmarkEnd w:id="2614"/>
          <w:p>
            <w:pPr>
              <w:spacing w:after="20"/>
              <w:ind w:left="20"/>
              <w:jc w:val="both"/>
            </w:pPr>
            <w:r>
              <w:rPr>
                <w:rFonts w:ascii="Times New Roman"/>
                <w:b w:val="false"/>
                <w:i w:val="false"/>
                <w:color w:val="000000"/>
                <w:sz w:val="20"/>
              </w:rPr>
              <w:t>
</w:t>
            </w:r>
            <w:r>
              <w:rPr>
                <w:rFonts w:ascii="Times New Roman"/>
                <w:b w:val="false"/>
                <w:i w:val="false"/>
                <w:color w:val="000000"/>
                <w:sz w:val="20"/>
              </w:rPr>
              <w:t>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w:t>
            </w:r>
          </w:p>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5" w:id="2615"/>
          <w:p>
            <w:pPr>
              <w:spacing w:after="20"/>
              <w:ind w:left="20"/>
              <w:jc w:val="both"/>
            </w:pPr>
            <w:r>
              <w:rPr>
                <w:rFonts w:ascii="Times New Roman"/>
                <w:b w:val="false"/>
                <w:i w:val="false"/>
                <w:color w:val="000000"/>
                <w:sz w:val="20"/>
              </w:rPr>
              <w:t>
Ответственный исполнитель Местного уполномоченного органа по исполнению бюджета</w:t>
            </w:r>
          </w:p>
          <w:bookmarkEnd w:id="2615"/>
          <w:p>
            <w:pPr>
              <w:spacing w:after="20"/>
              <w:ind w:left="20"/>
              <w:jc w:val="both"/>
            </w:pPr>
            <w:r>
              <w:rPr>
                <w:rFonts w:ascii="Times New Roman"/>
                <w:b w:val="false"/>
                <w:i w:val="false"/>
                <w:color w:val="000000"/>
                <w:sz w:val="20"/>
              </w:rPr>
              <w:t>
</w:t>
            </w:r>
            <w:r>
              <w:rPr>
                <w:rFonts w:ascii="Times New Roman"/>
                <w:b w:val="false"/>
                <w:i w:val="false"/>
                <w:color w:val="000000"/>
                <w:sz w:val="20"/>
              </w:rPr>
              <w:t>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
(при его наличии)</w:t>
            </w:r>
          </w:p>
        </w:tc>
      </w:tr>
    </w:tbl>
    <w:bookmarkStart w:name="z2710" w:id="2616"/>
    <w:p>
      <w:pPr>
        <w:spacing w:after="0"/>
        <w:ind w:left="0"/>
        <w:jc w:val="both"/>
      </w:pPr>
      <w:r>
        <w:rPr>
          <w:rFonts w:ascii="Times New Roman"/>
          <w:b w:val="false"/>
          <w:i w:val="false"/>
          <w:color w:val="000000"/>
          <w:sz w:val="28"/>
        </w:rPr>
        <w:t>
      Единица измерения: ___________</w:t>
      </w:r>
    </w:p>
    <w:bookmarkEnd w:id="26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53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5-52</w:t>
            </w:r>
          </w:p>
        </w:tc>
      </w:tr>
    </w:tbl>
    <w:bookmarkStart w:name="z2713" w:id="2617"/>
    <w:p>
      <w:pPr>
        <w:spacing w:after="0"/>
        <w:ind w:left="0"/>
        <w:jc w:val="left"/>
      </w:pPr>
      <w:r>
        <w:rPr>
          <w:rFonts w:ascii="Times New Roman"/>
          <w:b/>
          <w:i w:val="false"/>
          <w:color w:val="000000"/>
        </w:rPr>
        <w:t xml:space="preserve"> Сводный отчет по расходам</w:t>
      </w:r>
    </w:p>
    <w:bookmarkEnd w:id="2617"/>
    <w:bookmarkStart w:name="z2714" w:id="2618"/>
    <w:p>
      <w:pPr>
        <w:spacing w:after="0"/>
        <w:ind w:left="0"/>
        <w:jc w:val="both"/>
      </w:pPr>
      <w:r>
        <w:rPr>
          <w:rFonts w:ascii="Times New Roman"/>
          <w:b w:val="false"/>
          <w:i w:val="false"/>
          <w:color w:val="000000"/>
          <w:sz w:val="28"/>
        </w:rPr>
        <w:t>
      Вид бюджета_______________________</w:t>
      </w:r>
    </w:p>
    <w:bookmarkEnd w:id="2618"/>
    <w:bookmarkStart w:name="z2715" w:id="2619"/>
    <w:p>
      <w:pPr>
        <w:spacing w:after="0"/>
        <w:ind w:left="0"/>
        <w:jc w:val="both"/>
      </w:pPr>
      <w:r>
        <w:rPr>
          <w:rFonts w:ascii="Times New Roman"/>
          <w:b w:val="false"/>
          <w:i w:val="false"/>
          <w:color w:val="000000"/>
          <w:sz w:val="28"/>
        </w:rPr>
        <w:t>
      Регион_________________________</w:t>
      </w:r>
    </w:p>
    <w:bookmarkEnd w:id="2619"/>
    <w:bookmarkStart w:name="z2716" w:id="2620"/>
    <w:p>
      <w:pPr>
        <w:spacing w:after="0"/>
        <w:ind w:left="0"/>
        <w:jc w:val="both"/>
      </w:pPr>
      <w:r>
        <w:rPr>
          <w:rFonts w:ascii="Times New Roman"/>
          <w:b w:val="false"/>
          <w:i w:val="false"/>
          <w:color w:val="000000"/>
          <w:sz w:val="28"/>
        </w:rPr>
        <w:t>
      Специфика______________________</w:t>
      </w:r>
    </w:p>
    <w:bookmarkEnd w:id="2620"/>
    <w:bookmarkStart w:name="z2717" w:id="2621"/>
    <w:p>
      <w:pPr>
        <w:spacing w:after="0"/>
        <w:ind w:left="0"/>
        <w:jc w:val="both"/>
      </w:pPr>
      <w:r>
        <w:rPr>
          <w:rFonts w:ascii="Times New Roman"/>
          <w:b w:val="false"/>
          <w:i w:val="false"/>
          <w:color w:val="000000"/>
          <w:sz w:val="28"/>
        </w:rPr>
        <w:t>
      Источник финансирования_______________</w:t>
      </w:r>
    </w:p>
    <w:bookmarkEnd w:id="2621"/>
    <w:bookmarkStart w:name="z2718" w:id="2622"/>
    <w:p>
      <w:pPr>
        <w:spacing w:after="0"/>
        <w:ind w:left="0"/>
        <w:jc w:val="both"/>
      </w:pPr>
      <w:r>
        <w:rPr>
          <w:rFonts w:ascii="Times New Roman"/>
          <w:b w:val="false"/>
          <w:i w:val="false"/>
          <w:color w:val="000000"/>
          <w:sz w:val="28"/>
        </w:rPr>
        <w:t>
      Дата_________________________</w:t>
      </w:r>
    </w:p>
    <w:bookmarkEnd w:id="2622"/>
    <w:bookmarkStart w:name="z2719" w:id="2623"/>
    <w:p>
      <w:pPr>
        <w:spacing w:after="0"/>
        <w:ind w:left="0"/>
        <w:jc w:val="both"/>
      </w:pPr>
      <w:r>
        <w:rPr>
          <w:rFonts w:ascii="Times New Roman"/>
          <w:b w:val="false"/>
          <w:i w:val="false"/>
          <w:color w:val="000000"/>
          <w:sz w:val="28"/>
        </w:rPr>
        <w:t>
      Расходы за год_____________</w:t>
      </w:r>
    </w:p>
    <w:bookmarkEnd w:id="26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Программа/Подпрограмма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за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начала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Администратору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Администратору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отчету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720" w:id="2624"/>
      <w:r>
        <w:rPr>
          <w:rFonts w:ascii="Times New Roman"/>
          <w:b w:val="false"/>
          <w:i w:val="false"/>
          <w:color w:val="000000"/>
          <w:sz w:val="28"/>
        </w:rPr>
        <w:t xml:space="preserve">
      Ответственный исполнитель _________ ____________________________  </w:t>
      </w:r>
    </w:p>
    <w:bookmarkEnd w:id="2624"/>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54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5-20</w:t>
            </w:r>
            <w:r>
              <w:br/>
            </w:r>
            <w:r>
              <w:rPr>
                <w:rFonts w:ascii="Times New Roman"/>
                <w:b w:val="false"/>
                <w:i w:val="false"/>
                <w:color w:val="000000"/>
                <w:sz w:val="20"/>
              </w:rPr>
              <w:t>Отчет произведен:</w:t>
            </w:r>
            <w:r>
              <w:br/>
            </w:r>
            <w:r>
              <w:rPr>
                <w:rFonts w:ascii="Times New Roman"/>
                <w:b w:val="false"/>
                <w:i w:val="false"/>
                <w:color w:val="000000"/>
                <w:sz w:val="20"/>
              </w:rPr>
              <w:t>Дата - Время</w:t>
            </w:r>
            <w:r>
              <w:br/>
            </w:r>
            <w:r>
              <w:rPr>
                <w:rFonts w:ascii="Times New Roman"/>
                <w:b w:val="false"/>
                <w:i w:val="false"/>
                <w:color w:val="000000"/>
                <w:sz w:val="20"/>
              </w:rPr>
              <w:t>Страница X из Х</w:t>
            </w:r>
          </w:p>
        </w:tc>
      </w:tr>
    </w:tbl>
    <w:bookmarkStart w:name="z2723" w:id="2625"/>
    <w:p>
      <w:pPr>
        <w:spacing w:after="0"/>
        <w:ind w:left="0"/>
        <w:jc w:val="left"/>
      </w:pPr>
      <w:r>
        <w:rPr>
          <w:rFonts w:ascii="Times New Roman"/>
          <w:b/>
          <w:i w:val="false"/>
          <w:color w:val="000000"/>
        </w:rPr>
        <w:t xml:space="preserve"> Выписка с контрольного счета наличности на _______________</w:t>
      </w:r>
    </w:p>
    <w:bookmarkEnd w:id="2625"/>
    <w:bookmarkStart w:name="z2724" w:id="2626"/>
    <w:p>
      <w:pPr>
        <w:spacing w:after="0"/>
        <w:ind w:left="0"/>
        <w:jc w:val="both"/>
      </w:pPr>
      <w:r>
        <w:rPr>
          <w:rFonts w:ascii="Times New Roman"/>
          <w:b w:val="false"/>
          <w:i w:val="false"/>
          <w:color w:val="000000"/>
          <w:sz w:val="28"/>
        </w:rPr>
        <w:t>
      Регион:</w:t>
      </w:r>
    </w:p>
    <w:bookmarkEnd w:id="2626"/>
    <w:bookmarkStart w:name="z2725" w:id="2627"/>
    <w:p>
      <w:pPr>
        <w:spacing w:after="0"/>
        <w:ind w:left="0"/>
        <w:jc w:val="both"/>
      </w:pPr>
      <w:r>
        <w:rPr>
          <w:rFonts w:ascii="Times New Roman"/>
          <w:b w:val="false"/>
          <w:i w:val="false"/>
          <w:color w:val="000000"/>
          <w:sz w:val="28"/>
        </w:rPr>
        <w:t>
      Вид бюджета:</w:t>
      </w:r>
    </w:p>
    <w:bookmarkEnd w:id="2627"/>
    <w:bookmarkStart w:name="z2726" w:id="2628"/>
    <w:p>
      <w:pPr>
        <w:spacing w:after="0"/>
        <w:ind w:left="0"/>
        <w:jc w:val="both"/>
      </w:pPr>
      <w:r>
        <w:rPr>
          <w:rFonts w:ascii="Times New Roman"/>
          <w:b w:val="false"/>
          <w:i w:val="false"/>
          <w:color w:val="000000"/>
          <w:sz w:val="28"/>
        </w:rPr>
        <w:t>
      Источник финансирования:</w:t>
      </w:r>
    </w:p>
    <w:bookmarkEnd w:id="2628"/>
    <w:bookmarkStart w:name="z2727" w:id="2629"/>
    <w:p>
      <w:pPr>
        <w:spacing w:after="0"/>
        <w:ind w:left="0"/>
        <w:jc w:val="both"/>
      </w:pPr>
      <w:r>
        <w:rPr>
          <w:rFonts w:ascii="Times New Roman"/>
          <w:b w:val="false"/>
          <w:i w:val="false"/>
          <w:color w:val="000000"/>
          <w:sz w:val="28"/>
        </w:rPr>
        <w:t>
      Код банка (Банковский идентификационный код):</w:t>
      </w:r>
    </w:p>
    <w:bookmarkEnd w:id="2629"/>
    <w:bookmarkStart w:name="z2728" w:id="2630"/>
    <w:p>
      <w:pPr>
        <w:spacing w:after="0"/>
        <w:ind w:left="0"/>
        <w:jc w:val="both"/>
      </w:pPr>
      <w:r>
        <w:rPr>
          <w:rFonts w:ascii="Times New Roman"/>
          <w:b w:val="false"/>
          <w:i w:val="false"/>
          <w:color w:val="000000"/>
          <w:sz w:val="28"/>
        </w:rPr>
        <w:t>
      Наименование банка:</w:t>
      </w:r>
    </w:p>
    <w:bookmarkEnd w:id="2630"/>
    <w:bookmarkStart w:name="z2729" w:id="2631"/>
    <w:p>
      <w:pPr>
        <w:spacing w:after="0"/>
        <w:ind w:left="0"/>
        <w:jc w:val="both"/>
      </w:pPr>
      <w:r>
        <w:rPr>
          <w:rFonts w:ascii="Times New Roman"/>
          <w:b w:val="false"/>
          <w:i w:val="false"/>
          <w:color w:val="000000"/>
          <w:sz w:val="28"/>
        </w:rPr>
        <w:t>
      Номер банковского счета (Индивидуальный идентификационный код):</w:t>
      </w:r>
    </w:p>
    <w:bookmarkEnd w:id="2631"/>
    <w:bookmarkStart w:name="z2730" w:id="2632"/>
    <w:p>
      <w:pPr>
        <w:spacing w:after="0"/>
        <w:ind w:left="0"/>
        <w:jc w:val="both"/>
      </w:pPr>
      <w:r>
        <w:rPr>
          <w:rFonts w:ascii="Times New Roman"/>
          <w:b w:val="false"/>
          <w:i w:val="false"/>
          <w:color w:val="000000"/>
          <w:sz w:val="28"/>
        </w:rPr>
        <w:t>
      Наименование банковского счета:</w:t>
      </w:r>
    </w:p>
    <w:bookmarkEnd w:id="2632"/>
    <w:bookmarkStart w:name="z2731" w:id="2633"/>
    <w:p>
      <w:pPr>
        <w:spacing w:after="0"/>
        <w:ind w:left="0"/>
        <w:jc w:val="both"/>
      </w:pPr>
      <w:r>
        <w:rPr>
          <w:rFonts w:ascii="Times New Roman"/>
          <w:b w:val="false"/>
          <w:i w:val="false"/>
          <w:color w:val="000000"/>
          <w:sz w:val="28"/>
        </w:rPr>
        <w:t>
      Код государственного учреждения/субъекта квазигосударственного сектора</w:t>
      </w:r>
    </w:p>
    <w:bookmarkEnd w:id="2633"/>
    <w:bookmarkStart w:name="z2732" w:id="2634"/>
    <w:p>
      <w:pPr>
        <w:spacing w:after="0"/>
        <w:ind w:left="0"/>
        <w:jc w:val="both"/>
      </w:pPr>
      <w:r>
        <w:rPr>
          <w:rFonts w:ascii="Times New Roman"/>
          <w:b w:val="false"/>
          <w:i w:val="false"/>
          <w:color w:val="000000"/>
          <w:sz w:val="28"/>
        </w:rPr>
        <w:t>
      Контрольный счет наличности:</w:t>
      </w:r>
    </w:p>
    <w:bookmarkEnd w:id="2634"/>
    <w:bookmarkStart w:name="z2733" w:id="2635"/>
    <w:p>
      <w:pPr>
        <w:spacing w:after="0"/>
        <w:ind w:left="0"/>
        <w:jc w:val="both"/>
      </w:pPr>
      <w:r>
        <w:rPr>
          <w:rFonts w:ascii="Times New Roman"/>
          <w:b w:val="false"/>
          <w:i w:val="false"/>
          <w:color w:val="000000"/>
          <w:sz w:val="28"/>
        </w:rPr>
        <w:t>
      Единицы измерения: тенге</w:t>
      </w:r>
    </w:p>
    <w:bookmarkEnd w:id="26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4" w:id="2636"/>
          <w:p>
            <w:pPr>
              <w:spacing w:after="20"/>
              <w:ind w:left="20"/>
              <w:jc w:val="both"/>
            </w:pPr>
            <w:r>
              <w:rPr>
                <w:rFonts w:ascii="Times New Roman"/>
                <w:b w:val="false"/>
                <w:i w:val="false"/>
                <w:color w:val="000000"/>
                <w:sz w:val="20"/>
              </w:rPr>
              <w:t>
Остаток на начало года</w:t>
            </w:r>
          </w:p>
          <w:bookmarkEnd w:id="2636"/>
          <w:p>
            <w:pPr>
              <w:spacing w:after="20"/>
              <w:ind w:left="20"/>
              <w:jc w:val="both"/>
            </w:pPr>
            <w:r>
              <w:rPr>
                <w:rFonts w:ascii="Times New Roman"/>
                <w:b w:val="false"/>
                <w:i w:val="false"/>
                <w:color w:val="000000"/>
                <w:sz w:val="20"/>
              </w:rPr>
              <w:t>
Входящий остаток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bl>
    <w:bookmarkStart w:name="z2735" w:id="2637"/>
    <w:p>
      <w:pPr>
        <w:spacing w:after="0"/>
        <w:ind w:left="0"/>
        <w:jc w:val="both"/>
      </w:pPr>
      <w:r>
        <w:rPr>
          <w:rFonts w:ascii="Times New Roman"/>
          <w:b w:val="false"/>
          <w:i w:val="false"/>
          <w:color w:val="000000"/>
          <w:sz w:val="28"/>
        </w:rPr>
        <w:t>
      Количество операций</w:t>
      </w:r>
    </w:p>
    <w:bookmarkEnd w:id="26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транз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ОБОРОТЫ ЗА ДЕНЬ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bl>
    <w:bookmarkStart w:name="z2736" w:id="2638"/>
    <w:p>
      <w:pPr>
        <w:spacing w:after="0"/>
        <w:ind w:left="0"/>
        <w:jc w:val="both"/>
      </w:pPr>
      <w:r>
        <w:rPr>
          <w:rFonts w:ascii="Times New Roman"/>
          <w:b w:val="false"/>
          <w:i w:val="false"/>
          <w:color w:val="000000"/>
          <w:sz w:val="28"/>
        </w:rPr>
        <w:t>
      Исходящий остаток</w:t>
      </w:r>
    </w:p>
    <w:bookmarkEnd w:id="26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7" w:id="2639"/>
          <w:p>
            <w:pPr>
              <w:spacing w:after="20"/>
              <w:ind w:left="20"/>
              <w:jc w:val="both"/>
            </w:pPr>
            <w:r>
              <w:rPr>
                <w:rFonts w:ascii="Times New Roman"/>
                <w:b w:val="false"/>
                <w:i w:val="false"/>
                <w:color w:val="000000"/>
                <w:sz w:val="20"/>
              </w:rPr>
              <w:t>
Руководитель органа государственного казначейства</w:t>
            </w:r>
          </w:p>
          <w:bookmarkEnd w:id="263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фамилия, имя, отчество (при его наличии)</w:t>
            </w:r>
          </w:p>
          <w:p>
            <w:pPr>
              <w:spacing w:after="20"/>
              <w:ind w:left="20"/>
              <w:jc w:val="both"/>
            </w:pPr>
            <w:r>
              <w:rPr>
                <w:rFonts w:ascii="Times New Roman"/>
                <w:b w:val="false"/>
                <w:i w:val="false"/>
                <w:color w:val="000000"/>
                <w:sz w:val="20"/>
              </w:rPr>
              <w:t>
Место для печати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0" w:id="2640"/>
          <w:p>
            <w:pPr>
              <w:spacing w:after="20"/>
              <w:ind w:left="20"/>
              <w:jc w:val="both"/>
            </w:pPr>
            <w:r>
              <w:rPr>
                <w:rFonts w:ascii="Times New Roman"/>
                <w:b w:val="false"/>
                <w:i w:val="false"/>
                <w:color w:val="000000"/>
                <w:sz w:val="20"/>
              </w:rPr>
              <w:t>
Руководитель государственного учреждения / субъекта квазигосударственного сектора</w:t>
            </w:r>
          </w:p>
          <w:bookmarkEnd w:id="264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фамилия, имя, отчество (при его наличии)</w:t>
            </w:r>
          </w:p>
          <w:p>
            <w:pPr>
              <w:spacing w:after="20"/>
              <w:ind w:left="20"/>
              <w:jc w:val="both"/>
            </w:pPr>
            <w:r>
              <w:rPr>
                <w:rFonts w:ascii="Times New Roman"/>
                <w:b w:val="false"/>
                <w:i w:val="false"/>
                <w:color w:val="000000"/>
                <w:sz w:val="20"/>
              </w:rPr>
              <w:t>
Место для печати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3" w:id="2641"/>
          <w:p>
            <w:pPr>
              <w:spacing w:after="20"/>
              <w:ind w:left="20"/>
              <w:jc w:val="both"/>
            </w:pPr>
            <w:r>
              <w:rPr>
                <w:rFonts w:ascii="Times New Roman"/>
                <w:b w:val="false"/>
                <w:i w:val="false"/>
                <w:color w:val="000000"/>
                <w:sz w:val="20"/>
              </w:rPr>
              <w:t>
 </w:t>
            </w:r>
          </w:p>
          <w:bookmarkEnd w:id="2641"/>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Ответственный исполнитель   </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(подпись) (фамилия, имя, отчество (при его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7" w:id="2642"/>
          <w:p>
            <w:pPr>
              <w:spacing w:after="20"/>
              <w:ind w:left="20"/>
              <w:jc w:val="both"/>
            </w:pPr>
            <w:r>
              <w:rPr>
                <w:rFonts w:ascii="Times New Roman"/>
                <w:b w:val="false"/>
                <w:i w:val="false"/>
                <w:color w:val="000000"/>
                <w:sz w:val="20"/>
              </w:rPr>
              <w:t>
Главный бухгалтер государственного учреждения / субъекта квазигосударственного сектора</w:t>
            </w:r>
          </w:p>
          <w:bookmarkEnd w:id="2642"/>
          <w:p>
            <w:pPr>
              <w:spacing w:after="20"/>
              <w:ind w:left="20"/>
              <w:jc w:val="both"/>
            </w:pPr>
            <w:r>
              <w:rPr>
                <w:rFonts w:ascii="Times New Roman"/>
                <w:b w:val="false"/>
                <w:i w:val="false"/>
                <w:color w:val="000000"/>
                <w:sz w:val="20"/>
              </w:rPr>
              <w:t>
</w:t>
            </w:r>
            <w:r>
              <w:rPr>
                <w:rFonts w:ascii="Times New Roman"/>
                <w:b w:val="false"/>
                <w:i w:val="false"/>
                <w:color w:val="000000"/>
                <w:sz w:val="20"/>
              </w:rPr>
              <w:t>_________ __________________________</w:t>
            </w:r>
          </w:p>
          <w:p>
            <w:pPr>
              <w:spacing w:after="20"/>
              <w:ind w:left="20"/>
              <w:jc w:val="both"/>
            </w:pPr>
            <w:r>
              <w:rPr>
                <w:rFonts w:ascii="Times New Roman"/>
                <w:b w:val="false"/>
                <w:i w:val="false"/>
                <w:color w:val="000000"/>
                <w:sz w:val="20"/>
              </w:rPr>
              <w:t>
(подпись) (фамилия, имя, отчество (при его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55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5-33</w:t>
            </w:r>
            <w:r>
              <w:br/>
            </w:r>
            <w:r>
              <w:rPr>
                <w:rFonts w:ascii="Times New Roman"/>
                <w:b w:val="false"/>
                <w:i w:val="false"/>
                <w:color w:val="000000"/>
                <w:sz w:val="20"/>
              </w:rPr>
              <w:t>Отчет произведен:</w:t>
            </w:r>
            <w:r>
              <w:br/>
            </w:r>
            <w:r>
              <w:rPr>
                <w:rFonts w:ascii="Times New Roman"/>
                <w:b w:val="false"/>
                <w:i w:val="false"/>
                <w:color w:val="000000"/>
                <w:sz w:val="20"/>
              </w:rPr>
              <w:t>Дата - Время</w:t>
            </w:r>
            <w:r>
              <w:br/>
            </w:r>
            <w:r>
              <w:rPr>
                <w:rFonts w:ascii="Times New Roman"/>
                <w:b w:val="false"/>
                <w:i w:val="false"/>
                <w:color w:val="000000"/>
                <w:sz w:val="20"/>
              </w:rPr>
              <w:t>Страница Х из Х</w:t>
            </w:r>
          </w:p>
        </w:tc>
      </w:tr>
    </w:tbl>
    <w:bookmarkStart w:name="z2751" w:id="2643"/>
    <w:p>
      <w:pPr>
        <w:spacing w:after="0"/>
        <w:ind w:left="0"/>
        <w:jc w:val="left"/>
      </w:pPr>
      <w:r>
        <w:rPr>
          <w:rFonts w:ascii="Times New Roman"/>
          <w:b/>
          <w:i w:val="false"/>
          <w:color w:val="000000"/>
        </w:rPr>
        <w:t xml:space="preserve"> Отчет об остатках на контрольных счетов наличности, счетах платных услуг</w:t>
      </w:r>
    </w:p>
    <w:bookmarkEnd w:id="2643"/>
    <w:bookmarkStart w:name="z2752" w:id="2644"/>
    <w:p>
      <w:pPr>
        <w:spacing w:after="0"/>
        <w:ind w:left="0"/>
        <w:jc w:val="both"/>
      </w:pPr>
      <w:r>
        <w:rPr>
          <w:rFonts w:ascii="Times New Roman"/>
          <w:b w:val="false"/>
          <w:i w:val="false"/>
          <w:color w:val="000000"/>
          <w:sz w:val="28"/>
        </w:rPr>
        <w:t>
      Регион: __________________________________</w:t>
      </w:r>
    </w:p>
    <w:bookmarkEnd w:id="2644"/>
    <w:bookmarkStart w:name="z2753" w:id="2645"/>
    <w:p>
      <w:pPr>
        <w:spacing w:after="0"/>
        <w:ind w:left="0"/>
        <w:jc w:val="both"/>
      </w:pPr>
      <w:r>
        <w:rPr>
          <w:rFonts w:ascii="Times New Roman"/>
          <w:b w:val="false"/>
          <w:i w:val="false"/>
          <w:color w:val="000000"/>
          <w:sz w:val="28"/>
        </w:rPr>
        <w:t>
      Вид бюджета: _____________________________</w:t>
      </w:r>
    </w:p>
    <w:bookmarkEnd w:id="2645"/>
    <w:bookmarkStart w:name="z2754" w:id="2646"/>
    <w:p>
      <w:pPr>
        <w:spacing w:after="0"/>
        <w:ind w:left="0"/>
        <w:jc w:val="both"/>
      </w:pPr>
      <w:r>
        <w:rPr>
          <w:rFonts w:ascii="Times New Roman"/>
          <w:b w:val="false"/>
          <w:i w:val="false"/>
          <w:color w:val="000000"/>
          <w:sz w:val="28"/>
        </w:rPr>
        <w:t>
      Код государственного учреждения: _____________________</w:t>
      </w:r>
    </w:p>
    <w:bookmarkEnd w:id="2646"/>
    <w:bookmarkStart w:name="z2755" w:id="2647"/>
    <w:p>
      <w:pPr>
        <w:spacing w:after="0"/>
        <w:ind w:left="0"/>
        <w:jc w:val="both"/>
      </w:pPr>
      <w:r>
        <w:rPr>
          <w:rFonts w:ascii="Times New Roman"/>
          <w:b w:val="false"/>
          <w:i w:val="false"/>
          <w:color w:val="000000"/>
          <w:sz w:val="28"/>
        </w:rPr>
        <w:t>
      Наименование государственного учреждения: ____________</w:t>
      </w:r>
    </w:p>
    <w:bookmarkEnd w:id="2647"/>
    <w:bookmarkStart w:name="z2756" w:id="2648"/>
    <w:p>
      <w:pPr>
        <w:spacing w:after="0"/>
        <w:ind w:left="0"/>
        <w:jc w:val="both"/>
      </w:pPr>
      <w:r>
        <w:rPr>
          <w:rFonts w:ascii="Times New Roman"/>
          <w:b w:val="false"/>
          <w:i w:val="false"/>
          <w:color w:val="000000"/>
          <w:sz w:val="28"/>
        </w:rPr>
        <w:t>
      Период с _________________________________</w:t>
      </w:r>
    </w:p>
    <w:bookmarkEnd w:id="2648"/>
    <w:bookmarkStart w:name="z2757" w:id="2649"/>
    <w:p>
      <w:pPr>
        <w:spacing w:after="0"/>
        <w:ind w:left="0"/>
        <w:jc w:val="both"/>
      </w:pPr>
      <w:r>
        <w:rPr>
          <w:rFonts w:ascii="Times New Roman"/>
          <w:b w:val="false"/>
          <w:i w:val="false"/>
          <w:color w:val="000000"/>
          <w:sz w:val="28"/>
        </w:rPr>
        <w:t>
      Единица измерения: _______________________</w:t>
      </w:r>
    </w:p>
    <w:bookmarkEnd w:id="26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операции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к оплате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платных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 и/или отправителя платежа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дебета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8" w:id="2650"/>
          <w:p>
            <w:pPr>
              <w:spacing w:after="20"/>
              <w:ind w:left="20"/>
              <w:jc w:val="both"/>
            </w:pPr>
            <w:r>
              <w:rPr>
                <w:rFonts w:ascii="Times New Roman"/>
                <w:b w:val="false"/>
                <w:i w:val="false"/>
                <w:color w:val="000000"/>
                <w:sz w:val="20"/>
              </w:rPr>
              <w:t>
Исходящий</w:t>
            </w:r>
          </w:p>
          <w:bookmarkEnd w:id="2650"/>
          <w:p>
            <w:pPr>
              <w:spacing w:after="20"/>
              <w:ind w:left="20"/>
              <w:jc w:val="both"/>
            </w:pPr>
            <w:r>
              <w:rPr>
                <w:rFonts w:ascii="Times New Roman"/>
                <w:b w:val="false"/>
                <w:i w:val="false"/>
                <w:color w:val="000000"/>
                <w:sz w:val="20"/>
              </w:rPr>
              <w:t>
остаток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Входящий остаток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59" w:id="2651"/>
    <w:p>
      <w:pPr>
        <w:spacing w:after="0"/>
        <w:ind w:left="0"/>
        <w:jc w:val="both"/>
      </w:pPr>
      <w:r>
        <w:rPr>
          <w:rFonts w:ascii="Times New Roman"/>
          <w:b w:val="false"/>
          <w:i w:val="false"/>
          <w:color w:val="000000"/>
          <w:sz w:val="28"/>
        </w:rPr>
        <w:t xml:space="preserve">
      Исходящий остаток:  </w:t>
      </w:r>
    </w:p>
    <w:bookmarkEnd w:id="2651"/>
    <w:p>
      <w:pPr>
        <w:spacing w:after="0"/>
        <w:ind w:left="0"/>
        <w:jc w:val="both"/>
      </w:pPr>
      <w:bookmarkStart w:name="z2760" w:id="2652"/>
      <w:r>
        <w:rPr>
          <w:rFonts w:ascii="Times New Roman"/>
          <w:b w:val="false"/>
          <w:i w:val="false"/>
          <w:color w:val="000000"/>
          <w:sz w:val="28"/>
        </w:rPr>
        <w:t xml:space="preserve">
      Ответственный исполнитель _________  </w:t>
      </w:r>
    </w:p>
    <w:bookmarkEnd w:id="2652"/>
    <w:p>
      <w:pPr>
        <w:spacing w:after="0"/>
        <w:ind w:left="0"/>
        <w:jc w:val="both"/>
      </w:pPr>
      <w:r>
        <w:rPr>
          <w:rFonts w:ascii="Times New Roman"/>
          <w:b w:val="false"/>
          <w:i w:val="false"/>
          <w:color w:val="000000"/>
          <w:sz w:val="28"/>
        </w:rPr>
        <w:t xml:space="preserve">                               (подпись)</w:t>
      </w:r>
    </w:p>
    <w:bookmarkStart w:name="z2761" w:id="2653"/>
    <w:p>
      <w:pPr>
        <w:spacing w:after="0"/>
        <w:ind w:left="0"/>
        <w:jc w:val="both"/>
      </w:pPr>
      <w:r>
        <w:rPr>
          <w:rFonts w:ascii="Times New Roman"/>
          <w:b w:val="false"/>
          <w:i w:val="false"/>
          <w:color w:val="000000"/>
          <w:sz w:val="28"/>
        </w:rPr>
        <w:t>
      Место штампа</w:t>
      </w:r>
    </w:p>
    <w:bookmarkEnd w:id="26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56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8-17</w:t>
            </w:r>
            <w:r>
              <w:br/>
            </w:r>
            <w:r>
              <w:rPr>
                <w:rFonts w:ascii="Times New Roman"/>
                <w:b w:val="false"/>
                <w:i w:val="false"/>
                <w:color w:val="000000"/>
                <w:sz w:val="20"/>
              </w:rPr>
              <w:t>Отчет произведен:</w:t>
            </w:r>
            <w:r>
              <w:br/>
            </w:r>
            <w:r>
              <w:rPr>
                <w:rFonts w:ascii="Times New Roman"/>
                <w:b w:val="false"/>
                <w:i w:val="false"/>
                <w:color w:val="000000"/>
                <w:sz w:val="20"/>
              </w:rPr>
              <w:t>Дата - Время</w:t>
            </w:r>
            <w:r>
              <w:br/>
            </w:r>
            <w:r>
              <w:rPr>
                <w:rFonts w:ascii="Times New Roman"/>
                <w:b w:val="false"/>
                <w:i w:val="false"/>
                <w:color w:val="000000"/>
                <w:sz w:val="20"/>
              </w:rPr>
              <w:t>Страница X из Х</w:t>
            </w:r>
          </w:p>
        </w:tc>
      </w:tr>
    </w:tbl>
    <w:bookmarkStart w:name="z2764" w:id="2654"/>
    <w:p>
      <w:pPr>
        <w:spacing w:after="0"/>
        <w:ind w:left="0"/>
        <w:jc w:val="left"/>
      </w:pPr>
      <w:r>
        <w:rPr>
          <w:rFonts w:ascii="Times New Roman"/>
          <w:b/>
          <w:i w:val="false"/>
          <w:color w:val="000000"/>
        </w:rPr>
        <w:t xml:space="preserve"> Выписка по счетам в иностранной валюте, специальным счетам внешних займов или связанных грантов, счетам к специальным счетам внешних займов или связанных грантов государственных учреждений</w:t>
      </w:r>
    </w:p>
    <w:bookmarkEnd w:id="2654"/>
    <w:bookmarkStart w:name="z2765" w:id="2655"/>
    <w:p>
      <w:pPr>
        <w:spacing w:after="0"/>
        <w:ind w:left="0"/>
        <w:jc w:val="both"/>
      </w:pPr>
      <w:r>
        <w:rPr>
          <w:rFonts w:ascii="Times New Roman"/>
          <w:b w:val="false"/>
          <w:i w:val="false"/>
          <w:color w:val="000000"/>
          <w:sz w:val="28"/>
        </w:rPr>
        <w:t>
      Регион: _________________________________________________</w:t>
      </w:r>
    </w:p>
    <w:bookmarkEnd w:id="2655"/>
    <w:bookmarkStart w:name="z2766" w:id="2656"/>
    <w:p>
      <w:pPr>
        <w:spacing w:after="0"/>
        <w:ind w:left="0"/>
        <w:jc w:val="both"/>
      </w:pPr>
      <w:r>
        <w:rPr>
          <w:rFonts w:ascii="Times New Roman"/>
          <w:b w:val="false"/>
          <w:i w:val="false"/>
          <w:color w:val="000000"/>
          <w:sz w:val="28"/>
        </w:rPr>
        <w:t>
      Вид бюджета: ____________________________________________</w:t>
      </w:r>
    </w:p>
    <w:bookmarkEnd w:id="2656"/>
    <w:bookmarkStart w:name="z2767" w:id="2657"/>
    <w:p>
      <w:pPr>
        <w:spacing w:after="0"/>
        <w:ind w:left="0"/>
        <w:jc w:val="both"/>
      </w:pPr>
      <w:r>
        <w:rPr>
          <w:rFonts w:ascii="Times New Roman"/>
          <w:b w:val="false"/>
          <w:i w:val="false"/>
          <w:color w:val="000000"/>
          <w:sz w:val="28"/>
        </w:rPr>
        <w:t>
      Источник финансирования: _________________________________</w:t>
      </w:r>
    </w:p>
    <w:bookmarkEnd w:id="2657"/>
    <w:bookmarkStart w:name="z2768" w:id="2658"/>
    <w:p>
      <w:pPr>
        <w:spacing w:after="0"/>
        <w:ind w:left="0"/>
        <w:jc w:val="both"/>
      </w:pPr>
      <w:r>
        <w:rPr>
          <w:rFonts w:ascii="Times New Roman"/>
          <w:b w:val="false"/>
          <w:i w:val="false"/>
          <w:color w:val="000000"/>
          <w:sz w:val="28"/>
        </w:rPr>
        <w:t>
      Наименование государственного учреждения: __________________</w:t>
      </w:r>
    </w:p>
    <w:bookmarkEnd w:id="2658"/>
    <w:bookmarkStart w:name="z2769" w:id="2659"/>
    <w:p>
      <w:pPr>
        <w:spacing w:after="0"/>
        <w:ind w:left="0"/>
        <w:jc w:val="both"/>
      </w:pPr>
      <w:r>
        <w:rPr>
          <w:rFonts w:ascii="Times New Roman"/>
          <w:b w:val="false"/>
          <w:i w:val="false"/>
          <w:color w:val="000000"/>
          <w:sz w:val="28"/>
        </w:rPr>
        <w:t>
      Специфика: ________________________________________________</w:t>
      </w:r>
    </w:p>
    <w:bookmarkEnd w:id="2659"/>
    <w:bookmarkStart w:name="z2770" w:id="2660"/>
    <w:p>
      <w:pPr>
        <w:spacing w:after="0"/>
        <w:ind w:left="0"/>
        <w:jc w:val="both"/>
      </w:pPr>
      <w:r>
        <w:rPr>
          <w:rFonts w:ascii="Times New Roman"/>
          <w:b w:val="false"/>
          <w:i w:val="false"/>
          <w:color w:val="000000"/>
          <w:sz w:val="28"/>
        </w:rPr>
        <w:t>
      Код валюты: _______________________________________________</w:t>
      </w:r>
    </w:p>
    <w:bookmarkEnd w:id="2660"/>
    <w:bookmarkStart w:name="z2771" w:id="2661"/>
    <w:p>
      <w:pPr>
        <w:spacing w:after="0"/>
        <w:ind w:left="0"/>
        <w:jc w:val="both"/>
      </w:pPr>
      <w:r>
        <w:rPr>
          <w:rFonts w:ascii="Times New Roman"/>
          <w:b w:val="false"/>
          <w:i w:val="false"/>
          <w:color w:val="000000"/>
          <w:sz w:val="28"/>
        </w:rPr>
        <w:t>
      Период: ___________________________________________________</w:t>
      </w:r>
    </w:p>
    <w:bookmarkEnd w:id="2661"/>
    <w:bookmarkStart w:name="z2772" w:id="2662"/>
    <w:p>
      <w:pPr>
        <w:spacing w:after="0"/>
        <w:ind w:left="0"/>
        <w:jc w:val="both"/>
      </w:pPr>
      <w:r>
        <w:rPr>
          <w:rFonts w:ascii="Times New Roman"/>
          <w:b w:val="false"/>
          <w:i w:val="false"/>
          <w:color w:val="000000"/>
          <w:sz w:val="28"/>
        </w:rPr>
        <w:t>
      Единица измерения: _________________________________________</w:t>
      </w:r>
    </w:p>
    <w:bookmarkEnd w:id="26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б/счета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операции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 денег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Входящий остаток: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Входящий остаток: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оборотов: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остатков в валюте: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остатков в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773" w:id="2663"/>
      <w:r>
        <w:rPr>
          <w:rFonts w:ascii="Times New Roman"/>
          <w:b w:val="false"/>
          <w:i w:val="false"/>
          <w:color w:val="000000"/>
          <w:sz w:val="28"/>
        </w:rPr>
        <w:t xml:space="preserve">
      Ответственный исполнитель ___________________   </w:t>
      </w:r>
    </w:p>
    <w:bookmarkEnd w:id="2663"/>
    <w:p>
      <w:pPr>
        <w:spacing w:after="0"/>
        <w:ind w:left="0"/>
        <w:jc w:val="both"/>
      </w:pPr>
      <w:r>
        <w:rPr>
          <w:rFonts w:ascii="Times New Roman"/>
          <w:b w:val="false"/>
          <w:i w:val="false"/>
          <w:color w:val="000000"/>
          <w:sz w:val="28"/>
        </w:rPr>
        <w:t xml:space="preserve">                                     (подпись)</w:t>
      </w:r>
    </w:p>
    <w:bookmarkStart w:name="z2774" w:id="2664"/>
    <w:p>
      <w:pPr>
        <w:spacing w:after="0"/>
        <w:ind w:left="0"/>
        <w:jc w:val="both"/>
      </w:pPr>
      <w:r>
        <w:rPr>
          <w:rFonts w:ascii="Times New Roman"/>
          <w:b w:val="false"/>
          <w:i w:val="false"/>
          <w:color w:val="000000"/>
          <w:sz w:val="28"/>
        </w:rPr>
        <w:t>
      Место печати</w:t>
      </w:r>
    </w:p>
    <w:bookmarkEnd w:id="26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57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5-30</w:t>
            </w:r>
            <w:r>
              <w:br/>
            </w:r>
            <w:r>
              <w:rPr>
                <w:rFonts w:ascii="Times New Roman"/>
                <w:b w:val="false"/>
                <w:i w:val="false"/>
                <w:color w:val="000000"/>
                <w:sz w:val="20"/>
              </w:rPr>
              <w:t>Дата - Время</w:t>
            </w:r>
            <w:r>
              <w:br/>
            </w:r>
            <w:r>
              <w:rPr>
                <w:rFonts w:ascii="Times New Roman"/>
                <w:b w:val="false"/>
                <w:i w:val="false"/>
                <w:color w:val="000000"/>
                <w:sz w:val="20"/>
              </w:rPr>
              <w:t>Страница X из Х</w:t>
            </w:r>
            <w:r>
              <w:br/>
            </w:r>
            <w:r>
              <w:rPr>
                <w:rFonts w:ascii="Times New Roman"/>
                <w:b w:val="false"/>
                <w:i w:val="false"/>
                <w:color w:val="000000"/>
                <w:sz w:val="20"/>
              </w:rPr>
              <w:t>Период: _______</w:t>
            </w:r>
            <w:r>
              <w:br/>
            </w:r>
            <w:r>
              <w:rPr>
                <w:rFonts w:ascii="Times New Roman"/>
                <w:b w:val="false"/>
                <w:i w:val="false"/>
                <w:color w:val="000000"/>
                <w:sz w:val="20"/>
              </w:rPr>
              <w:t>Дата: _________</w:t>
            </w:r>
          </w:p>
        </w:tc>
      </w:tr>
    </w:tbl>
    <w:bookmarkStart w:name="z2777" w:id="2665"/>
    <w:p>
      <w:pPr>
        <w:spacing w:after="0"/>
        <w:ind w:left="0"/>
        <w:jc w:val="left"/>
      </w:pPr>
      <w:r>
        <w:rPr>
          <w:rFonts w:ascii="Times New Roman"/>
          <w:b/>
          <w:i w:val="false"/>
          <w:color w:val="000000"/>
        </w:rPr>
        <w:t xml:space="preserve"> Остаток на контрольных счетов наличности, платных услуг</w:t>
      </w:r>
    </w:p>
    <w:bookmarkEnd w:id="2665"/>
    <w:bookmarkStart w:name="z2778" w:id="2666"/>
    <w:p>
      <w:pPr>
        <w:spacing w:after="0"/>
        <w:ind w:left="0"/>
        <w:jc w:val="both"/>
      </w:pPr>
      <w:r>
        <w:rPr>
          <w:rFonts w:ascii="Times New Roman"/>
          <w:b w:val="false"/>
          <w:i w:val="false"/>
          <w:color w:val="000000"/>
          <w:sz w:val="28"/>
        </w:rPr>
        <w:t>
      Государственное учреждение: _____________________________________</w:t>
      </w:r>
    </w:p>
    <w:bookmarkEnd w:id="2666"/>
    <w:bookmarkStart w:name="z2779" w:id="2667"/>
    <w:p>
      <w:pPr>
        <w:spacing w:after="0"/>
        <w:ind w:left="0"/>
        <w:jc w:val="both"/>
      </w:pPr>
      <w:r>
        <w:rPr>
          <w:rFonts w:ascii="Times New Roman"/>
          <w:b w:val="false"/>
          <w:i w:val="false"/>
          <w:color w:val="000000"/>
          <w:sz w:val="28"/>
        </w:rPr>
        <w:t>
      Источник финансирования - 3 (Платные услуги)</w:t>
      </w:r>
    </w:p>
    <w:bookmarkEnd w:id="26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Учреждение\Программа\Подпрограмма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распо ложение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с начала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принятых обязательств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с начала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квартал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за день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свободных средств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поступлений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поступлений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расходов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контрольных счетов наличности,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Контрольных счетах наличности.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780" w:id="2668"/>
      <w:r>
        <w:rPr>
          <w:rFonts w:ascii="Times New Roman"/>
          <w:b w:val="false"/>
          <w:i w:val="false"/>
          <w:color w:val="000000"/>
          <w:sz w:val="28"/>
        </w:rPr>
        <w:t xml:space="preserve">
      Ответственный исполнитель _________   </w:t>
      </w:r>
    </w:p>
    <w:bookmarkEnd w:id="2668"/>
    <w:p>
      <w:pPr>
        <w:spacing w:after="0"/>
        <w:ind w:left="0"/>
        <w:jc w:val="both"/>
      </w:pPr>
      <w:r>
        <w:rPr>
          <w:rFonts w:ascii="Times New Roman"/>
          <w:b w:val="false"/>
          <w:i w:val="false"/>
          <w:color w:val="000000"/>
          <w:sz w:val="28"/>
        </w:rPr>
        <w:t xml:space="preserve">                               (подпись)</w:t>
      </w:r>
    </w:p>
    <w:bookmarkStart w:name="z2781" w:id="2669"/>
    <w:p>
      <w:pPr>
        <w:spacing w:after="0"/>
        <w:ind w:left="0"/>
        <w:jc w:val="both"/>
      </w:pPr>
      <w:r>
        <w:rPr>
          <w:rFonts w:ascii="Times New Roman"/>
          <w:b w:val="false"/>
          <w:i w:val="false"/>
          <w:color w:val="000000"/>
          <w:sz w:val="28"/>
        </w:rPr>
        <w:t>
      Место штампа</w:t>
      </w:r>
    </w:p>
    <w:bookmarkEnd w:id="26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58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8-07</w:t>
            </w:r>
            <w:r>
              <w:br/>
            </w:r>
            <w:r>
              <w:rPr>
                <w:rFonts w:ascii="Times New Roman"/>
                <w:b w:val="false"/>
                <w:i w:val="false"/>
                <w:color w:val="000000"/>
                <w:sz w:val="20"/>
              </w:rPr>
              <w:t>Отчет произведен:</w:t>
            </w:r>
            <w:r>
              <w:br/>
            </w:r>
            <w:r>
              <w:rPr>
                <w:rFonts w:ascii="Times New Roman"/>
                <w:b w:val="false"/>
                <w:i w:val="false"/>
                <w:color w:val="000000"/>
                <w:sz w:val="20"/>
              </w:rPr>
              <w:t>дата - время</w:t>
            </w:r>
            <w:r>
              <w:br/>
            </w:r>
            <w:r>
              <w:rPr>
                <w:rFonts w:ascii="Times New Roman"/>
                <w:b w:val="false"/>
                <w:i w:val="false"/>
                <w:color w:val="000000"/>
                <w:sz w:val="20"/>
              </w:rPr>
              <w:t>Страница X из Х</w:t>
            </w:r>
          </w:p>
        </w:tc>
      </w:tr>
    </w:tbl>
    <w:bookmarkStart w:name="z2784" w:id="2670"/>
    <w:p>
      <w:pPr>
        <w:spacing w:after="0"/>
        <w:ind w:left="0"/>
        <w:jc w:val="left"/>
      </w:pPr>
      <w:r>
        <w:rPr>
          <w:rFonts w:ascii="Times New Roman"/>
          <w:b/>
          <w:i w:val="false"/>
          <w:color w:val="000000"/>
        </w:rPr>
        <w:t xml:space="preserve"> Отчет об остатках на счетах в иностранной валюте, специальных счетах внешних займов или связанных грантов, счетах к специальным счетам внешних займов или связанных грантов с ___________ по _____________________</w:t>
      </w:r>
    </w:p>
    <w:bookmarkEnd w:id="2670"/>
    <w:bookmarkStart w:name="z2785" w:id="2671"/>
    <w:p>
      <w:pPr>
        <w:spacing w:after="0"/>
        <w:ind w:left="0"/>
        <w:jc w:val="both"/>
      </w:pPr>
      <w:r>
        <w:rPr>
          <w:rFonts w:ascii="Times New Roman"/>
          <w:b w:val="false"/>
          <w:i w:val="false"/>
          <w:color w:val="000000"/>
          <w:sz w:val="28"/>
        </w:rPr>
        <w:t>
      Регион: ______________________________</w:t>
      </w:r>
    </w:p>
    <w:bookmarkEnd w:id="2671"/>
    <w:bookmarkStart w:name="z2786" w:id="2672"/>
    <w:p>
      <w:pPr>
        <w:spacing w:after="0"/>
        <w:ind w:left="0"/>
        <w:jc w:val="both"/>
      </w:pPr>
      <w:r>
        <w:rPr>
          <w:rFonts w:ascii="Times New Roman"/>
          <w:b w:val="false"/>
          <w:i w:val="false"/>
          <w:color w:val="000000"/>
          <w:sz w:val="28"/>
        </w:rPr>
        <w:t>
      Вид бюджета: _________________________</w:t>
      </w:r>
    </w:p>
    <w:bookmarkEnd w:id="2672"/>
    <w:bookmarkStart w:name="z2787" w:id="2673"/>
    <w:p>
      <w:pPr>
        <w:spacing w:after="0"/>
        <w:ind w:left="0"/>
        <w:jc w:val="both"/>
      </w:pPr>
      <w:r>
        <w:rPr>
          <w:rFonts w:ascii="Times New Roman"/>
          <w:b w:val="false"/>
          <w:i w:val="false"/>
          <w:color w:val="000000"/>
          <w:sz w:val="28"/>
        </w:rPr>
        <w:t>
      Код государственного учреждения: _____</w:t>
      </w:r>
    </w:p>
    <w:bookmarkEnd w:id="2673"/>
    <w:bookmarkStart w:name="z2788" w:id="2674"/>
    <w:p>
      <w:pPr>
        <w:spacing w:after="0"/>
        <w:ind w:left="0"/>
        <w:jc w:val="both"/>
      </w:pPr>
      <w:r>
        <w:rPr>
          <w:rFonts w:ascii="Times New Roman"/>
          <w:b w:val="false"/>
          <w:i w:val="false"/>
          <w:color w:val="000000"/>
          <w:sz w:val="28"/>
        </w:rPr>
        <w:t>
      Вид валюты: __________________________</w:t>
      </w:r>
    </w:p>
    <w:bookmarkEnd w:id="2674"/>
    <w:bookmarkStart w:name="z2789" w:id="2675"/>
    <w:p>
      <w:pPr>
        <w:spacing w:after="0"/>
        <w:ind w:left="0"/>
        <w:jc w:val="both"/>
      </w:pPr>
      <w:r>
        <w:rPr>
          <w:rFonts w:ascii="Times New Roman"/>
          <w:b w:val="false"/>
          <w:i w:val="false"/>
          <w:color w:val="000000"/>
          <w:sz w:val="28"/>
        </w:rPr>
        <w:t>
      Источник финансирования: _____________</w:t>
      </w:r>
    </w:p>
    <w:bookmarkEnd w:id="26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 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Входящий остаток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за период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Исходящий остаток</w:t>
            </w:r>
          </w:p>
        </w:tc>
      </w:tr>
    </w:tbl>
    <w:p>
      <w:pPr>
        <w:spacing w:after="0"/>
        <w:ind w:left="0"/>
        <w:jc w:val="both"/>
      </w:pPr>
      <w:bookmarkStart w:name="z2790" w:id="2676"/>
      <w:r>
        <w:rPr>
          <w:rFonts w:ascii="Times New Roman"/>
          <w:b w:val="false"/>
          <w:i w:val="false"/>
          <w:color w:val="000000"/>
          <w:sz w:val="28"/>
        </w:rPr>
        <w:t xml:space="preserve">
      Руководитель органа государственного казначейства ___________  </w:t>
      </w:r>
    </w:p>
    <w:bookmarkEnd w:id="2676"/>
    <w:p>
      <w:pPr>
        <w:spacing w:after="0"/>
        <w:ind w:left="0"/>
        <w:jc w:val="both"/>
      </w:pPr>
      <w:r>
        <w:rPr>
          <w:rFonts w:ascii="Times New Roman"/>
          <w:b w:val="false"/>
          <w:i w:val="false"/>
          <w:color w:val="000000"/>
          <w:sz w:val="28"/>
        </w:rPr>
        <w:t xml:space="preserve">                                                       (подпись) </w:t>
      </w:r>
    </w:p>
    <w:p>
      <w:pPr>
        <w:spacing w:after="0"/>
        <w:ind w:left="0"/>
        <w:jc w:val="both"/>
      </w:pPr>
      <w:bookmarkStart w:name="z2791" w:id="2677"/>
      <w:r>
        <w:rPr>
          <w:rFonts w:ascii="Times New Roman"/>
          <w:b w:val="false"/>
          <w:i w:val="false"/>
          <w:color w:val="000000"/>
          <w:sz w:val="28"/>
        </w:rPr>
        <w:t>
      __________________________________________________________</w:t>
      </w:r>
    </w:p>
    <w:bookmarkEnd w:id="2677"/>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bookmarkStart w:name="z2792" w:id="2678"/>
      <w:r>
        <w:rPr>
          <w:rFonts w:ascii="Times New Roman"/>
          <w:b w:val="false"/>
          <w:i w:val="false"/>
          <w:color w:val="000000"/>
          <w:sz w:val="28"/>
        </w:rPr>
        <w:t xml:space="preserve">
      Ответственный исполнитель ___________ ___________________________  </w:t>
      </w:r>
    </w:p>
    <w:bookmarkEnd w:id="2678"/>
    <w:p>
      <w:pPr>
        <w:spacing w:after="0"/>
        <w:ind w:left="0"/>
        <w:jc w:val="both"/>
      </w:pPr>
      <w:r>
        <w:rPr>
          <w:rFonts w:ascii="Times New Roman"/>
          <w:b w:val="false"/>
          <w:i w:val="false"/>
          <w:color w:val="000000"/>
          <w:sz w:val="28"/>
        </w:rPr>
        <w:t xml:space="preserve">                         (подпись) (фамилия, имя, отчество) (при его наличии)  </w:t>
      </w:r>
    </w:p>
    <w:bookmarkStart w:name="z2793" w:id="2679"/>
    <w:p>
      <w:pPr>
        <w:spacing w:after="0"/>
        <w:ind w:left="0"/>
        <w:jc w:val="both"/>
      </w:pPr>
      <w:r>
        <w:rPr>
          <w:rFonts w:ascii="Times New Roman"/>
          <w:b w:val="false"/>
          <w:i w:val="false"/>
          <w:color w:val="000000"/>
          <w:sz w:val="28"/>
        </w:rPr>
        <w:t>
      Место штампа</w:t>
      </w:r>
    </w:p>
    <w:bookmarkEnd w:id="26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59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5-34А</w:t>
            </w:r>
            <w:r>
              <w:br/>
            </w:r>
            <w:r>
              <w:rPr>
                <w:rFonts w:ascii="Times New Roman"/>
                <w:b w:val="false"/>
                <w:i w:val="false"/>
                <w:color w:val="000000"/>
                <w:sz w:val="20"/>
              </w:rPr>
              <w:t>дата - время</w:t>
            </w:r>
            <w:r>
              <w:br/>
            </w:r>
            <w:r>
              <w:rPr>
                <w:rFonts w:ascii="Times New Roman"/>
                <w:b w:val="false"/>
                <w:i w:val="false"/>
                <w:color w:val="000000"/>
                <w:sz w:val="20"/>
              </w:rPr>
              <w:t>Страница Х из Х</w:t>
            </w:r>
          </w:p>
        </w:tc>
      </w:tr>
    </w:tbl>
    <w:bookmarkStart w:name="z2796" w:id="2680"/>
    <w:p>
      <w:pPr>
        <w:spacing w:after="0"/>
        <w:ind w:left="0"/>
        <w:jc w:val="left"/>
      </w:pPr>
      <w:r>
        <w:rPr>
          <w:rFonts w:ascii="Times New Roman"/>
          <w:b/>
          <w:i w:val="false"/>
          <w:color w:val="000000"/>
        </w:rPr>
        <w:t xml:space="preserve"> Отчет oб остатках на контрольных счетах наличности платных услуг, благотворительной помощи, временного размещения денег, реконвертации внешнего займа или связанного гранта и счетах субъектов квазигосударственного сектора</w:t>
      </w:r>
    </w:p>
    <w:bookmarkEnd w:id="2680"/>
    <w:bookmarkStart w:name="z2797" w:id="2681"/>
    <w:p>
      <w:pPr>
        <w:spacing w:after="0"/>
        <w:ind w:left="0"/>
        <w:jc w:val="both"/>
      </w:pPr>
      <w:r>
        <w:rPr>
          <w:rFonts w:ascii="Times New Roman"/>
          <w:b w:val="false"/>
          <w:i w:val="false"/>
          <w:color w:val="000000"/>
          <w:sz w:val="28"/>
        </w:rPr>
        <w:t>
      Регион: _____________________________________________</w:t>
      </w:r>
    </w:p>
    <w:bookmarkEnd w:id="2681"/>
    <w:bookmarkStart w:name="z2798" w:id="2682"/>
    <w:p>
      <w:pPr>
        <w:spacing w:after="0"/>
        <w:ind w:left="0"/>
        <w:jc w:val="both"/>
      </w:pPr>
      <w:r>
        <w:rPr>
          <w:rFonts w:ascii="Times New Roman"/>
          <w:b w:val="false"/>
          <w:i w:val="false"/>
          <w:color w:val="000000"/>
          <w:sz w:val="28"/>
        </w:rPr>
        <w:t>
      Вид бюджета: _______________________________________</w:t>
      </w:r>
    </w:p>
    <w:bookmarkEnd w:id="2682"/>
    <w:bookmarkStart w:name="z2799" w:id="2683"/>
    <w:p>
      <w:pPr>
        <w:spacing w:after="0"/>
        <w:ind w:left="0"/>
        <w:jc w:val="both"/>
      </w:pPr>
      <w:r>
        <w:rPr>
          <w:rFonts w:ascii="Times New Roman"/>
          <w:b w:val="false"/>
          <w:i w:val="false"/>
          <w:color w:val="000000"/>
          <w:sz w:val="28"/>
        </w:rPr>
        <w:t>
      Администратор бюджетных программ: __________________</w:t>
      </w:r>
    </w:p>
    <w:bookmarkEnd w:id="2683"/>
    <w:bookmarkStart w:name="z2800" w:id="2684"/>
    <w:p>
      <w:pPr>
        <w:spacing w:after="0"/>
        <w:ind w:left="0"/>
        <w:jc w:val="both"/>
      </w:pPr>
      <w:r>
        <w:rPr>
          <w:rFonts w:ascii="Times New Roman"/>
          <w:b w:val="false"/>
          <w:i w:val="false"/>
          <w:color w:val="000000"/>
          <w:sz w:val="28"/>
        </w:rPr>
        <w:t>
      Источник финансирования: ____________________________</w:t>
      </w:r>
    </w:p>
    <w:bookmarkEnd w:id="2684"/>
    <w:bookmarkStart w:name="z2801" w:id="2685"/>
    <w:p>
      <w:pPr>
        <w:spacing w:after="0"/>
        <w:ind w:left="0"/>
        <w:jc w:val="both"/>
      </w:pPr>
      <w:r>
        <w:rPr>
          <w:rFonts w:ascii="Times New Roman"/>
          <w:b w:val="false"/>
          <w:i w:val="false"/>
          <w:color w:val="000000"/>
          <w:sz w:val="28"/>
        </w:rPr>
        <w:t>
      Специфика: _________________________________________</w:t>
      </w:r>
    </w:p>
    <w:bookmarkEnd w:id="2685"/>
    <w:bookmarkStart w:name="z2802" w:id="2686"/>
    <w:p>
      <w:pPr>
        <w:spacing w:after="0"/>
        <w:ind w:left="0"/>
        <w:jc w:val="both"/>
      </w:pPr>
      <w:r>
        <w:rPr>
          <w:rFonts w:ascii="Times New Roman"/>
          <w:b w:val="false"/>
          <w:i w:val="false"/>
          <w:color w:val="000000"/>
          <w:sz w:val="28"/>
        </w:rPr>
        <w:t>
      Код государственного учреждения/субъекта квазигосударственного сектора ____________________________________________________</w:t>
      </w:r>
    </w:p>
    <w:bookmarkEnd w:id="2686"/>
    <w:bookmarkStart w:name="z2803" w:id="2687"/>
    <w:p>
      <w:pPr>
        <w:spacing w:after="0"/>
        <w:ind w:left="0"/>
        <w:jc w:val="both"/>
      </w:pPr>
      <w:r>
        <w:rPr>
          <w:rFonts w:ascii="Times New Roman"/>
          <w:b w:val="false"/>
          <w:i w:val="false"/>
          <w:color w:val="000000"/>
          <w:sz w:val="28"/>
        </w:rPr>
        <w:t>
      Период: с _________ по _________________</w:t>
      </w:r>
    </w:p>
    <w:bookmarkEnd w:id="2687"/>
    <w:bookmarkStart w:name="z2804" w:id="2688"/>
    <w:p>
      <w:pPr>
        <w:spacing w:after="0"/>
        <w:ind w:left="0"/>
        <w:jc w:val="both"/>
      </w:pPr>
      <w:r>
        <w:rPr>
          <w:rFonts w:ascii="Times New Roman"/>
          <w:b w:val="false"/>
          <w:i w:val="false"/>
          <w:color w:val="000000"/>
          <w:sz w:val="28"/>
        </w:rPr>
        <w:t>
      Единицы измерения: тысяч тенге.</w:t>
      </w:r>
    </w:p>
    <w:bookmarkEnd w:id="26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 /государственное учреждение/субъект квазигосударственного сектора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Входящий остаток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за период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Исходящий остаток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отчету: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05" w:id="2689"/>
      <w:r>
        <w:rPr>
          <w:rFonts w:ascii="Times New Roman"/>
          <w:b w:val="false"/>
          <w:i w:val="false"/>
          <w:color w:val="000000"/>
          <w:sz w:val="28"/>
        </w:rPr>
        <w:t xml:space="preserve">
      Руководитель органа государственного казначейства ________________  </w:t>
      </w:r>
    </w:p>
    <w:bookmarkEnd w:id="2689"/>
    <w:p>
      <w:pPr>
        <w:spacing w:after="0"/>
        <w:ind w:left="0"/>
        <w:jc w:val="both"/>
      </w:pPr>
      <w:r>
        <w:rPr>
          <w:rFonts w:ascii="Times New Roman"/>
          <w:b w:val="false"/>
          <w:i w:val="false"/>
          <w:color w:val="000000"/>
          <w:sz w:val="28"/>
        </w:rPr>
        <w:t xml:space="preserve">                                                       (подпись)  </w:t>
      </w:r>
    </w:p>
    <w:p>
      <w:pPr>
        <w:spacing w:after="0"/>
        <w:ind w:left="0"/>
        <w:jc w:val="both"/>
      </w:pPr>
      <w:bookmarkStart w:name="z2806" w:id="2690"/>
      <w:r>
        <w:rPr>
          <w:rFonts w:ascii="Times New Roman"/>
          <w:b w:val="false"/>
          <w:i w:val="false"/>
          <w:color w:val="000000"/>
          <w:sz w:val="28"/>
        </w:rPr>
        <w:t xml:space="preserve">
      ______________________________________________________________  </w:t>
      </w:r>
    </w:p>
    <w:bookmarkEnd w:id="2690"/>
    <w:p>
      <w:pPr>
        <w:spacing w:after="0"/>
        <w:ind w:left="0"/>
        <w:jc w:val="both"/>
      </w:pPr>
      <w:r>
        <w:rPr>
          <w:rFonts w:ascii="Times New Roman"/>
          <w:b w:val="false"/>
          <w:i w:val="false"/>
          <w:color w:val="000000"/>
          <w:sz w:val="28"/>
        </w:rPr>
        <w:t xml:space="preserve">                   (фамилия, имя, отчество) (при его наличии)</w:t>
      </w:r>
    </w:p>
    <w:bookmarkStart w:name="z2807" w:id="2691"/>
    <w:p>
      <w:pPr>
        <w:spacing w:after="0"/>
        <w:ind w:left="0"/>
        <w:jc w:val="both"/>
      </w:pPr>
      <w:r>
        <w:rPr>
          <w:rFonts w:ascii="Times New Roman"/>
          <w:b w:val="false"/>
          <w:i w:val="false"/>
          <w:color w:val="000000"/>
          <w:sz w:val="28"/>
        </w:rPr>
        <w:t>
      Место печати</w:t>
      </w:r>
    </w:p>
    <w:bookmarkEnd w:id="2691"/>
    <w:p>
      <w:pPr>
        <w:spacing w:after="0"/>
        <w:ind w:left="0"/>
        <w:jc w:val="both"/>
      </w:pPr>
      <w:bookmarkStart w:name="z2808" w:id="2692"/>
      <w:r>
        <w:rPr>
          <w:rFonts w:ascii="Times New Roman"/>
          <w:b w:val="false"/>
          <w:i w:val="false"/>
          <w:color w:val="000000"/>
          <w:sz w:val="28"/>
        </w:rPr>
        <w:t xml:space="preserve">
      Ответственный исполнитель органа государственного казначейства  </w:t>
      </w:r>
    </w:p>
    <w:bookmarkEnd w:id="2692"/>
    <w:p>
      <w:pPr>
        <w:spacing w:after="0"/>
        <w:ind w:left="0"/>
        <w:jc w:val="both"/>
      </w:pPr>
      <w:r>
        <w:rPr>
          <w:rFonts w:ascii="Times New Roman"/>
          <w:b w:val="false"/>
          <w:i w:val="false"/>
          <w:color w:val="000000"/>
          <w:sz w:val="28"/>
        </w:rPr>
        <w:t xml:space="preserve">       ___________ 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2809" w:id="2693"/>
    <w:p>
      <w:pPr>
        <w:spacing w:after="0"/>
        <w:ind w:left="0"/>
        <w:jc w:val="both"/>
      </w:pPr>
      <w:r>
        <w:rPr>
          <w:rFonts w:ascii="Times New Roman"/>
          <w:b w:val="false"/>
          <w:i w:val="false"/>
          <w:color w:val="000000"/>
          <w:sz w:val="28"/>
        </w:rPr>
        <w:t>
      Место штампа</w:t>
      </w:r>
    </w:p>
    <w:bookmarkEnd w:id="2693"/>
    <w:p>
      <w:pPr>
        <w:spacing w:after="0"/>
        <w:ind w:left="0"/>
        <w:jc w:val="both"/>
      </w:pPr>
      <w:bookmarkStart w:name="z2810" w:id="2694"/>
      <w:r>
        <w:rPr>
          <w:rFonts w:ascii="Times New Roman"/>
          <w:b w:val="false"/>
          <w:i w:val="false"/>
          <w:color w:val="000000"/>
          <w:sz w:val="28"/>
        </w:rPr>
        <w:t xml:space="preserve">
      Руководитель структурного подразделения, ответственного за проверку отчета   </w:t>
      </w:r>
    </w:p>
    <w:bookmarkEnd w:id="2694"/>
    <w:p>
      <w:pPr>
        <w:spacing w:after="0"/>
        <w:ind w:left="0"/>
        <w:jc w:val="both"/>
      </w:pPr>
      <w:r>
        <w:rPr>
          <w:rFonts w:ascii="Times New Roman"/>
          <w:b w:val="false"/>
          <w:i w:val="false"/>
          <w:color w:val="000000"/>
          <w:sz w:val="28"/>
        </w:rPr>
        <w:t xml:space="preserve">       ___________ 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2811" w:id="2695"/>
      <w:r>
        <w:rPr>
          <w:rFonts w:ascii="Times New Roman"/>
          <w:b w:val="false"/>
          <w:i w:val="false"/>
          <w:color w:val="000000"/>
          <w:sz w:val="28"/>
        </w:rPr>
        <w:t xml:space="preserve">
      Руководитель местного уполномоченного органа по исполнению бюджета  </w:t>
      </w:r>
    </w:p>
    <w:bookmarkEnd w:id="2695"/>
    <w:p>
      <w:pPr>
        <w:spacing w:after="0"/>
        <w:ind w:left="0"/>
        <w:jc w:val="both"/>
      </w:pPr>
      <w:r>
        <w:rPr>
          <w:rFonts w:ascii="Times New Roman"/>
          <w:b w:val="false"/>
          <w:i w:val="false"/>
          <w:color w:val="000000"/>
          <w:sz w:val="28"/>
        </w:rPr>
        <w:t xml:space="preserve">       ___________ 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2812" w:id="2696"/>
    <w:p>
      <w:pPr>
        <w:spacing w:after="0"/>
        <w:ind w:left="0"/>
        <w:jc w:val="both"/>
      </w:pPr>
      <w:r>
        <w:rPr>
          <w:rFonts w:ascii="Times New Roman"/>
          <w:b w:val="false"/>
          <w:i w:val="false"/>
          <w:color w:val="000000"/>
          <w:sz w:val="28"/>
        </w:rPr>
        <w:t>
      Место печати</w:t>
      </w:r>
    </w:p>
    <w:bookmarkEnd w:id="2696"/>
    <w:p>
      <w:pPr>
        <w:spacing w:after="0"/>
        <w:ind w:left="0"/>
        <w:jc w:val="both"/>
      </w:pPr>
      <w:bookmarkStart w:name="z2813" w:id="2697"/>
      <w:r>
        <w:rPr>
          <w:rFonts w:ascii="Times New Roman"/>
          <w:b w:val="false"/>
          <w:i w:val="false"/>
          <w:color w:val="000000"/>
          <w:sz w:val="28"/>
        </w:rPr>
        <w:t xml:space="preserve">
      Ответственный исполнитель местного уполномоченного органа по  </w:t>
      </w:r>
    </w:p>
    <w:bookmarkEnd w:id="2697"/>
    <w:p>
      <w:pPr>
        <w:spacing w:after="0"/>
        <w:ind w:left="0"/>
        <w:jc w:val="both"/>
      </w:pPr>
      <w:r>
        <w:rPr>
          <w:rFonts w:ascii="Times New Roman"/>
          <w:b w:val="false"/>
          <w:i w:val="false"/>
          <w:color w:val="000000"/>
          <w:sz w:val="28"/>
        </w:rPr>
        <w:t>исполнению бюджета _________ 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2814" w:id="2698"/>
      <w:r>
        <w:rPr>
          <w:rFonts w:ascii="Times New Roman"/>
          <w:b w:val="false"/>
          <w:i w:val="false"/>
          <w:color w:val="000000"/>
          <w:sz w:val="28"/>
        </w:rPr>
        <w:t xml:space="preserve">
      Руководитель администратора бюджетных программ (аким города районного </w:t>
      </w:r>
    </w:p>
    <w:bookmarkEnd w:id="2698"/>
    <w:p>
      <w:pPr>
        <w:spacing w:after="0"/>
        <w:ind w:left="0"/>
        <w:jc w:val="both"/>
      </w:pPr>
      <w:r>
        <w:rPr>
          <w:rFonts w:ascii="Times New Roman"/>
          <w:b w:val="false"/>
          <w:i w:val="false"/>
          <w:color w:val="000000"/>
          <w:sz w:val="28"/>
        </w:rPr>
        <w:t>значения, поселка, села, сельского округа) ___________</w:t>
      </w:r>
    </w:p>
    <w:p>
      <w:pPr>
        <w:spacing w:after="0"/>
        <w:ind w:left="0"/>
        <w:jc w:val="both"/>
      </w:pPr>
      <w:r>
        <w:rPr>
          <w:rFonts w:ascii="Times New Roman"/>
          <w:b w:val="false"/>
          <w:i w:val="false"/>
          <w:color w:val="000000"/>
          <w:sz w:val="28"/>
        </w:rPr>
        <w:t xml:space="preserve">                                     (подпись)</w:t>
      </w:r>
    </w:p>
    <w:p>
      <w:pPr>
        <w:spacing w:after="0"/>
        <w:ind w:left="0"/>
        <w:jc w:val="both"/>
      </w:pPr>
      <w:bookmarkStart w:name="z2815" w:id="2699"/>
      <w:r>
        <w:rPr>
          <w:rFonts w:ascii="Times New Roman"/>
          <w:b w:val="false"/>
          <w:i w:val="false"/>
          <w:color w:val="000000"/>
          <w:sz w:val="28"/>
        </w:rPr>
        <w:t>
      _______________________________________________________________</w:t>
      </w:r>
    </w:p>
    <w:bookmarkEnd w:id="2699"/>
    <w:p>
      <w:pPr>
        <w:spacing w:after="0"/>
        <w:ind w:left="0"/>
        <w:jc w:val="both"/>
      </w:pPr>
      <w:r>
        <w:rPr>
          <w:rFonts w:ascii="Times New Roman"/>
          <w:b w:val="false"/>
          <w:i w:val="false"/>
          <w:color w:val="000000"/>
          <w:sz w:val="28"/>
        </w:rPr>
        <w:t xml:space="preserve">                   (фамилия, имя, отчество) (при его наличии)</w:t>
      </w:r>
    </w:p>
    <w:bookmarkStart w:name="z2816" w:id="2700"/>
    <w:p>
      <w:pPr>
        <w:spacing w:after="0"/>
        <w:ind w:left="0"/>
        <w:jc w:val="both"/>
      </w:pPr>
      <w:r>
        <w:rPr>
          <w:rFonts w:ascii="Times New Roman"/>
          <w:b w:val="false"/>
          <w:i w:val="false"/>
          <w:color w:val="000000"/>
          <w:sz w:val="28"/>
        </w:rPr>
        <w:t>
      Место печати</w:t>
      </w:r>
    </w:p>
    <w:bookmarkEnd w:id="27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60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p>
      <w:pPr>
        <w:spacing w:after="0"/>
        <w:ind w:left="0"/>
        <w:jc w:val="both"/>
      </w:pPr>
      <w:bookmarkStart w:name="z2818" w:id="2701"/>
      <w:r>
        <w:rPr>
          <w:rFonts w:ascii="Times New Roman"/>
          <w:b w:val="false"/>
          <w:i w:val="false"/>
          <w:color w:val="000000"/>
          <w:sz w:val="28"/>
        </w:rPr>
        <w:t xml:space="preserve">
      В ___________________________________________________________________  </w:t>
      </w:r>
    </w:p>
    <w:bookmarkEnd w:id="2701"/>
    <w:p>
      <w:pPr>
        <w:spacing w:after="0"/>
        <w:ind w:left="0"/>
        <w:jc w:val="both"/>
      </w:pPr>
      <w:r>
        <w:rPr>
          <w:rFonts w:ascii="Times New Roman"/>
          <w:b w:val="false"/>
          <w:i w:val="false"/>
          <w:color w:val="000000"/>
          <w:sz w:val="28"/>
        </w:rPr>
        <w:t xml:space="preserve">       (Государственное казначейство/орган государственного казначейства) </w:t>
      </w:r>
    </w:p>
    <w:p>
      <w:pPr>
        <w:spacing w:after="0"/>
        <w:ind w:left="0"/>
        <w:jc w:val="both"/>
      </w:pPr>
      <w:bookmarkStart w:name="z2819" w:id="2702"/>
      <w:r>
        <w:rPr>
          <w:rFonts w:ascii="Times New Roman"/>
          <w:b w:val="false"/>
          <w:i w:val="false"/>
          <w:color w:val="000000"/>
          <w:sz w:val="28"/>
        </w:rPr>
        <w:t xml:space="preserve">
      ____________________________________________________________________  </w:t>
      </w:r>
    </w:p>
    <w:bookmarkEnd w:id="2702"/>
    <w:p>
      <w:pPr>
        <w:spacing w:after="0"/>
        <w:ind w:left="0"/>
        <w:jc w:val="both"/>
      </w:pPr>
      <w:r>
        <w:rPr>
          <w:rFonts w:ascii="Times New Roman"/>
          <w:b w:val="false"/>
          <w:i w:val="false"/>
          <w:color w:val="000000"/>
          <w:sz w:val="28"/>
        </w:rPr>
        <w:t xml:space="preserve">                   (администратор бюджетных программ)</w:t>
      </w:r>
    </w:p>
    <w:bookmarkStart w:name="z2820" w:id="2703"/>
    <w:p>
      <w:pPr>
        <w:spacing w:after="0"/>
        <w:ind w:left="0"/>
        <w:jc w:val="left"/>
      </w:pPr>
      <w:r>
        <w:rPr>
          <w:rFonts w:ascii="Times New Roman"/>
          <w:b/>
          <w:i w:val="false"/>
          <w:color w:val="000000"/>
        </w:rPr>
        <w:t xml:space="preserve"> Заявка на прекращение действия кодов государственных учреждений от "___" ___________ _____ года</w:t>
      </w:r>
    </w:p>
    <w:bookmarkEnd w:id="27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учреждения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органа государственных доходов региона для учета налоговых поступлений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экономики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государственного учреждения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государственного учреждения, внесенный в юридический регистр, телефон, факс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прекращения действия кода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2821" w:id="2704"/>
    <w:p>
      <w:pPr>
        <w:spacing w:after="0"/>
        <w:ind w:left="0"/>
        <w:jc w:val="both"/>
      </w:pPr>
      <w:r>
        <w:rPr>
          <w:rFonts w:ascii="Times New Roman"/>
          <w:b w:val="false"/>
          <w:i w:val="false"/>
          <w:color w:val="000000"/>
          <w:sz w:val="28"/>
        </w:rPr>
        <w:t>
      Руководитель администратора бюджетных программ _________________</w:t>
      </w:r>
    </w:p>
    <w:bookmarkEnd w:id="2704"/>
    <w:bookmarkStart w:name="z2822" w:id="2705"/>
    <w:p>
      <w:pPr>
        <w:spacing w:after="0"/>
        <w:ind w:left="0"/>
        <w:jc w:val="both"/>
      </w:pPr>
      <w:r>
        <w:rPr>
          <w:rFonts w:ascii="Times New Roman"/>
          <w:b w:val="false"/>
          <w:i w:val="false"/>
          <w:color w:val="000000"/>
          <w:sz w:val="28"/>
        </w:rPr>
        <w:t xml:space="preserve">
      _________ _____________________ </w:t>
      </w:r>
    </w:p>
    <w:bookmarkEnd w:id="2705"/>
    <w:bookmarkStart w:name="z2823" w:id="2706"/>
    <w:p>
      <w:pPr>
        <w:spacing w:after="0"/>
        <w:ind w:left="0"/>
        <w:jc w:val="both"/>
      </w:pPr>
      <w:r>
        <w:rPr>
          <w:rFonts w:ascii="Times New Roman"/>
          <w:b w:val="false"/>
          <w:i w:val="false"/>
          <w:color w:val="000000"/>
          <w:sz w:val="28"/>
        </w:rPr>
        <w:t>
      (подпись) (расшифровка подписи)</w:t>
      </w:r>
    </w:p>
    <w:bookmarkEnd w:id="2706"/>
    <w:bookmarkStart w:name="z2824" w:id="2707"/>
    <w:p>
      <w:pPr>
        <w:spacing w:after="0"/>
        <w:ind w:left="0"/>
        <w:jc w:val="both"/>
      </w:pPr>
      <w:r>
        <w:rPr>
          <w:rFonts w:ascii="Times New Roman"/>
          <w:b w:val="false"/>
          <w:i w:val="false"/>
          <w:color w:val="000000"/>
          <w:sz w:val="28"/>
        </w:rPr>
        <w:t>
      Место печати</w:t>
      </w:r>
    </w:p>
    <w:bookmarkEnd w:id="27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61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p>
      <w:pPr>
        <w:spacing w:after="0"/>
        <w:ind w:left="0"/>
        <w:jc w:val="both"/>
      </w:pPr>
      <w:bookmarkStart w:name="z2826" w:id="2708"/>
      <w:r>
        <w:rPr>
          <w:rFonts w:ascii="Times New Roman"/>
          <w:b w:val="false"/>
          <w:i w:val="false"/>
          <w:color w:val="000000"/>
          <w:sz w:val="28"/>
        </w:rPr>
        <w:t>
      В ________________________________________________________________</w:t>
      </w:r>
    </w:p>
    <w:bookmarkEnd w:id="2708"/>
    <w:p>
      <w:pPr>
        <w:spacing w:after="0"/>
        <w:ind w:left="0"/>
        <w:jc w:val="both"/>
      </w:pPr>
      <w:r>
        <w:rPr>
          <w:rFonts w:ascii="Times New Roman"/>
          <w:b w:val="false"/>
          <w:i w:val="false"/>
          <w:color w:val="000000"/>
          <w:sz w:val="28"/>
        </w:rPr>
        <w:t xml:space="preserve">       (Государственное казначейство/орган государственного казначейства)</w:t>
      </w:r>
    </w:p>
    <w:bookmarkStart w:name="z2827" w:id="2709"/>
    <w:p>
      <w:pPr>
        <w:spacing w:after="0"/>
        <w:ind w:left="0"/>
        <w:jc w:val="left"/>
      </w:pPr>
      <w:r>
        <w:rPr>
          <w:rFonts w:ascii="Times New Roman"/>
          <w:b/>
          <w:i w:val="false"/>
          <w:color w:val="000000"/>
        </w:rPr>
        <w:t xml:space="preserve"> Заявка на прекращение действия кодов и закрытие контрольных счетов наличности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заемщика, привлекшего гарантированный государством заем, генерального подрядчика в рамках казначейского сопровождения от "__" __________ ______года</w:t>
      </w:r>
    </w:p>
    <w:bookmarkEnd w:id="27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заемщика, привлекшего гарантированный государством заем, генерального подрядчика в рамках казначейского сопровождения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заемщика, привлекшего гарантированный государством заем, генерального подрядчика в рамках казначейского сопровождения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органа государственных доходов региона для учета налоговых поступлений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заемщика, привлекшего гарантированный государством заем, генерального подрядчика в рамках казначейского сопровождения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заемщика, привлекшего гарантированный государством заем, генерального подрядчика в рамках казначейского сопровождения, телефон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прекращения действия кода, контрольного счета наличности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bookmarkStart w:name="z2828" w:id="2710"/>
      <w:r>
        <w:rPr>
          <w:rFonts w:ascii="Times New Roman"/>
          <w:b w:val="false"/>
          <w:i w:val="false"/>
          <w:color w:val="000000"/>
          <w:sz w:val="28"/>
        </w:rPr>
        <w:t xml:space="preserve">
      Одновременно просит закрыть_____________________________________  </w:t>
      </w:r>
    </w:p>
    <w:bookmarkEnd w:id="2710"/>
    <w:p>
      <w:pPr>
        <w:spacing w:after="0"/>
        <w:ind w:left="0"/>
        <w:jc w:val="both"/>
      </w:pPr>
      <w:r>
        <w:rPr>
          <w:rFonts w:ascii="Times New Roman"/>
          <w:b w:val="false"/>
          <w:i w:val="false"/>
          <w:color w:val="000000"/>
          <w:sz w:val="28"/>
        </w:rPr>
        <w:t xml:space="preserve">                   (указывается номер контрольного счета наличности)</w:t>
      </w:r>
    </w:p>
    <w:p>
      <w:pPr>
        <w:spacing w:after="0"/>
        <w:ind w:left="0"/>
        <w:jc w:val="both"/>
      </w:pPr>
      <w:bookmarkStart w:name="z2829" w:id="2711"/>
      <w:r>
        <w:rPr>
          <w:rFonts w:ascii="Times New Roman"/>
          <w:b w:val="false"/>
          <w:i w:val="false"/>
          <w:color w:val="000000"/>
          <w:sz w:val="28"/>
        </w:rPr>
        <w:t xml:space="preserve">
      Руководитель _________ _____________________   </w:t>
      </w:r>
    </w:p>
    <w:bookmarkEnd w:id="2711"/>
    <w:p>
      <w:pPr>
        <w:spacing w:after="0"/>
        <w:ind w:left="0"/>
        <w:jc w:val="both"/>
      </w:pPr>
      <w:r>
        <w:rPr>
          <w:rFonts w:ascii="Times New Roman"/>
          <w:b w:val="false"/>
          <w:i w:val="false"/>
          <w:color w:val="000000"/>
          <w:sz w:val="28"/>
        </w:rPr>
        <w:t xml:space="preserve">                   (подпись) (расшифровка подписи)</w:t>
      </w:r>
    </w:p>
    <w:bookmarkStart w:name="z2830" w:id="2712"/>
    <w:p>
      <w:pPr>
        <w:spacing w:after="0"/>
        <w:ind w:left="0"/>
        <w:jc w:val="both"/>
      </w:pPr>
      <w:r>
        <w:rPr>
          <w:rFonts w:ascii="Times New Roman"/>
          <w:b w:val="false"/>
          <w:i w:val="false"/>
          <w:color w:val="000000"/>
          <w:sz w:val="28"/>
        </w:rPr>
        <w:t>
      Место печати</w:t>
      </w:r>
    </w:p>
    <w:bookmarkEnd w:id="2712"/>
    <w:p>
      <w:pPr>
        <w:spacing w:after="0"/>
        <w:ind w:left="0"/>
        <w:jc w:val="both"/>
      </w:pPr>
      <w:bookmarkStart w:name="z2831" w:id="2713"/>
      <w:r>
        <w:rPr>
          <w:rFonts w:ascii="Times New Roman"/>
          <w:b w:val="false"/>
          <w:i w:val="false"/>
          <w:color w:val="000000"/>
          <w:sz w:val="28"/>
        </w:rPr>
        <w:t xml:space="preserve">
      Отметка органа государственного казначейства  </w:t>
      </w:r>
    </w:p>
    <w:bookmarkEnd w:id="2713"/>
    <w:p>
      <w:pPr>
        <w:spacing w:after="0"/>
        <w:ind w:left="0"/>
        <w:jc w:val="both"/>
      </w:pPr>
      <w:r>
        <w:rPr>
          <w:rFonts w:ascii="Times New Roman"/>
          <w:b w:val="false"/>
          <w:i w:val="false"/>
          <w:color w:val="000000"/>
          <w:sz w:val="28"/>
        </w:rPr>
        <w:t xml:space="preserve">______________________________ закрыт "__" ___________ ______ года  </w:t>
      </w:r>
    </w:p>
    <w:p>
      <w:pPr>
        <w:spacing w:after="0"/>
        <w:ind w:left="0"/>
        <w:jc w:val="both"/>
      </w:pPr>
      <w:r>
        <w:rPr>
          <w:rFonts w:ascii="Times New Roman"/>
          <w:b w:val="false"/>
          <w:i w:val="false"/>
          <w:color w:val="000000"/>
          <w:sz w:val="28"/>
        </w:rPr>
        <w:t xml:space="preserve">             (номер кода) </w:t>
      </w:r>
    </w:p>
    <w:p>
      <w:pPr>
        <w:spacing w:after="0"/>
        <w:ind w:left="0"/>
        <w:jc w:val="both"/>
      </w:pPr>
      <w:bookmarkStart w:name="z2832" w:id="2714"/>
      <w:r>
        <w:rPr>
          <w:rFonts w:ascii="Times New Roman"/>
          <w:b w:val="false"/>
          <w:i w:val="false"/>
          <w:color w:val="000000"/>
          <w:sz w:val="28"/>
        </w:rPr>
        <w:t xml:space="preserve">
      ______________________________ закрыт "__" ___________ ______ года </w:t>
      </w:r>
    </w:p>
    <w:bookmarkEnd w:id="2714"/>
    <w:p>
      <w:pPr>
        <w:spacing w:after="0"/>
        <w:ind w:left="0"/>
        <w:jc w:val="both"/>
      </w:pPr>
      <w:r>
        <w:rPr>
          <w:rFonts w:ascii="Times New Roman"/>
          <w:b w:val="false"/>
          <w:i w:val="false"/>
          <w:color w:val="000000"/>
          <w:sz w:val="28"/>
        </w:rPr>
        <w:t xml:space="preserve"> (номер контрольного счета наличности)</w:t>
      </w:r>
    </w:p>
    <w:p>
      <w:pPr>
        <w:spacing w:after="0"/>
        <w:ind w:left="0"/>
        <w:jc w:val="both"/>
      </w:pPr>
      <w:bookmarkStart w:name="z2833" w:id="2715"/>
      <w:r>
        <w:rPr>
          <w:rFonts w:ascii="Times New Roman"/>
          <w:b w:val="false"/>
          <w:i w:val="false"/>
          <w:color w:val="000000"/>
          <w:sz w:val="28"/>
        </w:rPr>
        <w:t xml:space="preserve">
      Руководитель органа государственного казначейства _____ _____________   </w:t>
      </w:r>
    </w:p>
    <w:bookmarkEnd w:id="2715"/>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62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p>
      <w:pPr>
        <w:spacing w:after="0"/>
        <w:ind w:left="0"/>
        <w:jc w:val="both"/>
      </w:pPr>
      <w:bookmarkStart w:name="z2835" w:id="2716"/>
      <w:r>
        <w:rPr>
          <w:rFonts w:ascii="Times New Roman"/>
          <w:b w:val="false"/>
          <w:i w:val="false"/>
          <w:color w:val="000000"/>
          <w:sz w:val="28"/>
        </w:rPr>
        <w:t xml:space="preserve">
      В _________________________________________________________________  </w:t>
      </w:r>
    </w:p>
    <w:bookmarkEnd w:id="2716"/>
    <w:p>
      <w:pPr>
        <w:spacing w:after="0"/>
        <w:ind w:left="0"/>
        <w:jc w:val="both"/>
      </w:pPr>
      <w:r>
        <w:rPr>
          <w:rFonts w:ascii="Times New Roman"/>
          <w:b w:val="false"/>
          <w:i w:val="false"/>
          <w:color w:val="000000"/>
          <w:sz w:val="28"/>
        </w:rPr>
        <w:t xml:space="preserve">       (Государственное казначейство/орган государственного казначейства)</w:t>
      </w:r>
    </w:p>
    <w:bookmarkStart w:name="z2836" w:id="2717"/>
    <w:p>
      <w:pPr>
        <w:spacing w:after="0"/>
        <w:ind w:left="0"/>
        <w:jc w:val="left"/>
      </w:pPr>
      <w:r>
        <w:rPr>
          <w:rFonts w:ascii="Times New Roman"/>
          <w:b/>
          <w:i w:val="false"/>
          <w:color w:val="000000"/>
        </w:rPr>
        <w:t xml:space="preserve"> Заявка на закрытие контрольных счетов наличности и счетов</w:t>
      </w:r>
    </w:p>
    <w:bookmarkEnd w:id="27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учреждения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прекращения действия       контрольный счет наличности, счета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контрольных счетов наличности, счета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контрольный счет налочности, счет.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37" w:id="2718"/>
    <w:p>
      <w:pPr>
        <w:spacing w:after="0"/>
        <w:ind w:left="0"/>
        <w:jc w:val="both"/>
      </w:pPr>
      <w:r>
        <w:rPr>
          <w:rFonts w:ascii="Times New Roman"/>
          <w:b w:val="false"/>
          <w:i w:val="false"/>
          <w:color w:val="000000"/>
          <w:sz w:val="28"/>
        </w:rPr>
        <w:t>
      Руководитель государственного учреждения (органа государственного казначейства) ________________________________________________________</w:t>
      </w:r>
    </w:p>
    <w:bookmarkEnd w:id="2718"/>
    <w:bookmarkStart w:name="z2838" w:id="2719"/>
    <w:p>
      <w:pPr>
        <w:spacing w:after="0"/>
        <w:ind w:left="0"/>
        <w:jc w:val="both"/>
      </w:pPr>
      <w:r>
        <w:rPr>
          <w:rFonts w:ascii="Times New Roman"/>
          <w:b w:val="false"/>
          <w:i w:val="false"/>
          <w:color w:val="000000"/>
          <w:sz w:val="28"/>
        </w:rPr>
        <w:t xml:space="preserve">
      ________ _____________________ </w:t>
      </w:r>
    </w:p>
    <w:bookmarkEnd w:id="2719"/>
    <w:bookmarkStart w:name="z2839" w:id="2720"/>
    <w:p>
      <w:pPr>
        <w:spacing w:after="0"/>
        <w:ind w:left="0"/>
        <w:jc w:val="both"/>
      </w:pPr>
      <w:r>
        <w:rPr>
          <w:rFonts w:ascii="Times New Roman"/>
          <w:b w:val="false"/>
          <w:i w:val="false"/>
          <w:color w:val="000000"/>
          <w:sz w:val="28"/>
        </w:rPr>
        <w:t>
      (подпись) (расшифровка подписи)</w:t>
      </w:r>
    </w:p>
    <w:bookmarkEnd w:id="2720"/>
    <w:bookmarkStart w:name="z2840" w:id="2721"/>
    <w:p>
      <w:pPr>
        <w:spacing w:after="0"/>
        <w:ind w:left="0"/>
        <w:jc w:val="both"/>
      </w:pPr>
      <w:r>
        <w:rPr>
          <w:rFonts w:ascii="Times New Roman"/>
          <w:b w:val="false"/>
          <w:i w:val="false"/>
          <w:color w:val="000000"/>
          <w:sz w:val="28"/>
        </w:rPr>
        <w:t>
      Место печати</w:t>
      </w:r>
    </w:p>
    <w:bookmarkEnd w:id="27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63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2842" w:id="2722"/>
    <w:p>
      <w:pPr>
        <w:spacing w:after="0"/>
        <w:ind w:left="0"/>
        <w:jc w:val="left"/>
      </w:pPr>
      <w:r>
        <w:rPr>
          <w:rFonts w:ascii="Times New Roman"/>
          <w:b/>
          <w:i w:val="false"/>
          <w:color w:val="000000"/>
        </w:rPr>
        <w:t xml:space="preserve"> Реестр платежных поручений</w:t>
      </w:r>
    </w:p>
    <w:bookmarkEnd w:id="2722"/>
    <w:bookmarkStart w:name="z2843" w:id="2723"/>
    <w:p>
      <w:pPr>
        <w:spacing w:after="0"/>
        <w:ind w:left="0"/>
        <w:jc w:val="left"/>
      </w:pPr>
      <w:r>
        <w:rPr>
          <w:rFonts w:ascii="Times New Roman"/>
          <w:b/>
          <w:i w:val="false"/>
          <w:color w:val="000000"/>
        </w:rPr>
        <w:t xml:space="preserve"> _________________________________________________________________</w:t>
      </w:r>
      <w:r>
        <w:br/>
      </w:r>
      <w:r>
        <w:rPr>
          <w:rFonts w:ascii="Times New Roman"/>
          <w:b/>
          <w:i w:val="false"/>
          <w:color w:val="000000"/>
        </w:rPr>
        <w:t>(наименование органа государственных доходов)</w:t>
      </w:r>
      <w:r>
        <w:br/>
      </w:r>
      <w:r>
        <w:rPr>
          <w:rFonts w:ascii="Times New Roman"/>
          <w:b/>
          <w:i w:val="false"/>
          <w:color w:val="000000"/>
        </w:rPr>
        <w:t xml:space="preserve">в _________________________________________________________________ </w:t>
      </w:r>
      <w:r>
        <w:br/>
      </w:r>
      <w:r>
        <w:rPr>
          <w:rFonts w:ascii="Times New Roman"/>
          <w:b/>
          <w:i w:val="false"/>
          <w:color w:val="000000"/>
        </w:rPr>
        <w:t xml:space="preserve">(наименование органа государственного казначейства) </w:t>
      </w:r>
      <w:r>
        <w:br/>
      </w:r>
      <w:r>
        <w:rPr>
          <w:rFonts w:ascii="Times New Roman"/>
          <w:b/>
          <w:i w:val="false"/>
          <w:color w:val="000000"/>
        </w:rPr>
        <w:t xml:space="preserve">_________________________________ </w:t>
      </w:r>
      <w:r>
        <w:br/>
      </w:r>
      <w:r>
        <w:rPr>
          <w:rFonts w:ascii="Times New Roman"/>
          <w:b/>
          <w:i w:val="false"/>
          <w:color w:val="000000"/>
        </w:rPr>
        <w:t>(дата предоставления реестра)</w:t>
      </w:r>
    </w:p>
    <w:bookmarkEnd w:id="27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платежного поручения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платежного поручения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исполнении/ неисполнении*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2844" w:id="2724"/>
    <w:p>
      <w:pPr>
        <w:spacing w:after="0"/>
        <w:ind w:left="0"/>
        <w:jc w:val="both"/>
      </w:pPr>
      <w:r>
        <w:rPr>
          <w:rFonts w:ascii="Times New Roman"/>
          <w:b w:val="false"/>
          <w:i w:val="false"/>
          <w:color w:val="000000"/>
          <w:sz w:val="28"/>
        </w:rPr>
        <w:t>
      Руководитель органа государственных доходов _________________</w:t>
      </w:r>
    </w:p>
    <w:bookmarkEnd w:id="2724"/>
    <w:bookmarkStart w:name="z2845" w:id="2725"/>
    <w:p>
      <w:pPr>
        <w:spacing w:after="0"/>
        <w:ind w:left="0"/>
        <w:jc w:val="both"/>
      </w:pPr>
      <w:r>
        <w:rPr>
          <w:rFonts w:ascii="Times New Roman"/>
          <w:b w:val="false"/>
          <w:i w:val="false"/>
          <w:color w:val="000000"/>
          <w:sz w:val="28"/>
        </w:rPr>
        <w:t>
      Руководитель структурного подразделения органа государственных доходов _____________________________________________________________</w:t>
      </w:r>
    </w:p>
    <w:bookmarkEnd w:id="2725"/>
    <w:bookmarkStart w:name="z2846" w:id="2726"/>
    <w:p>
      <w:pPr>
        <w:spacing w:after="0"/>
        <w:ind w:left="0"/>
        <w:jc w:val="both"/>
      </w:pPr>
      <w:r>
        <w:rPr>
          <w:rFonts w:ascii="Times New Roman"/>
          <w:b w:val="false"/>
          <w:i w:val="false"/>
          <w:color w:val="000000"/>
          <w:sz w:val="28"/>
        </w:rPr>
        <w:t>
      Ответственный исполнитель _______________________________________</w:t>
      </w:r>
    </w:p>
    <w:bookmarkEnd w:id="2726"/>
    <w:bookmarkStart w:name="z2847" w:id="2727"/>
    <w:p>
      <w:pPr>
        <w:spacing w:after="0"/>
        <w:ind w:left="0"/>
        <w:jc w:val="both"/>
      </w:pPr>
      <w:r>
        <w:rPr>
          <w:rFonts w:ascii="Times New Roman"/>
          <w:b w:val="false"/>
          <w:i w:val="false"/>
          <w:color w:val="000000"/>
          <w:sz w:val="28"/>
        </w:rPr>
        <w:t>
      Место печати</w:t>
      </w:r>
    </w:p>
    <w:bookmarkEnd w:id="2727"/>
    <w:bookmarkStart w:name="z2848" w:id="2728"/>
    <w:p>
      <w:pPr>
        <w:spacing w:after="0"/>
        <w:ind w:left="0"/>
        <w:jc w:val="both"/>
      </w:pPr>
      <w:r>
        <w:rPr>
          <w:rFonts w:ascii="Times New Roman"/>
          <w:b w:val="false"/>
          <w:i w:val="false"/>
          <w:color w:val="000000"/>
          <w:sz w:val="28"/>
        </w:rPr>
        <w:t>
      * данные поля заполняется ответственным исполнителем органа государственного казначейства</w:t>
      </w:r>
    </w:p>
    <w:bookmarkEnd w:id="27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64</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 на 2025 год</w:t>
            </w:r>
          </w:p>
        </w:tc>
      </w:tr>
    </w:tbl>
    <w:bookmarkStart w:name="z2850" w:id="2729"/>
    <w:p>
      <w:pPr>
        <w:spacing w:after="0"/>
        <w:ind w:left="0"/>
        <w:jc w:val="left"/>
      </w:pPr>
      <w:r>
        <w:rPr>
          <w:rFonts w:ascii="Times New Roman"/>
          <w:b/>
          <w:i w:val="false"/>
          <w:color w:val="000000"/>
        </w:rPr>
        <w:t xml:space="preserve"> __________________________________________________________________ </w:t>
      </w:r>
      <w:r>
        <w:br/>
      </w:r>
      <w:r>
        <w:rPr>
          <w:rFonts w:ascii="Times New Roman"/>
          <w:b/>
          <w:i w:val="false"/>
          <w:color w:val="000000"/>
        </w:rPr>
        <w:t>(орган государственного казначейства) Заявка на ввод получателя денег в справочник получателей денег</w:t>
      </w:r>
    </w:p>
    <w:bookmarkEnd w:id="2729"/>
    <w:p>
      <w:pPr>
        <w:spacing w:after="0"/>
        <w:ind w:left="0"/>
        <w:jc w:val="both"/>
      </w:pPr>
      <w:r>
        <w:rPr>
          <w:rFonts w:ascii="Times New Roman"/>
          <w:b w:val="false"/>
          <w:i w:val="false"/>
          <w:color w:val="ff0000"/>
          <w:sz w:val="28"/>
        </w:rPr>
        <w:t xml:space="preserve">
      Сноска. Приложение 64 – в редакции приказа Министра финансов РК от 30.09.2025 </w:t>
      </w:r>
      <w:r>
        <w:rPr>
          <w:rFonts w:ascii="Times New Roman"/>
          <w:b w:val="false"/>
          <w:i w:val="false"/>
          <w:color w:val="ff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51" w:id="2730"/>
    <w:p>
      <w:pPr>
        <w:spacing w:after="0"/>
        <w:ind w:left="0"/>
        <w:jc w:val="both"/>
      </w:pPr>
      <w:r>
        <w:rPr>
          <w:rFonts w:ascii="Times New Roman"/>
          <w:b w:val="false"/>
          <w:i w:val="false"/>
          <w:color w:val="000000"/>
          <w:sz w:val="28"/>
        </w:rPr>
        <w:t>
      Код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_______________________________________</w:t>
      </w:r>
    </w:p>
    <w:bookmarkEnd w:id="2730"/>
    <w:p>
      <w:pPr>
        <w:spacing w:after="0"/>
        <w:ind w:left="0"/>
        <w:jc w:val="both"/>
      </w:pPr>
      <w:r>
        <w:rPr>
          <w:rFonts w:ascii="Times New Roman"/>
          <w:b w:val="false"/>
          <w:i w:val="false"/>
          <w:color w:val="000000"/>
          <w:sz w:val="28"/>
        </w:rPr>
        <w:t>
      Наименование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 денег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бизнес-идентификационный номер получателя денег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бенефициара (сектор экономики)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Руководитель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Главный бухгалтер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Место штампа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65</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 на 2025 год</w:t>
            </w:r>
          </w:p>
        </w:tc>
      </w:tr>
    </w:tbl>
    <w:bookmarkStart w:name="z2862" w:id="2731"/>
    <w:p>
      <w:pPr>
        <w:spacing w:after="0"/>
        <w:ind w:left="0"/>
        <w:jc w:val="left"/>
      </w:pPr>
      <w:r>
        <w:rPr>
          <w:rFonts w:ascii="Times New Roman"/>
          <w:b/>
          <w:i w:val="false"/>
          <w:color w:val="000000"/>
        </w:rPr>
        <w:t xml:space="preserve"> __________________________________________________________________ </w:t>
      </w:r>
      <w:r>
        <w:br/>
      </w:r>
      <w:r>
        <w:rPr>
          <w:rFonts w:ascii="Times New Roman"/>
          <w:b/>
          <w:i w:val="false"/>
          <w:color w:val="000000"/>
        </w:rPr>
        <w:t>(орган государственного казначейства) Заявка на ввод получателя денег в справочник получателей денег</w:t>
      </w:r>
    </w:p>
    <w:bookmarkEnd w:id="2731"/>
    <w:p>
      <w:pPr>
        <w:spacing w:after="0"/>
        <w:ind w:left="0"/>
        <w:jc w:val="both"/>
      </w:pPr>
      <w:r>
        <w:rPr>
          <w:rFonts w:ascii="Times New Roman"/>
          <w:b w:val="false"/>
          <w:i w:val="false"/>
          <w:color w:val="ff0000"/>
          <w:sz w:val="28"/>
        </w:rPr>
        <w:t xml:space="preserve">
      Сноска. Приложение 65 – в редакции приказа Министра финансов РК от 30.09.2025 </w:t>
      </w:r>
      <w:r>
        <w:rPr>
          <w:rFonts w:ascii="Times New Roman"/>
          <w:b w:val="false"/>
          <w:i w:val="false"/>
          <w:color w:val="ff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64" w:id="2732"/>
    <w:p>
      <w:pPr>
        <w:spacing w:after="0"/>
        <w:ind w:left="0"/>
        <w:jc w:val="both"/>
      </w:pPr>
      <w:r>
        <w:rPr>
          <w:rFonts w:ascii="Times New Roman"/>
          <w:b w:val="false"/>
          <w:i w:val="false"/>
          <w:color w:val="000000"/>
          <w:sz w:val="28"/>
        </w:rPr>
        <w:t>
      Код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_______________________________________</w:t>
      </w:r>
    </w:p>
    <w:bookmarkEnd w:id="2732"/>
    <w:p>
      <w:pPr>
        <w:spacing w:after="0"/>
        <w:ind w:left="0"/>
        <w:jc w:val="both"/>
      </w:pPr>
      <w:r>
        <w:rPr>
          <w:rFonts w:ascii="Times New Roman"/>
          <w:b w:val="false"/>
          <w:i w:val="false"/>
          <w:color w:val="000000"/>
          <w:sz w:val="28"/>
        </w:rPr>
        <w:t>
      Наименование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 денег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бизнес-идентификационный номер получателя денег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бенефициара (сектор экономики)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поставщика до реорганизации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Руководитель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Главный бухгалтер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Место штампа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66</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 на 2025 год</w:t>
            </w:r>
          </w:p>
        </w:tc>
      </w:tr>
    </w:tbl>
    <w:bookmarkStart w:name="z2874" w:id="2733"/>
    <w:p>
      <w:pPr>
        <w:spacing w:after="0"/>
        <w:ind w:left="0"/>
        <w:jc w:val="left"/>
      </w:pPr>
      <w:r>
        <w:rPr>
          <w:rFonts w:ascii="Times New Roman"/>
          <w:b/>
          <w:i w:val="false"/>
          <w:color w:val="000000"/>
        </w:rPr>
        <w:t xml:space="preserve"> __________________________________________________________________</w:t>
      </w:r>
      <w:r>
        <w:br/>
      </w:r>
      <w:r>
        <w:rPr>
          <w:rFonts w:ascii="Times New Roman"/>
          <w:b/>
          <w:i w:val="false"/>
          <w:color w:val="000000"/>
        </w:rPr>
        <w:t>(орган государственного казначейства) Заявка на внесение изменений реквизитов получателя денег</w:t>
      </w:r>
    </w:p>
    <w:bookmarkEnd w:id="2733"/>
    <w:p>
      <w:pPr>
        <w:spacing w:after="0"/>
        <w:ind w:left="0"/>
        <w:jc w:val="both"/>
      </w:pPr>
      <w:r>
        <w:rPr>
          <w:rFonts w:ascii="Times New Roman"/>
          <w:b w:val="false"/>
          <w:i w:val="false"/>
          <w:color w:val="ff0000"/>
          <w:sz w:val="28"/>
        </w:rPr>
        <w:t xml:space="preserve">
      Сноска. Приложение 66 – в редакции приказа Министра финансов РК от 30.09.2025 </w:t>
      </w:r>
      <w:r>
        <w:rPr>
          <w:rFonts w:ascii="Times New Roman"/>
          <w:b w:val="false"/>
          <w:i w:val="false"/>
          <w:color w:val="ff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76" w:id="2734"/>
    <w:p>
      <w:pPr>
        <w:spacing w:after="0"/>
        <w:ind w:left="0"/>
        <w:jc w:val="both"/>
      </w:pPr>
      <w:r>
        <w:rPr>
          <w:rFonts w:ascii="Times New Roman"/>
          <w:b w:val="false"/>
          <w:i w:val="false"/>
          <w:color w:val="000000"/>
          <w:sz w:val="28"/>
        </w:rPr>
        <w:t>
      Код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_______________________________________</w:t>
      </w:r>
    </w:p>
    <w:bookmarkEnd w:id="2734"/>
    <w:p>
      <w:pPr>
        <w:spacing w:after="0"/>
        <w:ind w:left="0"/>
        <w:jc w:val="both"/>
      </w:pPr>
      <w:r>
        <w:rPr>
          <w:rFonts w:ascii="Times New Roman"/>
          <w:b w:val="false"/>
          <w:i w:val="false"/>
          <w:color w:val="000000"/>
          <w:sz w:val="28"/>
        </w:rPr>
        <w:t>
      Наименование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получателя денег (поле не заполняется при предоставлении на бумажном носителе, за исключением реорганизации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загруженная в информационной системе (наименование, индивидуальный идентификационный номер/бизнес-идентификационный номер, банковский идентификационный код, индивидуальный идентификационный код, код бенефициара (сектор экономики), страна резидентства)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которую необходимо изменить (наименование, индивидуальный идентификационный номер/бизнес-идентификационный номер, банковский идентификационный код, индивидуальный идентификационный код, код бенефициара (сектор экономики), страна резидентства, код поставщика до реорганизации)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Руководитель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Главный бухгалтер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Место штампа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67</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 на 2025 год</w:t>
            </w:r>
          </w:p>
        </w:tc>
      </w:tr>
    </w:tbl>
    <w:bookmarkStart w:name="z2887" w:id="2735"/>
    <w:p>
      <w:pPr>
        <w:spacing w:after="0"/>
        <w:ind w:left="0"/>
        <w:jc w:val="left"/>
      </w:pPr>
      <w:r>
        <w:rPr>
          <w:rFonts w:ascii="Times New Roman"/>
          <w:b/>
          <w:i w:val="false"/>
          <w:color w:val="000000"/>
        </w:rPr>
        <w:t xml:space="preserve"> __________________________________________________________________</w:t>
      </w:r>
      <w:r>
        <w:br/>
      </w:r>
      <w:r>
        <w:rPr>
          <w:rFonts w:ascii="Times New Roman"/>
          <w:b/>
          <w:i w:val="false"/>
          <w:color w:val="000000"/>
        </w:rPr>
        <w:t>(орган государственного казначейства) Заявка на внесение изменений реквизитов получателя денег</w:t>
      </w:r>
    </w:p>
    <w:bookmarkEnd w:id="2735"/>
    <w:p>
      <w:pPr>
        <w:spacing w:after="0"/>
        <w:ind w:left="0"/>
        <w:jc w:val="both"/>
      </w:pPr>
      <w:r>
        <w:rPr>
          <w:rFonts w:ascii="Times New Roman"/>
          <w:b w:val="false"/>
          <w:i w:val="false"/>
          <w:color w:val="ff0000"/>
          <w:sz w:val="28"/>
        </w:rPr>
        <w:t xml:space="preserve">
      Сноска. Приложение 67 – в редакции приказа Министра финансов РК от 30.09.2025 </w:t>
      </w:r>
      <w:r>
        <w:rPr>
          <w:rFonts w:ascii="Times New Roman"/>
          <w:b w:val="false"/>
          <w:i w:val="false"/>
          <w:color w:val="ff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89" w:id="2736"/>
    <w:p>
      <w:pPr>
        <w:spacing w:after="0"/>
        <w:ind w:left="0"/>
        <w:jc w:val="both"/>
      </w:pPr>
      <w:r>
        <w:rPr>
          <w:rFonts w:ascii="Times New Roman"/>
          <w:b w:val="false"/>
          <w:i w:val="false"/>
          <w:color w:val="000000"/>
          <w:sz w:val="28"/>
        </w:rPr>
        <w:t>
      Код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_______________________________________</w:t>
      </w:r>
    </w:p>
    <w:bookmarkEnd w:id="2736"/>
    <w:p>
      <w:pPr>
        <w:spacing w:after="0"/>
        <w:ind w:left="0"/>
        <w:jc w:val="both"/>
      </w:pPr>
      <w:r>
        <w:rPr>
          <w:rFonts w:ascii="Times New Roman"/>
          <w:b w:val="false"/>
          <w:i w:val="false"/>
          <w:color w:val="000000"/>
          <w:sz w:val="28"/>
        </w:rPr>
        <w:t>
      Наименование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получателя денег (поле не заполняется при предоставлении на бумажном носителе)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загруженная в информационной системе (наименование, индивидуальный идентификационный номер/бизнес-идентификационный номер, банковский идентификационный код. индивидуальный идентификационный код, код бенефициара (сектор экономики), страна резидентства)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которую необходимо изменить (наименование, индивидуальный идентификационный номер/бизнес-идентификационный номер, банковский идентификационный код, индивидуальный идентификационный код, код бенефициара (сектор экономики). страна резидентства)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Руководитель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Главный бухгалтер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Место штампа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68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 (должностное лицо,</w:t>
            </w:r>
            <w:r>
              <w:br/>
            </w:r>
            <w:r>
              <w:rPr>
                <w:rFonts w:ascii="Times New Roman"/>
                <w:b w:val="false"/>
                <w:i w:val="false"/>
                <w:color w:val="000000"/>
                <w:sz w:val="20"/>
              </w:rPr>
              <w:t>на которого в установленном</w:t>
            </w:r>
            <w:r>
              <w:br/>
            </w:r>
            <w:r>
              <w:rPr>
                <w:rFonts w:ascii="Times New Roman"/>
                <w:b w:val="false"/>
                <w:i w:val="false"/>
                <w:color w:val="000000"/>
                <w:sz w:val="20"/>
              </w:rPr>
              <w:t>порядке возложены полномочия</w:t>
            </w:r>
            <w:r>
              <w:br/>
            </w:r>
            <w:r>
              <w:rPr>
                <w:rFonts w:ascii="Times New Roman"/>
                <w:b w:val="false"/>
                <w:i w:val="false"/>
                <w:color w:val="000000"/>
                <w:sz w:val="20"/>
              </w:rPr>
              <w:t>руководителя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органа)/руководитель</w:t>
            </w:r>
            <w:r>
              <w:br/>
            </w:r>
            <w:r>
              <w:rPr>
                <w:rFonts w:ascii="Times New Roman"/>
                <w:b w:val="false"/>
                <w:i w:val="false"/>
                <w:color w:val="000000"/>
                <w:sz w:val="20"/>
              </w:rPr>
              <w:t>администратора</w:t>
            </w:r>
            <w:r>
              <w:br/>
            </w:r>
            <w:r>
              <w:rPr>
                <w:rFonts w:ascii="Times New Roman"/>
                <w:b w:val="false"/>
                <w:i w:val="false"/>
                <w:color w:val="000000"/>
                <w:sz w:val="20"/>
              </w:rPr>
              <w:t>бюджетных программ</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"___" _______________ года</w:t>
            </w:r>
            <w:r>
              <w:br/>
            </w:r>
            <w:r>
              <w:rPr>
                <w:rFonts w:ascii="Times New Roman"/>
                <w:b w:val="false"/>
                <w:i w:val="false"/>
                <w:color w:val="000000"/>
                <w:sz w:val="20"/>
              </w:rPr>
              <w:t>Место печати</w:t>
            </w:r>
          </w:p>
        </w:tc>
      </w:tr>
    </w:tbl>
    <w:bookmarkStart w:name="z2902" w:id="2737"/>
    <w:p>
      <w:pPr>
        <w:spacing w:after="0"/>
        <w:ind w:left="0"/>
        <w:jc w:val="left"/>
      </w:pPr>
      <w:r>
        <w:rPr>
          <w:rFonts w:ascii="Times New Roman"/>
          <w:b/>
          <w:i w:val="false"/>
          <w:color w:val="000000"/>
        </w:rPr>
        <w:t xml:space="preserve"> Заключение № ____</w:t>
      </w:r>
    </w:p>
    <w:bookmarkEnd w:id="2737"/>
    <w:p>
      <w:pPr>
        <w:spacing w:after="0"/>
        <w:ind w:left="0"/>
        <w:jc w:val="both"/>
      </w:pPr>
      <w:bookmarkStart w:name="z2903" w:id="2738"/>
      <w:r>
        <w:rPr>
          <w:rFonts w:ascii="Times New Roman"/>
          <w:b w:val="false"/>
          <w:i w:val="false"/>
          <w:color w:val="000000"/>
          <w:sz w:val="28"/>
        </w:rPr>
        <w:t xml:space="preserve">
      "__" ________ ___ год _____________________  </w:t>
      </w:r>
    </w:p>
    <w:bookmarkEnd w:id="2738"/>
    <w:p>
      <w:pPr>
        <w:spacing w:after="0"/>
        <w:ind w:left="0"/>
        <w:jc w:val="both"/>
      </w:pPr>
      <w:r>
        <w:rPr>
          <w:rFonts w:ascii="Times New Roman"/>
          <w:b w:val="false"/>
          <w:i w:val="false"/>
          <w:color w:val="000000"/>
          <w:sz w:val="28"/>
        </w:rPr>
        <w:t xml:space="preserve">       (дата составления)       (место составления)  </w:t>
      </w:r>
    </w:p>
    <w:p>
      <w:pPr>
        <w:spacing w:after="0"/>
        <w:ind w:left="0"/>
        <w:jc w:val="both"/>
      </w:pPr>
      <w:bookmarkStart w:name="z2904" w:id="2739"/>
      <w:r>
        <w:rPr>
          <w:rFonts w:ascii="Times New Roman"/>
          <w:b w:val="false"/>
          <w:i w:val="false"/>
          <w:color w:val="000000"/>
          <w:sz w:val="28"/>
        </w:rPr>
        <w:t xml:space="preserve">
      _______________________________________________________________  </w:t>
      </w:r>
    </w:p>
    <w:bookmarkEnd w:id="2739"/>
    <w:p>
      <w:pPr>
        <w:spacing w:after="0"/>
        <w:ind w:left="0"/>
        <w:jc w:val="both"/>
      </w:pPr>
      <w:r>
        <w:rPr>
          <w:rFonts w:ascii="Times New Roman"/>
          <w:b w:val="false"/>
          <w:i w:val="false"/>
          <w:color w:val="000000"/>
          <w:sz w:val="28"/>
        </w:rPr>
        <w:t>(наименование уполномоченного органа, Бизнес-идентификационный  номер)</w:t>
      </w:r>
    </w:p>
    <w:p>
      <w:pPr>
        <w:spacing w:after="0"/>
        <w:ind w:left="0"/>
        <w:jc w:val="both"/>
      </w:pPr>
      <w:bookmarkStart w:name="z2905" w:id="2740"/>
      <w:r>
        <w:rPr>
          <w:rFonts w:ascii="Times New Roman"/>
          <w:b w:val="false"/>
          <w:i w:val="false"/>
          <w:color w:val="000000"/>
          <w:sz w:val="28"/>
        </w:rPr>
        <w:t xml:space="preserve">
      по заявлению ___________________________________________________ </w:t>
      </w:r>
    </w:p>
    <w:bookmarkEnd w:id="2740"/>
    <w:p>
      <w:pPr>
        <w:spacing w:after="0"/>
        <w:ind w:left="0"/>
        <w:jc w:val="both"/>
      </w:pPr>
      <w:r>
        <w:rPr>
          <w:rFonts w:ascii="Times New Roman"/>
          <w:b w:val="false"/>
          <w:i w:val="false"/>
          <w:color w:val="000000"/>
          <w:sz w:val="28"/>
        </w:rPr>
        <w:t xml:space="preserve">       (Фамилия, имя, отчество (при его наличии) или наименование плательщика, индивидуальный идентификационный номер/бизнес- идентификационный номер)</w:t>
      </w:r>
    </w:p>
    <w:p>
      <w:pPr>
        <w:spacing w:after="0"/>
        <w:ind w:left="0"/>
        <w:jc w:val="both"/>
      </w:pPr>
      <w:bookmarkStart w:name="z2906" w:id="2741"/>
      <w:r>
        <w:rPr>
          <w:rFonts w:ascii="Times New Roman"/>
          <w:b w:val="false"/>
          <w:i w:val="false"/>
          <w:color w:val="000000"/>
          <w:sz w:val="28"/>
        </w:rPr>
        <w:t xml:space="preserve">
      о возврате/зачете ________________________________________________  </w:t>
      </w:r>
    </w:p>
    <w:bookmarkEnd w:id="2741"/>
    <w:p>
      <w:pPr>
        <w:spacing w:after="0"/>
        <w:ind w:left="0"/>
        <w:jc w:val="both"/>
      </w:pPr>
      <w:r>
        <w:rPr>
          <w:rFonts w:ascii="Times New Roman"/>
          <w:b w:val="false"/>
          <w:i w:val="false"/>
          <w:color w:val="000000"/>
          <w:sz w:val="28"/>
        </w:rPr>
        <w:t xml:space="preserve">                   (излишне (ошибочно) уплаченной суммы в бюджет)</w:t>
      </w:r>
    </w:p>
    <w:p>
      <w:pPr>
        <w:spacing w:after="0"/>
        <w:ind w:left="0"/>
        <w:jc w:val="both"/>
      </w:pPr>
      <w:bookmarkStart w:name="z2907" w:id="2742"/>
      <w:r>
        <w:rPr>
          <w:rFonts w:ascii="Times New Roman"/>
          <w:b w:val="false"/>
          <w:i w:val="false"/>
          <w:color w:val="000000"/>
          <w:sz w:val="28"/>
        </w:rPr>
        <w:t xml:space="preserve">
      в сумме __________________________________________ тенге   </w:t>
      </w:r>
    </w:p>
    <w:bookmarkEnd w:id="2742"/>
    <w:p>
      <w:pPr>
        <w:spacing w:after="0"/>
        <w:ind w:left="0"/>
        <w:jc w:val="both"/>
      </w:pPr>
      <w:r>
        <w:rPr>
          <w:rFonts w:ascii="Times New Roman"/>
          <w:b w:val="false"/>
          <w:i w:val="false"/>
          <w:color w:val="000000"/>
          <w:sz w:val="28"/>
        </w:rPr>
        <w:t xml:space="preserve">                         (цифрами и прописью)  </w:t>
      </w:r>
    </w:p>
    <w:p>
      <w:pPr>
        <w:spacing w:after="0"/>
        <w:ind w:left="0"/>
        <w:jc w:val="both"/>
      </w:pPr>
      <w:bookmarkStart w:name="z2908" w:id="2743"/>
      <w:r>
        <w:rPr>
          <w:rFonts w:ascii="Times New Roman"/>
          <w:b w:val="false"/>
          <w:i w:val="false"/>
          <w:color w:val="000000"/>
          <w:sz w:val="28"/>
        </w:rPr>
        <w:t>
      Указанная сумма образовалась на счете _______________________________</w:t>
      </w:r>
    </w:p>
    <w:bookmarkEnd w:id="2743"/>
    <w:p>
      <w:pPr>
        <w:spacing w:after="0"/>
        <w:ind w:left="0"/>
        <w:jc w:val="both"/>
      </w:pPr>
      <w:r>
        <w:rPr>
          <w:rFonts w:ascii="Times New Roman"/>
          <w:b w:val="false"/>
          <w:i w:val="false"/>
          <w:color w:val="000000"/>
          <w:sz w:val="28"/>
        </w:rPr>
        <w:t xml:space="preserve">                   (индивидуальный идентификационный код, код и наименование </w:t>
      </w:r>
    </w:p>
    <w:p>
      <w:pPr>
        <w:spacing w:after="0"/>
        <w:ind w:left="0"/>
        <w:jc w:val="both"/>
      </w:pPr>
      <w:r>
        <w:rPr>
          <w:rFonts w:ascii="Times New Roman"/>
          <w:b w:val="false"/>
          <w:i w:val="false"/>
          <w:color w:val="000000"/>
          <w:sz w:val="28"/>
        </w:rPr>
        <w:t xml:space="preserve">                   поступления,   </w:t>
      </w:r>
    </w:p>
    <w:p>
      <w:pPr>
        <w:spacing w:after="0"/>
        <w:ind w:left="0"/>
        <w:jc w:val="both"/>
      </w:pPr>
      <w:bookmarkStart w:name="z2909" w:id="2744"/>
      <w:r>
        <w:rPr>
          <w:rFonts w:ascii="Times New Roman"/>
          <w:b w:val="false"/>
          <w:i w:val="false"/>
          <w:color w:val="000000"/>
          <w:sz w:val="28"/>
        </w:rPr>
        <w:t>
      __________________________________________________________________</w:t>
      </w:r>
    </w:p>
    <w:bookmarkEnd w:id="2744"/>
    <w:p>
      <w:pPr>
        <w:spacing w:after="0"/>
        <w:ind w:left="0"/>
        <w:jc w:val="both"/>
      </w:pPr>
      <w:r>
        <w:rPr>
          <w:rFonts w:ascii="Times New Roman"/>
          <w:b w:val="false"/>
          <w:i w:val="false"/>
          <w:color w:val="000000"/>
          <w:sz w:val="28"/>
        </w:rPr>
        <w:t xml:space="preserve">       наименование бизнес-идентификационный номер органа государственных доходов)</w:t>
      </w:r>
    </w:p>
    <w:p>
      <w:pPr>
        <w:spacing w:after="0"/>
        <w:ind w:left="0"/>
        <w:jc w:val="both"/>
      </w:pPr>
      <w:bookmarkStart w:name="z2910" w:id="2745"/>
      <w:r>
        <w:rPr>
          <w:rFonts w:ascii="Times New Roman"/>
          <w:b w:val="false"/>
          <w:i w:val="false"/>
          <w:color w:val="000000"/>
          <w:sz w:val="28"/>
        </w:rPr>
        <w:t>
      Подлежит перечислению ____________________________________________</w:t>
      </w:r>
    </w:p>
    <w:bookmarkEnd w:id="2745"/>
    <w:p>
      <w:pPr>
        <w:spacing w:after="0"/>
        <w:ind w:left="0"/>
        <w:jc w:val="both"/>
      </w:pPr>
      <w:r>
        <w:rPr>
          <w:rFonts w:ascii="Times New Roman"/>
          <w:b w:val="false"/>
          <w:i w:val="false"/>
          <w:color w:val="000000"/>
          <w:sz w:val="28"/>
        </w:rPr>
        <w:t xml:space="preserve">             (индивидуальный идентификационный код, код и наименование поступления, </w:t>
      </w:r>
    </w:p>
    <w:p>
      <w:pPr>
        <w:spacing w:after="0"/>
        <w:ind w:left="0"/>
        <w:jc w:val="both"/>
      </w:pPr>
      <w:r>
        <w:rPr>
          <w:rFonts w:ascii="Times New Roman"/>
          <w:b w:val="false"/>
          <w:i w:val="false"/>
          <w:color w:val="000000"/>
          <w:sz w:val="28"/>
        </w:rPr>
        <w:t xml:space="preserve">бенефициар, его индивидуальный идентификационный номер / бизнес-идентификационный номер и номер счета)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       (наименование банка бенефициара, органа государственного казначейства)</w:t>
      </w:r>
    </w:p>
    <w:bookmarkStart w:name="z2911" w:id="2746"/>
    <w:p>
      <w:pPr>
        <w:spacing w:after="0"/>
        <w:ind w:left="0"/>
        <w:jc w:val="both"/>
      </w:pPr>
      <w:r>
        <w:rPr>
          <w:rFonts w:ascii="Times New Roman"/>
          <w:b w:val="false"/>
          <w:i w:val="false"/>
          <w:color w:val="000000"/>
          <w:sz w:val="28"/>
        </w:rPr>
        <w:t xml:space="preserve">
      Код назначения платежа __________________________________________  </w:t>
      </w:r>
    </w:p>
    <w:bookmarkEnd w:id="2746"/>
    <w:bookmarkStart w:name="z2912" w:id="2747"/>
    <w:p>
      <w:pPr>
        <w:spacing w:after="0"/>
        <w:ind w:left="0"/>
        <w:jc w:val="both"/>
      </w:pPr>
      <w:r>
        <w:rPr>
          <w:rFonts w:ascii="Times New Roman"/>
          <w:b w:val="false"/>
          <w:i w:val="false"/>
          <w:color w:val="000000"/>
          <w:sz w:val="28"/>
        </w:rPr>
        <w:t xml:space="preserve">
      Банковский идентификационный код, код бенефициара ________________  </w:t>
      </w:r>
    </w:p>
    <w:bookmarkEnd w:id="2747"/>
    <w:bookmarkStart w:name="z2913" w:id="2748"/>
    <w:p>
      <w:pPr>
        <w:spacing w:after="0"/>
        <w:ind w:left="0"/>
        <w:jc w:val="both"/>
      </w:pPr>
      <w:r>
        <w:rPr>
          <w:rFonts w:ascii="Times New Roman"/>
          <w:b w:val="false"/>
          <w:i w:val="false"/>
          <w:color w:val="000000"/>
          <w:sz w:val="28"/>
        </w:rPr>
        <w:t xml:space="preserve">
      Ответственный исполнитель уполномоченного органа _________________   </w:t>
      </w:r>
    </w:p>
    <w:bookmarkEnd w:id="2748"/>
    <w:p>
      <w:pPr>
        <w:spacing w:after="0"/>
        <w:ind w:left="0"/>
        <w:jc w:val="both"/>
      </w:pPr>
      <w:bookmarkStart w:name="z2914" w:id="2749"/>
      <w:r>
        <w:rPr>
          <w:rFonts w:ascii="Times New Roman"/>
          <w:b w:val="false"/>
          <w:i w:val="false"/>
          <w:color w:val="000000"/>
          <w:sz w:val="28"/>
        </w:rPr>
        <w:t xml:space="preserve">
      _________________________________________________________________  </w:t>
      </w:r>
    </w:p>
    <w:bookmarkEnd w:id="2749"/>
    <w:p>
      <w:pPr>
        <w:spacing w:after="0"/>
        <w:ind w:left="0"/>
        <w:jc w:val="both"/>
      </w:pPr>
      <w:r>
        <w:rPr>
          <w:rFonts w:ascii="Times New Roman"/>
          <w:b w:val="false"/>
          <w:i w:val="false"/>
          <w:color w:val="000000"/>
          <w:sz w:val="28"/>
        </w:rPr>
        <w:t xml:space="preserve">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69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уполномоченного</w:t>
            </w:r>
            <w:r>
              <w:br/>
            </w:r>
            <w:r>
              <w:rPr>
                <w:rFonts w:ascii="Times New Roman"/>
                <w:b w:val="false"/>
                <w:i w:val="false"/>
                <w:color w:val="000000"/>
                <w:sz w:val="20"/>
              </w:rPr>
              <w:t>органа, ответственного за</w:t>
            </w:r>
            <w:r>
              <w:br/>
            </w:r>
            <w:r>
              <w:rPr>
                <w:rFonts w:ascii="Times New Roman"/>
                <w:b w:val="false"/>
                <w:i w:val="false"/>
                <w:color w:val="000000"/>
                <w:sz w:val="20"/>
              </w:rPr>
              <w:t>взимание поступлений в бюджет</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"___" _______________ год</w:t>
            </w:r>
            <w:r>
              <w:br/>
            </w:r>
            <w:r>
              <w:rPr>
                <w:rFonts w:ascii="Times New Roman"/>
                <w:b w:val="false"/>
                <w:i w:val="false"/>
                <w:color w:val="000000"/>
                <w:sz w:val="20"/>
              </w:rPr>
              <w:t>Место печати</w:t>
            </w:r>
          </w:p>
        </w:tc>
      </w:tr>
    </w:tbl>
    <w:bookmarkStart w:name="z2917" w:id="2750"/>
    <w:p>
      <w:pPr>
        <w:spacing w:after="0"/>
        <w:ind w:left="0"/>
        <w:jc w:val="left"/>
      </w:pPr>
      <w:r>
        <w:rPr>
          <w:rFonts w:ascii="Times New Roman"/>
          <w:b/>
          <w:i w:val="false"/>
          <w:color w:val="000000"/>
        </w:rPr>
        <w:t xml:space="preserve"> Журнал регистрации заключений на возврат и/или зачет излишне (ошибочно) уплаченных сумм поступлений в бюджет</w:t>
      </w:r>
    </w:p>
    <w:bookmarkEnd w:id="27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уполномоченного государственного органа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 заключения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заключения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номер/Бизнес-идентификационный номер и наименование плательщика, которому производится зачет (возврат)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зачету с кода классификации доходов бюджета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Зачесть на код классификации доходов бюджета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Бизнес-иидентификационный номер и наименование органа государственных доходов, куда производится зачет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возврату на банковский счет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банковского счета налогоплательщика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представления в органы государственных доходов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исполнения органами Казначейства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банка-бенефициара и банковский идентификационный код (Банковский идентификационный код)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 (индивидуальный идентификационный код)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70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уполномоченного</w:t>
            </w:r>
            <w:r>
              <w:br/>
            </w:r>
            <w:r>
              <w:rPr>
                <w:rFonts w:ascii="Times New Roman"/>
                <w:b w:val="false"/>
                <w:i w:val="false"/>
                <w:color w:val="000000"/>
                <w:sz w:val="20"/>
              </w:rPr>
              <w:t>органа, ответственного за</w:t>
            </w:r>
            <w:r>
              <w:br/>
            </w:r>
            <w:r>
              <w:rPr>
                <w:rFonts w:ascii="Times New Roman"/>
                <w:b w:val="false"/>
                <w:i w:val="false"/>
                <w:color w:val="000000"/>
                <w:sz w:val="20"/>
              </w:rPr>
              <w:t>взимание поступлений в бюджет</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"___" _________ __ год</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уполномоченного органа)</w:t>
            </w:r>
          </w:p>
        </w:tc>
      </w:tr>
    </w:tbl>
    <w:bookmarkStart w:name="z2920" w:id="2751"/>
    <w:p>
      <w:pPr>
        <w:spacing w:after="0"/>
        <w:ind w:left="0"/>
        <w:jc w:val="left"/>
      </w:pPr>
      <w:r>
        <w:rPr>
          <w:rFonts w:ascii="Times New Roman"/>
          <w:b/>
          <w:i w:val="false"/>
          <w:color w:val="000000"/>
        </w:rPr>
        <w:t xml:space="preserve"> Журнал регистрации платежных поручений на возврат и/или зачет излишне (ошибочно) уплаченных сумм поступлений в бюджет</w:t>
      </w:r>
    </w:p>
    <w:bookmarkEnd w:id="27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 платежного поручения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платежного поручения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плательщика, которому производится зачет (возврат)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зачету с кода классификации доходов бюджета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Зачтена излишне уплаченная сумма на код классификации доходов бюджета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сумме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государственных доходов, в который переводится сумма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 возврат плательщику</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исполнения органами государственного казначейства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банка-бенефициара и банковский идентификационный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71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уполномоченного</w:t>
            </w:r>
            <w:r>
              <w:br/>
            </w:r>
            <w:r>
              <w:rPr>
                <w:rFonts w:ascii="Times New Roman"/>
                <w:b w:val="false"/>
                <w:i w:val="false"/>
                <w:color w:val="000000"/>
                <w:sz w:val="20"/>
              </w:rPr>
              <w:t>органа, ответственного за</w:t>
            </w:r>
            <w:r>
              <w:br/>
            </w:r>
            <w:r>
              <w:rPr>
                <w:rFonts w:ascii="Times New Roman"/>
                <w:b w:val="false"/>
                <w:i w:val="false"/>
                <w:color w:val="000000"/>
                <w:sz w:val="20"/>
              </w:rPr>
              <w:t>взимание поступлений в бюджет</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w:t>
            </w:r>
            <w:r>
              <w:br/>
            </w:r>
            <w:r>
              <w:rPr>
                <w:rFonts w:ascii="Times New Roman"/>
                <w:b w:val="false"/>
                <w:i w:val="false"/>
                <w:color w:val="000000"/>
                <w:sz w:val="20"/>
              </w:rPr>
              <w:t>имя, отчество) (при его наличии)</w:t>
            </w:r>
            <w:r>
              <w:br/>
            </w:r>
            <w:r>
              <w:rPr>
                <w:rFonts w:ascii="Times New Roman"/>
                <w:b w:val="false"/>
                <w:i w:val="false"/>
                <w:color w:val="000000"/>
                <w:sz w:val="20"/>
              </w:rPr>
              <w:t>"___" _________ __ год</w:t>
            </w:r>
          </w:p>
        </w:tc>
      </w:tr>
    </w:tbl>
    <w:bookmarkStart w:name="z2923" w:id="2752"/>
    <w:p>
      <w:pPr>
        <w:spacing w:after="0"/>
        <w:ind w:left="0"/>
        <w:jc w:val="left"/>
      </w:pPr>
      <w:r>
        <w:rPr>
          <w:rFonts w:ascii="Times New Roman"/>
          <w:b/>
          <w:i w:val="false"/>
          <w:color w:val="000000"/>
        </w:rPr>
        <w:t xml:space="preserve"> Журнал регистрации заключений на возврат и/или зачет излишне (ошибочно) уплаченных сумм поступлений, не администрируемых органами государственных доходов</w:t>
      </w:r>
    </w:p>
    <w:bookmarkEnd w:id="27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уполномоченного государственного органа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 заключения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заключения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 бизнес-идентификационный номер и наименование плательщика, которому производится зачет (возврат)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зачету с кода классификации доходов бюджета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Зачесть на код классификации доходов бюджета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 наименование органа государственных доходов, куда производится зачет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возврату на банковский счет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банковского счета налогоплательщика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вручения уполномоченным органом заключения в орган государственных доходов, фамилия.имя.отчество (при его наличии)должностного лица, роспись</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исполнения органами казначейства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 бенефициара и банковский идентификационный код (Банковский идентификационный код)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 индивидуальный идентификационный код)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72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 2-14</w:t>
            </w:r>
            <w:r>
              <w:br/>
            </w:r>
            <w:r>
              <w:rPr>
                <w:rFonts w:ascii="Times New Roman"/>
                <w:b w:val="false"/>
                <w:i w:val="false"/>
                <w:color w:val="000000"/>
                <w:sz w:val="20"/>
              </w:rPr>
              <w:t>Отчет произведен:</w:t>
            </w:r>
            <w:r>
              <w:br/>
            </w:r>
            <w:r>
              <w:rPr>
                <w:rFonts w:ascii="Times New Roman"/>
                <w:b w:val="false"/>
                <w:i w:val="false"/>
                <w:color w:val="000000"/>
                <w:sz w:val="20"/>
              </w:rPr>
              <w:t>XX XX</w:t>
            </w:r>
            <w:r>
              <w:br/>
            </w:r>
            <w:r>
              <w:rPr>
                <w:rFonts w:ascii="Times New Roman"/>
                <w:b w:val="false"/>
                <w:i w:val="false"/>
                <w:color w:val="000000"/>
                <w:sz w:val="20"/>
              </w:rPr>
              <w:t>ХХХХ</w:t>
            </w:r>
            <w:r>
              <w:br/>
            </w:r>
            <w:r>
              <w:rPr>
                <w:rFonts w:ascii="Times New Roman"/>
                <w:b w:val="false"/>
                <w:i w:val="false"/>
                <w:color w:val="000000"/>
                <w:sz w:val="20"/>
              </w:rPr>
              <w:t>Страница X из X</w:t>
            </w:r>
          </w:p>
        </w:tc>
      </w:tr>
    </w:tbl>
    <w:bookmarkStart w:name="z2926" w:id="2753"/>
    <w:p>
      <w:pPr>
        <w:spacing w:after="0"/>
        <w:ind w:left="0"/>
        <w:jc w:val="left"/>
      </w:pPr>
      <w:r>
        <w:rPr>
          <w:rFonts w:ascii="Times New Roman"/>
          <w:b/>
          <w:i w:val="false"/>
          <w:color w:val="000000"/>
        </w:rPr>
        <w:t xml:space="preserve"> Отчет по сбору поступлений за месяц</w:t>
      </w:r>
    </w:p>
    <w:bookmarkEnd w:id="2753"/>
    <w:bookmarkStart w:name="z2927" w:id="2754"/>
    <w:p>
      <w:pPr>
        <w:spacing w:after="0"/>
        <w:ind w:left="0"/>
        <w:jc w:val="both"/>
      </w:pPr>
      <w:r>
        <w:rPr>
          <w:rFonts w:ascii="Times New Roman"/>
          <w:b w:val="false"/>
          <w:i w:val="false"/>
          <w:color w:val="000000"/>
          <w:sz w:val="28"/>
        </w:rPr>
        <w:t>
      Текущий период: XX XXX Текущая дата: XX XX ХХХХ</w:t>
      </w:r>
    </w:p>
    <w:bookmarkEnd w:id="2754"/>
    <w:bookmarkStart w:name="z2928" w:id="2755"/>
    <w:p>
      <w:pPr>
        <w:spacing w:after="0"/>
        <w:ind w:left="0"/>
        <w:jc w:val="both"/>
      </w:pPr>
      <w:r>
        <w:rPr>
          <w:rFonts w:ascii="Times New Roman"/>
          <w:b w:val="false"/>
          <w:i w:val="false"/>
          <w:color w:val="000000"/>
          <w:sz w:val="28"/>
        </w:rPr>
        <w:t xml:space="preserve">
      Валюта: тенге </w:t>
      </w:r>
    </w:p>
    <w:bookmarkEnd w:id="2755"/>
    <w:bookmarkStart w:name="z2929" w:id="2756"/>
    <w:p>
      <w:pPr>
        <w:spacing w:after="0"/>
        <w:ind w:left="0"/>
        <w:jc w:val="both"/>
      </w:pPr>
      <w:r>
        <w:rPr>
          <w:rFonts w:ascii="Times New Roman"/>
          <w:b w:val="false"/>
          <w:i w:val="false"/>
          <w:color w:val="000000"/>
          <w:sz w:val="28"/>
        </w:rPr>
        <w:t>
      Специфика:</w:t>
      </w:r>
    </w:p>
    <w:bookmarkEnd w:id="27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в бюджет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Возвраты из бюджета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Распределено в бюджеты</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w:t>
            </w:r>
          </w:p>
        </w:tc>
      </w:tr>
    </w:tbl>
    <w:bookmarkStart w:name="z2930" w:id="2757"/>
    <w:p>
      <w:pPr>
        <w:spacing w:after="0"/>
        <w:ind w:left="0"/>
        <w:jc w:val="both"/>
      </w:pPr>
      <w:r>
        <w:rPr>
          <w:rFonts w:ascii="Times New Roman"/>
          <w:b w:val="false"/>
          <w:i w:val="false"/>
          <w:color w:val="000000"/>
          <w:sz w:val="28"/>
        </w:rPr>
        <w:t>
      Итого по республике:</w:t>
      </w:r>
    </w:p>
    <w:bookmarkEnd w:id="2757"/>
    <w:bookmarkStart w:name="z2931" w:id="2758"/>
    <w:p>
      <w:pPr>
        <w:spacing w:after="0"/>
        <w:ind w:left="0"/>
        <w:jc w:val="both"/>
      </w:pPr>
      <w:r>
        <w:rPr>
          <w:rFonts w:ascii="Times New Roman"/>
          <w:b w:val="false"/>
          <w:i w:val="false"/>
          <w:color w:val="000000"/>
          <w:sz w:val="28"/>
        </w:rPr>
        <w:t>
      Ответственный исполнитель ________________________________</w:t>
      </w:r>
    </w:p>
    <w:bookmarkEnd w:id="27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73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 2-43</w:t>
            </w:r>
            <w:r>
              <w:br/>
            </w:r>
            <w:r>
              <w:rPr>
                <w:rFonts w:ascii="Times New Roman"/>
                <w:b w:val="false"/>
                <w:i w:val="false"/>
                <w:color w:val="000000"/>
                <w:sz w:val="20"/>
              </w:rPr>
              <w:t>Отчет произведен: XX XX</w:t>
            </w:r>
            <w:r>
              <w:br/>
            </w:r>
            <w:r>
              <w:rPr>
                <w:rFonts w:ascii="Times New Roman"/>
                <w:b w:val="false"/>
                <w:i w:val="false"/>
                <w:color w:val="000000"/>
                <w:sz w:val="20"/>
              </w:rPr>
              <w:t>ХХХХ</w:t>
            </w:r>
            <w:r>
              <w:br/>
            </w:r>
            <w:r>
              <w:rPr>
                <w:rFonts w:ascii="Times New Roman"/>
                <w:b w:val="false"/>
                <w:i w:val="false"/>
                <w:color w:val="000000"/>
                <w:sz w:val="20"/>
              </w:rPr>
              <w:t>Страница X из X</w:t>
            </w:r>
          </w:p>
        </w:tc>
      </w:tr>
    </w:tbl>
    <w:bookmarkStart w:name="z2934" w:id="2759"/>
    <w:p>
      <w:pPr>
        <w:spacing w:after="0"/>
        <w:ind w:left="0"/>
        <w:jc w:val="left"/>
      </w:pPr>
      <w:r>
        <w:rPr>
          <w:rFonts w:ascii="Times New Roman"/>
          <w:b/>
          <w:i w:val="false"/>
          <w:color w:val="000000"/>
        </w:rPr>
        <w:t xml:space="preserve"> Поступления по коду классификации бюджета</w:t>
      </w:r>
    </w:p>
    <w:bookmarkEnd w:id="2759"/>
    <w:bookmarkStart w:name="z2935" w:id="2760"/>
    <w:p>
      <w:pPr>
        <w:spacing w:after="0"/>
        <w:ind w:left="0"/>
        <w:jc w:val="both"/>
      </w:pPr>
      <w:r>
        <w:rPr>
          <w:rFonts w:ascii="Times New Roman"/>
          <w:b w:val="false"/>
          <w:i w:val="false"/>
          <w:color w:val="000000"/>
          <w:sz w:val="28"/>
        </w:rPr>
        <w:t>
      Регион:</w:t>
      </w:r>
    </w:p>
    <w:bookmarkEnd w:id="2760"/>
    <w:bookmarkStart w:name="z2936" w:id="2761"/>
    <w:p>
      <w:pPr>
        <w:spacing w:after="0"/>
        <w:ind w:left="0"/>
        <w:jc w:val="both"/>
      </w:pPr>
      <w:r>
        <w:rPr>
          <w:rFonts w:ascii="Times New Roman"/>
          <w:b w:val="false"/>
          <w:i w:val="false"/>
          <w:color w:val="000000"/>
          <w:sz w:val="28"/>
        </w:rPr>
        <w:t>
      Период:</w:t>
      </w:r>
    </w:p>
    <w:bookmarkEnd w:id="2761"/>
    <w:bookmarkStart w:name="z2937" w:id="2762"/>
    <w:p>
      <w:pPr>
        <w:spacing w:after="0"/>
        <w:ind w:left="0"/>
        <w:jc w:val="both"/>
      </w:pPr>
      <w:r>
        <w:rPr>
          <w:rFonts w:ascii="Times New Roman"/>
          <w:b w:val="false"/>
          <w:i w:val="false"/>
          <w:color w:val="000000"/>
          <w:sz w:val="28"/>
        </w:rPr>
        <w:t>
      Единица измерения:</w:t>
      </w:r>
    </w:p>
    <w:bookmarkEnd w:id="2762"/>
    <w:bookmarkStart w:name="z2938" w:id="2763"/>
    <w:p>
      <w:pPr>
        <w:spacing w:after="0"/>
        <w:ind w:left="0"/>
        <w:jc w:val="both"/>
      </w:pPr>
      <w:r>
        <w:rPr>
          <w:rFonts w:ascii="Times New Roman"/>
          <w:b w:val="false"/>
          <w:i w:val="false"/>
          <w:color w:val="000000"/>
          <w:sz w:val="28"/>
        </w:rPr>
        <w:t>
      Код дохода:</w:t>
      </w:r>
    </w:p>
    <w:bookmarkEnd w:id="2763"/>
    <w:bookmarkStart w:name="z2939" w:id="2764"/>
    <w:p>
      <w:pPr>
        <w:spacing w:after="0"/>
        <w:ind w:left="0"/>
        <w:jc w:val="both"/>
      </w:pPr>
      <w:r>
        <w:rPr>
          <w:rFonts w:ascii="Times New Roman"/>
          <w:b w:val="false"/>
          <w:i w:val="false"/>
          <w:color w:val="000000"/>
          <w:sz w:val="28"/>
        </w:rPr>
        <w:t>
      Входящий остаток:</w:t>
      </w:r>
    </w:p>
    <w:bookmarkEnd w:id="27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платежа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платежного поручения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платежного поручения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 бизнес-идентификационный номер налогоплательщика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банка налогоплательщика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bl>
    <w:bookmarkStart w:name="z2940" w:id="2765"/>
    <w:p>
      <w:pPr>
        <w:spacing w:after="0"/>
        <w:ind w:left="0"/>
        <w:jc w:val="both"/>
      </w:pPr>
      <w:r>
        <w:rPr>
          <w:rFonts w:ascii="Times New Roman"/>
          <w:b w:val="false"/>
          <w:i w:val="false"/>
          <w:color w:val="000000"/>
          <w:sz w:val="28"/>
        </w:rPr>
        <w:t>
      Исходящий остаток:</w:t>
      </w:r>
    </w:p>
    <w:bookmarkEnd w:id="2765"/>
    <w:bookmarkStart w:name="z2941" w:id="2766"/>
    <w:p>
      <w:pPr>
        <w:spacing w:after="0"/>
        <w:ind w:left="0"/>
        <w:jc w:val="both"/>
      </w:pPr>
      <w:r>
        <w:rPr>
          <w:rFonts w:ascii="Times New Roman"/>
          <w:b w:val="false"/>
          <w:i w:val="false"/>
          <w:color w:val="000000"/>
          <w:sz w:val="28"/>
        </w:rPr>
        <w:t>
      Ответственный исполнитель ____________________________________</w:t>
      </w:r>
    </w:p>
    <w:bookmarkEnd w:id="2766"/>
    <w:bookmarkStart w:name="z2942" w:id="2767"/>
    <w:p>
      <w:pPr>
        <w:spacing w:after="0"/>
        <w:ind w:left="0"/>
        <w:jc w:val="both"/>
      </w:pPr>
      <w:r>
        <w:rPr>
          <w:rFonts w:ascii="Times New Roman"/>
          <w:b w:val="false"/>
          <w:i w:val="false"/>
          <w:color w:val="000000"/>
          <w:sz w:val="28"/>
        </w:rPr>
        <w:t>
      Место штампа</w:t>
      </w:r>
    </w:p>
    <w:bookmarkEnd w:id="27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74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2944" w:id="2768"/>
    <w:p>
      <w:pPr>
        <w:spacing w:after="0"/>
        <w:ind w:left="0"/>
        <w:jc w:val="left"/>
      </w:pPr>
      <w:r>
        <w:rPr>
          <w:rFonts w:ascii="Times New Roman"/>
          <w:b/>
          <w:i w:val="false"/>
          <w:color w:val="000000"/>
        </w:rPr>
        <w:t xml:space="preserve"> Заявка на ввод получателя денег в иностранной валюте</w:t>
      </w:r>
    </w:p>
    <w:bookmarkEnd w:id="2768"/>
    <w:bookmarkStart w:name="z2945" w:id="2769"/>
    <w:p>
      <w:pPr>
        <w:spacing w:after="0"/>
        <w:ind w:left="0"/>
        <w:jc w:val="both"/>
      </w:pPr>
      <w:r>
        <w:rPr>
          <w:rFonts w:ascii="Times New Roman"/>
          <w:b w:val="false"/>
          <w:i w:val="false"/>
          <w:color w:val="000000"/>
          <w:sz w:val="28"/>
        </w:rPr>
        <w:t>
      А. Общая информация о поставщике (получателе бюджетных средств)</w:t>
      </w:r>
    </w:p>
    <w:bookmarkEnd w:id="27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 поставщика (получателя бюджетных средств)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Индивидуальный идентификационный номер поставщика (получателя бюджетных средств)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Сектор экономики (код бенефициара)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4.Страна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Страна резиденства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Область/город республиканского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Район/город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Дополнительная информация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46" w:id="2770"/>
    <w:p>
      <w:pPr>
        <w:spacing w:after="0"/>
        <w:ind w:left="0"/>
        <w:jc w:val="both"/>
      </w:pPr>
      <w:r>
        <w:rPr>
          <w:rFonts w:ascii="Times New Roman"/>
          <w:b w:val="false"/>
          <w:i w:val="false"/>
          <w:color w:val="000000"/>
          <w:sz w:val="28"/>
        </w:rPr>
        <w:t>
      В. Информация о банковском счете поставщика (получателя бюджетных средств)</w:t>
      </w:r>
    </w:p>
    <w:bookmarkEnd w:id="27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 головного банка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Банковский идентификационный код банка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Наименование отделения банка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Банковский идентификационный код отделения банка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Индивидуальный идентификационный код поставщика (получателя бюджетных средств)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Вид валюты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Дополнительная информация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Страна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Адрес/Город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47" w:id="2771"/>
    <w:p>
      <w:pPr>
        <w:spacing w:after="0"/>
        <w:ind w:left="0"/>
        <w:jc w:val="both"/>
      </w:pPr>
      <w:r>
        <w:rPr>
          <w:rFonts w:ascii="Times New Roman"/>
          <w:b w:val="false"/>
          <w:i w:val="false"/>
          <w:color w:val="000000"/>
          <w:sz w:val="28"/>
        </w:rPr>
        <w:t>
      С. Информация о банке-посреднике</w:t>
      </w:r>
    </w:p>
    <w:bookmarkEnd w:id="27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 банка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Банковский идентификационный код банка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Индивидуальный идентификационный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Вид валюты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Дополнительная информация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Страна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Адрес/город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948" w:id="2772"/>
      <w:r>
        <w:rPr>
          <w:rFonts w:ascii="Times New Roman"/>
          <w:b w:val="false"/>
          <w:i w:val="false"/>
          <w:color w:val="000000"/>
          <w:sz w:val="28"/>
        </w:rPr>
        <w:t xml:space="preserve">
      Руководитель государственного учреждения/заемщика, привлекшего  </w:t>
      </w:r>
    </w:p>
    <w:bookmarkEnd w:id="2772"/>
    <w:p>
      <w:pPr>
        <w:spacing w:after="0"/>
        <w:ind w:left="0"/>
        <w:jc w:val="both"/>
      </w:pPr>
      <w:r>
        <w:rPr>
          <w:rFonts w:ascii="Times New Roman"/>
          <w:b w:val="false"/>
          <w:i w:val="false"/>
          <w:color w:val="000000"/>
          <w:sz w:val="28"/>
        </w:rPr>
        <w:t xml:space="preserve">гарантированный государством заем ________ 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2949" w:id="2773"/>
    <w:p>
      <w:pPr>
        <w:spacing w:after="0"/>
        <w:ind w:left="0"/>
        <w:jc w:val="both"/>
      </w:pPr>
      <w:r>
        <w:rPr>
          <w:rFonts w:ascii="Times New Roman"/>
          <w:b w:val="false"/>
          <w:i w:val="false"/>
          <w:color w:val="000000"/>
          <w:sz w:val="28"/>
        </w:rPr>
        <w:t>
      Место печати</w:t>
      </w:r>
    </w:p>
    <w:bookmarkEnd w:id="2773"/>
    <w:p>
      <w:pPr>
        <w:spacing w:after="0"/>
        <w:ind w:left="0"/>
        <w:jc w:val="both"/>
      </w:pPr>
      <w:bookmarkStart w:name="z2950" w:id="2774"/>
      <w:r>
        <w:rPr>
          <w:rFonts w:ascii="Times New Roman"/>
          <w:b w:val="false"/>
          <w:i w:val="false"/>
          <w:color w:val="000000"/>
          <w:sz w:val="28"/>
        </w:rPr>
        <w:t xml:space="preserve">
      Главный бухгалтер государственного учреждения/заемщика, привлекшего  </w:t>
      </w:r>
    </w:p>
    <w:bookmarkEnd w:id="2774"/>
    <w:p>
      <w:pPr>
        <w:spacing w:after="0"/>
        <w:ind w:left="0"/>
        <w:jc w:val="both"/>
      </w:pPr>
      <w:r>
        <w:rPr>
          <w:rFonts w:ascii="Times New Roman"/>
          <w:b w:val="false"/>
          <w:i w:val="false"/>
          <w:color w:val="000000"/>
          <w:sz w:val="28"/>
        </w:rPr>
        <w:t xml:space="preserve">гарантированный государством заем _________ 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2951" w:id="2775"/>
    <w:p>
      <w:pPr>
        <w:spacing w:after="0"/>
        <w:ind w:left="0"/>
        <w:jc w:val="both"/>
      </w:pPr>
      <w:r>
        <w:rPr>
          <w:rFonts w:ascii="Times New Roman"/>
          <w:b w:val="false"/>
          <w:i w:val="false"/>
          <w:color w:val="000000"/>
          <w:sz w:val="28"/>
        </w:rPr>
        <w:t>
      Присвоен в интегрированной информационной системе казначейства уникальный номер поставщика (получателя бюджетных средств):</w:t>
      </w:r>
    </w:p>
    <w:bookmarkEnd w:id="2775"/>
    <w:bookmarkStart w:name="z2952" w:id="2776"/>
    <w:p>
      <w:pPr>
        <w:spacing w:after="0"/>
        <w:ind w:left="0"/>
        <w:jc w:val="both"/>
      </w:pPr>
      <w:r>
        <w:rPr>
          <w:rFonts w:ascii="Times New Roman"/>
          <w:b w:val="false"/>
          <w:i w:val="false"/>
          <w:color w:val="000000"/>
          <w:sz w:val="28"/>
        </w:rPr>
        <w:t>
      Дата "__" ________ __ года.</w:t>
      </w:r>
    </w:p>
    <w:bookmarkEnd w:id="2776"/>
    <w:bookmarkStart w:name="z2953" w:id="2777"/>
    <w:p>
      <w:pPr>
        <w:spacing w:after="0"/>
        <w:ind w:left="0"/>
        <w:jc w:val="both"/>
      </w:pPr>
      <w:r>
        <w:rPr>
          <w:rFonts w:ascii="Times New Roman"/>
          <w:b w:val="false"/>
          <w:i w:val="false"/>
          <w:color w:val="000000"/>
          <w:sz w:val="28"/>
        </w:rPr>
        <w:t>
      Ответственный исполнитель: ____________________</w:t>
      </w:r>
    </w:p>
    <w:bookmarkEnd w:id="2777"/>
    <w:bookmarkStart w:name="z2954" w:id="2778"/>
    <w:p>
      <w:pPr>
        <w:spacing w:after="0"/>
        <w:ind w:left="0"/>
        <w:jc w:val="both"/>
      </w:pPr>
      <w:r>
        <w:rPr>
          <w:rFonts w:ascii="Times New Roman"/>
          <w:b w:val="false"/>
          <w:i w:val="false"/>
          <w:color w:val="000000"/>
          <w:sz w:val="28"/>
        </w:rPr>
        <w:t>
      Примечание:</w:t>
      </w:r>
    </w:p>
    <w:bookmarkEnd w:id="2778"/>
    <w:bookmarkStart w:name="z2955" w:id="2779"/>
    <w:p>
      <w:pPr>
        <w:spacing w:after="0"/>
        <w:ind w:left="0"/>
        <w:jc w:val="both"/>
      </w:pPr>
      <w:r>
        <w:rPr>
          <w:rFonts w:ascii="Times New Roman"/>
          <w:b w:val="false"/>
          <w:i w:val="false"/>
          <w:color w:val="000000"/>
          <w:sz w:val="28"/>
        </w:rPr>
        <w:t>
      * только для перевода российских рублей в Российскую Федерацию;</w:t>
      </w:r>
    </w:p>
    <w:bookmarkEnd w:id="2779"/>
    <w:bookmarkStart w:name="z2956" w:id="2780"/>
    <w:p>
      <w:pPr>
        <w:spacing w:after="0"/>
        <w:ind w:left="0"/>
        <w:jc w:val="both"/>
      </w:pPr>
      <w:r>
        <w:rPr>
          <w:rFonts w:ascii="Times New Roman"/>
          <w:b w:val="false"/>
          <w:i w:val="false"/>
          <w:color w:val="000000"/>
          <w:sz w:val="28"/>
        </w:rPr>
        <w:t>
      ** для физических лиц - документы, удостоверяющие личность (№ и дата выдачи документа).</w:t>
      </w:r>
    </w:p>
    <w:bookmarkEnd w:id="27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75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2958" w:id="2781"/>
    <w:p>
      <w:pPr>
        <w:spacing w:after="0"/>
        <w:ind w:left="0"/>
        <w:jc w:val="left"/>
      </w:pPr>
      <w:r>
        <w:rPr>
          <w:rFonts w:ascii="Times New Roman"/>
          <w:b/>
          <w:i w:val="false"/>
          <w:color w:val="000000"/>
        </w:rPr>
        <w:t xml:space="preserve"> Заявление на перевод денег в иностранной валюте Дата "___" _______________ __ год</w:t>
      </w:r>
    </w:p>
    <w:bookmarkEnd w:id="27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 денег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Банк-получатель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бенефициара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Банковский идентификационный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 Банка получателя, за счет отправителя денег, за счет бенефициара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контракта,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Дебетовать счет индивидуальный идентификационный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9" w:id="2782"/>
          <w:p>
            <w:pPr>
              <w:spacing w:after="20"/>
              <w:ind w:left="20"/>
              <w:jc w:val="both"/>
            </w:pPr>
            <w:r>
              <w:rPr>
                <w:rFonts w:ascii="Times New Roman"/>
                <w:b w:val="false"/>
                <w:i w:val="false"/>
                <w:color w:val="000000"/>
                <w:sz w:val="20"/>
              </w:rPr>
              <w:t>
I-(1) Резидент; (2) нерезидент;</w:t>
            </w:r>
          </w:p>
          <w:bookmarkEnd w:id="2782"/>
          <w:p>
            <w:pPr>
              <w:spacing w:after="20"/>
              <w:ind w:left="20"/>
              <w:jc w:val="both"/>
            </w:pPr>
            <w:r>
              <w:rPr>
                <w:rFonts w:ascii="Times New Roman"/>
                <w:b w:val="false"/>
                <w:i w:val="false"/>
                <w:color w:val="000000"/>
                <w:sz w:val="20"/>
              </w:rPr>
              <w:t xml:space="preserve">
 II-Сектор экономики (0-9)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валютирования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прописью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Кредитовать счет индивидуальный идентификационный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IV Код бенефициара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0" w:id="2783"/>
          <w:p>
            <w:pPr>
              <w:spacing w:after="20"/>
              <w:ind w:left="20"/>
              <w:jc w:val="both"/>
            </w:pPr>
            <w:r>
              <w:rPr>
                <w:rFonts w:ascii="Times New Roman"/>
                <w:b w:val="false"/>
                <w:i w:val="false"/>
                <w:color w:val="000000"/>
                <w:sz w:val="20"/>
              </w:rPr>
              <w:t>
III-(1) Резидент; (2) нерезидент;</w:t>
            </w:r>
          </w:p>
          <w:bookmarkEnd w:id="2783"/>
          <w:p>
            <w:pPr>
              <w:spacing w:after="20"/>
              <w:ind w:left="20"/>
              <w:jc w:val="both"/>
            </w:pPr>
            <w:r>
              <w:rPr>
                <w:rFonts w:ascii="Times New Roman"/>
                <w:b w:val="false"/>
                <w:i w:val="false"/>
                <w:color w:val="000000"/>
                <w:sz w:val="20"/>
              </w:rPr>
              <w:t xml:space="preserve">
 IV-Сектор экономики (0-9)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Банк-посредник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 Банка посредника/За счет отправителя денег/За счет бенефициара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платежа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назначения платежа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1" w:id="2784"/>
          <w:p>
            <w:pPr>
              <w:spacing w:after="20"/>
              <w:ind w:left="20"/>
              <w:jc w:val="both"/>
            </w:pPr>
            <w:r>
              <w:rPr>
                <w:rFonts w:ascii="Times New Roman"/>
                <w:b w:val="false"/>
                <w:i w:val="false"/>
                <w:color w:val="000000"/>
                <w:sz w:val="20"/>
              </w:rPr>
              <w:t>
Подписи отправителя денег</w:t>
            </w:r>
          </w:p>
          <w:bookmarkEnd w:id="278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 руководителя 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xml:space="preserve">
Место печати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6" w:id="2785"/>
          <w:p>
            <w:pPr>
              <w:spacing w:after="20"/>
              <w:ind w:left="20"/>
              <w:jc w:val="both"/>
            </w:pPr>
            <w:r>
              <w:rPr>
                <w:rFonts w:ascii="Times New Roman"/>
                <w:b w:val="false"/>
                <w:i w:val="false"/>
                <w:color w:val="000000"/>
                <w:sz w:val="20"/>
              </w:rPr>
              <w:t>
Проведено банком-получателем</w:t>
            </w:r>
          </w:p>
          <w:bookmarkEnd w:id="2785"/>
          <w:p>
            <w:pPr>
              <w:spacing w:after="20"/>
              <w:ind w:left="20"/>
              <w:jc w:val="both"/>
            </w:pPr>
            <w:r>
              <w:rPr>
                <w:rFonts w:ascii="Times New Roman"/>
                <w:b w:val="false"/>
                <w:i w:val="false"/>
                <w:color w:val="000000"/>
                <w:sz w:val="20"/>
              </w:rPr>
              <w:t>
</w:t>
            </w:r>
            <w:r>
              <w:rPr>
                <w:rFonts w:ascii="Times New Roman"/>
                <w:b w:val="false"/>
                <w:i w:val="false"/>
                <w:color w:val="000000"/>
                <w:sz w:val="20"/>
              </w:rPr>
              <w:t>"___" _________________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подписи ответственных</w:t>
            </w:r>
          </w:p>
          <w:p>
            <w:pPr>
              <w:spacing w:after="20"/>
              <w:ind w:left="20"/>
              <w:jc w:val="both"/>
            </w:pPr>
            <w:r>
              <w:rPr>
                <w:rFonts w:ascii="Times New Roman"/>
                <w:b w:val="false"/>
                <w:i w:val="false"/>
                <w:color w:val="000000"/>
                <w:sz w:val="20"/>
              </w:rPr>
              <w:t>
исполнителей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главного бухгалтера _________   подпись</w:t>
            </w:r>
          </w:p>
        </w:tc>
      </w:tr>
    </w:tbl>
    <w:bookmarkStart w:name="z2969" w:id="2786"/>
    <w:p>
      <w:pPr>
        <w:spacing w:after="0"/>
        <w:ind w:left="0"/>
        <w:jc w:val="both"/>
      </w:pPr>
      <w:r>
        <w:rPr>
          <w:rFonts w:ascii="Times New Roman"/>
          <w:b w:val="false"/>
          <w:i w:val="false"/>
          <w:color w:val="000000"/>
          <w:sz w:val="28"/>
        </w:rPr>
        <w:t>
      *только для перевода российских рублей в Российскую Федерацию</w:t>
      </w:r>
    </w:p>
    <w:bookmarkEnd w:id="27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76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2971" w:id="2787"/>
    <w:p>
      <w:pPr>
        <w:spacing w:after="0"/>
        <w:ind w:left="0"/>
        <w:jc w:val="left"/>
      </w:pPr>
      <w:r>
        <w:rPr>
          <w:rFonts w:ascii="Times New Roman"/>
          <w:b/>
          <w:i w:val="false"/>
          <w:color w:val="000000"/>
        </w:rPr>
        <w:t xml:space="preserve"> Заявка на внесение изменений реквизитов получателя денег в иностранной валюте</w:t>
      </w:r>
    </w:p>
    <w:bookmarkEnd w:id="27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номер поставщика (получателя бюджетных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загруженная в интегрированную информационную систему казначейства (наименование, индивидуальный идентификационный номер/бизнес-идентификационный номер *, Банковский идентификационный код, индивидуальный идентификационный код, Код бенефициара) сектор экономики, страна резидентства)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которую необходимо изменить (наименование, индивидуальный идентификационный номер, Банковский идентификационный код, индивидуальный идентификационный код, код бенефициара) (сектор экономики, страна резидентства)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2972" w:id="2788"/>
    <w:p>
      <w:pPr>
        <w:spacing w:after="0"/>
        <w:ind w:left="0"/>
        <w:jc w:val="both"/>
      </w:pPr>
      <w:r>
        <w:rPr>
          <w:rFonts w:ascii="Times New Roman"/>
          <w:b w:val="false"/>
          <w:i w:val="false"/>
          <w:color w:val="000000"/>
          <w:sz w:val="28"/>
        </w:rPr>
        <w:t xml:space="preserve">
      Руководитель государственного учреждения/заемщика, привлекшего гарантированный государством заем </w:t>
      </w:r>
    </w:p>
    <w:bookmarkEnd w:id="2788"/>
    <w:bookmarkStart w:name="z2973" w:id="2789"/>
    <w:p>
      <w:pPr>
        <w:spacing w:after="0"/>
        <w:ind w:left="0"/>
        <w:jc w:val="both"/>
      </w:pPr>
      <w:r>
        <w:rPr>
          <w:rFonts w:ascii="Times New Roman"/>
          <w:b w:val="false"/>
          <w:i w:val="false"/>
          <w:color w:val="000000"/>
          <w:sz w:val="28"/>
        </w:rPr>
        <w:t>
      _______ _______________________________________</w:t>
      </w:r>
    </w:p>
    <w:bookmarkEnd w:id="2789"/>
    <w:bookmarkStart w:name="z2974" w:id="2790"/>
    <w:p>
      <w:pPr>
        <w:spacing w:after="0"/>
        <w:ind w:left="0"/>
        <w:jc w:val="both"/>
      </w:pPr>
      <w:r>
        <w:rPr>
          <w:rFonts w:ascii="Times New Roman"/>
          <w:b w:val="false"/>
          <w:i w:val="false"/>
          <w:color w:val="000000"/>
          <w:sz w:val="28"/>
        </w:rPr>
        <w:t>
      (подпись) (фамилия, имя, отчество) (при его наличии)</w:t>
      </w:r>
    </w:p>
    <w:bookmarkEnd w:id="2790"/>
    <w:bookmarkStart w:name="z2975" w:id="2791"/>
    <w:p>
      <w:pPr>
        <w:spacing w:after="0"/>
        <w:ind w:left="0"/>
        <w:jc w:val="both"/>
      </w:pPr>
      <w:r>
        <w:rPr>
          <w:rFonts w:ascii="Times New Roman"/>
          <w:b w:val="false"/>
          <w:i w:val="false"/>
          <w:color w:val="000000"/>
          <w:sz w:val="28"/>
        </w:rPr>
        <w:t>
      Место печати</w:t>
      </w:r>
    </w:p>
    <w:bookmarkEnd w:id="2791"/>
    <w:bookmarkStart w:name="z2976" w:id="2792"/>
    <w:p>
      <w:pPr>
        <w:spacing w:after="0"/>
        <w:ind w:left="0"/>
        <w:jc w:val="both"/>
      </w:pPr>
      <w:r>
        <w:rPr>
          <w:rFonts w:ascii="Times New Roman"/>
          <w:b w:val="false"/>
          <w:i w:val="false"/>
          <w:color w:val="000000"/>
          <w:sz w:val="28"/>
        </w:rPr>
        <w:t>
      Главный бухгалтер государственного учреждения/заемщика, привлекшего гарантированный государством заем</w:t>
      </w:r>
    </w:p>
    <w:bookmarkEnd w:id="2792"/>
    <w:bookmarkStart w:name="z2977" w:id="2793"/>
    <w:p>
      <w:pPr>
        <w:spacing w:after="0"/>
        <w:ind w:left="0"/>
        <w:jc w:val="both"/>
      </w:pPr>
      <w:r>
        <w:rPr>
          <w:rFonts w:ascii="Times New Roman"/>
          <w:b w:val="false"/>
          <w:i w:val="false"/>
          <w:color w:val="000000"/>
          <w:sz w:val="28"/>
        </w:rPr>
        <w:t>
      ____________ __________________________________</w:t>
      </w:r>
    </w:p>
    <w:bookmarkEnd w:id="2793"/>
    <w:bookmarkStart w:name="z2978" w:id="2794"/>
    <w:p>
      <w:pPr>
        <w:spacing w:after="0"/>
        <w:ind w:left="0"/>
        <w:jc w:val="both"/>
      </w:pPr>
      <w:r>
        <w:rPr>
          <w:rFonts w:ascii="Times New Roman"/>
          <w:b w:val="false"/>
          <w:i w:val="false"/>
          <w:color w:val="000000"/>
          <w:sz w:val="28"/>
        </w:rPr>
        <w:t>
      (подпись) (фамилия, имя, отчество (при его наличии)</w:t>
      </w:r>
    </w:p>
    <w:bookmarkEnd w:id="2794"/>
    <w:bookmarkStart w:name="z2979" w:id="2795"/>
    <w:p>
      <w:pPr>
        <w:spacing w:after="0"/>
        <w:ind w:left="0"/>
        <w:jc w:val="both"/>
      </w:pPr>
      <w:r>
        <w:rPr>
          <w:rFonts w:ascii="Times New Roman"/>
          <w:b w:val="false"/>
          <w:i w:val="false"/>
          <w:color w:val="000000"/>
          <w:sz w:val="28"/>
        </w:rPr>
        <w:t>
      *только для перевода российских рублей в Российскую Федерацию</w:t>
      </w:r>
    </w:p>
    <w:bookmarkEnd w:id="27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77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2981" w:id="2796"/>
    <w:p>
      <w:pPr>
        <w:spacing w:after="0"/>
        <w:ind w:left="0"/>
        <w:jc w:val="left"/>
      </w:pPr>
      <w:r>
        <w:rPr>
          <w:rFonts w:ascii="Times New Roman"/>
          <w:b/>
          <w:i w:val="false"/>
          <w:color w:val="000000"/>
        </w:rPr>
        <w:t xml:space="preserve"> Реестр заявок на регистрацию гражданско-правовой сделки государственного учреждения</w:t>
      </w:r>
    </w:p>
    <w:bookmarkEnd w:id="2796"/>
    <w:bookmarkStart w:name="z2982" w:id="2797"/>
    <w:p>
      <w:pPr>
        <w:spacing w:after="0"/>
        <w:ind w:left="0"/>
        <w:jc w:val="both"/>
      </w:pPr>
      <w:r>
        <w:rPr>
          <w:rFonts w:ascii="Times New Roman"/>
          <w:b w:val="false"/>
          <w:i w:val="false"/>
          <w:color w:val="000000"/>
          <w:sz w:val="28"/>
        </w:rPr>
        <w:t>
      Код государственного учреждения: __________________________</w:t>
      </w:r>
    </w:p>
    <w:bookmarkEnd w:id="2797"/>
    <w:bookmarkStart w:name="z2983" w:id="2798"/>
    <w:p>
      <w:pPr>
        <w:spacing w:after="0"/>
        <w:ind w:left="0"/>
        <w:jc w:val="both"/>
      </w:pPr>
      <w:r>
        <w:rPr>
          <w:rFonts w:ascii="Times New Roman"/>
          <w:b w:val="false"/>
          <w:i w:val="false"/>
          <w:color w:val="000000"/>
          <w:sz w:val="28"/>
        </w:rPr>
        <w:t>
      Наименование государственного учреждения: _________________</w:t>
      </w:r>
    </w:p>
    <w:bookmarkEnd w:id="27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документа, представленного вместе с заявкой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2984" w:id="2799"/>
    <w:p>
      <w:pPr>
        <w:spacing w:after="0"/>
        <w:ind w:left="0"/>
        <w:jc w:val="both"/>
      </w:pPr>
      <w:r>
        <w:rPr>
          <w:rFonts w:ascii="Times New Roman"/>
          <w:b w:val="false"/>
          <w:i w:val="false"/>
          <w:color w:val="000000"/>
          <w:sz w:val="28"/>
        </w:rPr>
        <w:t>
      Руководитель аппарата центрального исполнительного органа (должностное лицо,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руководитель государственного учреждения _____________________________ ______________</w:t>
      </w:r>
    </w:p>
    <w:bookmarkEnd w:id="2799"/>
    <w:bookmarkStart w:name="z2985" w:id="2800"/>
    <w:p>
      <w:pPr>
        <w:spacing w:after="0"/>
        <w:ind w:left="0"/>
        <w:jc w:val="both"/>
      </w:pPr>
      <w:r>
        <w:rPr>
          <w:rFonts w:ascii="Times New Roman"/>
          <w:b w:val="false"/>
          <w:i w:val="false"/>
          <w:color w:val="000000"/>
          <w:sz w:val="28"/>
        </w:rPr>
        <w:t>
       (фамилия, имя, отчество) (при его наличии) (подпись)</w:t>
      </w:r>
    </w:p>
    <w:bookmarkEnd w:id="2800"/>
    <w:bookmarkStart w:name="z2986" w:id="2801"/>
    <w:p>
      <w:pPr>
        <w:spacing w:after="0"/>
        <w:ind w:left="0"/>
        <w:jc w:val="both"/>
      </w:pPr>
      <w:r>
        <w:rPr>
          <w:rFonts w:ascii="Times New Roman"/>
          <w:b w:val="false"/>
          <w:i w:val="false"/>
          <w:color w:val="000000"/>
          <w:sz w:val="28"/>
        </w:rPr>
        <w:t>
      Место печати</w:t>
      </w:r>
    </w:p>
    <w:bookmarkEnd w:id="2801"/>
    <w:bookmarkStart w:name="z2987" w:id="2802"/>
    <w:p>
      <w:pPr>
        <w:spacing w:after="0"/>
        <w:ind w:left="0"/>
        <w:jc w:val="both"/>
      </w:pPr>
      <w:r>
        <w:rPr>
          <w:rFonts w:ascii="Times New Roman"/>
          <w:b w:val="false"/>
          <w:i w:val="false"/>
          <w:color w:val="000000"/>
          <w:sz w:val="28"/>
        </w:rPr>
        <w:t>
      Главный бухгалтер государственного учреждения _____________________________ ______________</w:t>
      </w:r>
    </w:p>
    <w:bookmarkEnd w:id="2802"/>
    <w:bookmarkStart w:name="z2988" w:id="2803"/>
    <w:p>
      <w:pPr>
        <w:spacing w:after="0"/>
        <w:ind w:left="0"/>
        <w:jc w:val="both"/>
      </w:pPr>
      <w:r>
        <w:rPr>
          <w:rFonts w:ascii="Times New Roman"/>
          <w:b w:val="false"/>
          <w:i w:val="false"/>
          <w:color w:val="000000"/>
          <w:sz w:val="28"/>
        </w:rPr>
        <w:t>
       (фамилия, имя, отчество) (при его наличии) (подпись)</w:t>
      </w:r>
    </w:p>
    <w:bookmarkEnd w:id="2803"/>
    <w:bookmarkStart w:name="z2989" w:id="2804"/>
    <w:p>
      <w:pPr>
        <w:spacing w:after="0"/>
        <w:ind w:left="0"/>
        <w:jc w:val="both"/>
      </w:pPr>
      <w:r>
        <w:rPr>
          <w:rFonts w:ascii="Times New Roman"/>
          <w:b w:val="false"/>
          <w:i w:val="false"/>
          <w:color w:val="000000"/>
          <w:sz w:val="28"/>
        </w:rPr>
        <w:t>
      * данное поле заполняется ответственным исполнителем органа государственного казначейства</w:t>
      </w:r>
    </w:p>
    <w:bookmarkEnd w:id="28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78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2991" w:id="2805"/>
    <w:p>
      <w:pPr>
        <w:spacing w:after="0"/>
        <w:ind w:left="0"/>
        <w:jc w:val="both"/>
      </w:pPr>
      <w:r>
        <w:rPr>
          <w:rFonts w:ascii="Times New Roman"/>
          <w:b w:val="false"/>
          <w:i w:val="false"/>
          <w:color w:val="000000"/>
          <w:sz w:val="28"/>
        </w:rPr>
        <w:t>
      Заявка №___________________</w:t>
      </w:r>
    </w:p>
    <w:bookmarkEnd w:id="2805"/>
    <w:bookmarkStart w:name="z2992" w:id="2806"/>
    <w:p>
      <w:pPr>
        <w:spacing w:after="0"/>
        <w:ind w:left="0"/>
        <w:jc w:val="both"/>
      </w:pPr>
      <w:r>
        <w:rPr>
          <w:rFonts w:ascii="Times New Roman"/>
          <w:b w:val="false"/>
          <w:i w:val="false"/>
          <w:color w:val="000000"/>
          <w:sz w:val="28"/>
        </w:rPr>
        <w:t>
      Код государственного учреждения________________</w:t>
      </w:r>
    </w:p>
    <w:bookmarkEnd w:id="2806"/>
    <w:bookmarkStart w:name="z2993" w:id="2807"/>
    <w:p>
      <w:pPr>
        <w:spacing w:after="0"/>
        <w:ind w:left="0"/>
        <w:jc w:val="both"/>
      </w:pPr>
      <w:r>
        <w:rPr>
          <w:rFonts w:ascii="Times New Roman"/>
          <w:b w:val="false"/>
          <w:i w:val="false"/>
          <w:color w:val="000000"/>
          <w:sz w:val="28"/>
        </w:rPr>
        <w:t>
      Вид бюджета __________________________________</w:t>
      </w:r>
    </w:p>
    <w:bookmarkEnd w:id="2807"/>
    <w:bookmarkStart w:name="z2994" w:id="2808"/>
    <w:p>
      <w:pPr>
        <w:spacing w:after="0"/>
        <w:ind w:left="0"/>
        <w:jc w:val="both"/>
      </w:pPr>
      <w:r>
        <w:rPr>
          <w:rFonts w:ascii="Times New Roman"/>
          <w:b w:val="false"/>
          <w:i w:val="false"/>
          <w:color w:val="000000"/>
          <w:sz w:val="28"/>
        </w:rPr>
        <w:t>
      Источник финансирования _______________________</w:t>
      </w:r>
    </w:p>
    <w:bookmarkEnd w:id="2808"/>
    <w:bookmarkStart w:name="z2995" w:id="2809"/>
    <w:p>
      <w:pPr>
        <w:spacing w:after="0"/>
        <w:ind w:left="0"/>
        <w:jc w:val="left"/>
      </w:pPr>
      <w:r>
        <w:rPr>
          <w:rFonts w:ascii="Times New Roman"/>
          <w:b/>
          <w:i w:val="false"/>
          <w:color w:val="000000"/>
        </w:rPr>
        <w:t xml:space="preserve"> Заявка на регистрацию гражданско-правовой сделки государственного учреждения</w:t>
      </w:r>
    </w:p>
    <w:bookmarkEnd w:id="2809"/>
    <w:bookmarkStart w:name="z2996" w:id="2810"/>
    <w:p>
      <w:pPr>
        <w:spacing w:after="0"/>
        <w:ind w:left="0"/>
        <w:jc w:val="left"/>
      </w:pPr>
      <w:r>
        <w:rPr>
          <w:rFonts w:ascii="Times New Roman"/>
          <w:b/>
          <w:i w:val="false"/>
          <w:color w:val="000000"/>
        </w:rPr>
        <w:t xml:space="preserve"> Дата "__" _____ ___ год</w:t>
      </w:r>
    </w:p>
    <w:bookmarkEnd w:id="28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учреждения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Индивидуальный идентификационный номер/Бизнес-идентификационный номер, индивидуальный идентификационный код получателя денег, наименование и Банковский идентификационный код банка получателя денег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Официальный курс обмена валют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расхода: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расходов (код вида товаров)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прописью)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руководителей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авансовой (предварительной) оплаты (в процентах)</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Документ-обоснование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главного бухгалтера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оплаты по заключенному договору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09800" cy="125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09800" cy="12573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Пропорциональное удержание ранее оплаченного аванса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09800" cy="125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09800" cy="12573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процентов от суммы Договора, в течение тридцати календарных дней после окончания работ и подписания акта приемки объекта в эксплуатацию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79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2998" w:id="2811"/>
    <w:p>
      <w:pPr>
        <w:spacing w:after="0"/>
        <w:ind w:left="0"/>
        <w:jc w:val="both"/>
      </w:pPr>
      <w:r>
        <w:rPr>
          <w:rFonts w:ascii="Times New Roman"/>
          <w:b w:val="false"/>
          <w:i w:val="false"/>
          <w:color w:val="000000"/>
          <w:sz w:val="28"/>
        </w:rPr>
        <w:t>
      Заявка №___________________</w:t>
      </w:r>
    </w:p>
    <w:bookmarkEnd w:id="2811"/>
    <w:bookmarkStart w:name="z2999" w:id="2812"/>
    <w:p>
      <w:pPr>
        <w:spacing w:after="0"/>
        <w:ind w:left="0"/>
        <w:jc w:val="both"/>
      </w:pPr>
      <w:r>
        <w:rPr>
          <w:rFonts w:ascii="Times New Roman"/>
          <w:b w:val="false"/>
          <w:i w:val="false"/>
          <w:color w:val="000000"/>
          <w:sz w:val="28"/>
        </w:rPr>
        <w:t>
      Код государственного учреждения________________</w:t>
      </w:r>
    </w:p>
    <w:bookmarkEnd w:id="2812"/>
    <w:bookmarkStart w:name="z3000" w:id="2813"/>
    <w:p>
      <w:pPr>
        <w:spacing w:after="0"/>
        <w:ind w:left="0"/>
        <w:jc w:val="both"/>
      </w:pPr>
      <w:r>
        <w:rPr>
          <w:rFonts w:ascii="Times New Roman"/>
          <w:b w:val="false"/>
          <w:i w:val="false"/>
          <w:color w:val="000000"/>
          <w:sz w:val="28"/>
        </w:rPr>
        <w:t>
      Вид бюджета __________________________________</w:t>
      </w:r>
    </w:p>
    <w:bookmarkEnd w:id="2813"/>
    <w:bookmarkStart w:name="z3001" w:id="2814"/>
    <w:p>
      <w:pPr>
        <w:spacing w:after="0"/>
        <w:ind w:left="0"/>
        <w:jc w:val="both"/>
      </w:pPr>
      <w:r>
        <w:rPr>
          <w:rFonts w:ascii="Times New Roman"/>
          <w:b w:val="false"/>
          <w:i w:val="false"/>
          <w:color w:val="000000"/>
          <w:sz w:val="28"/>
        </w:rPr>
        <w:t>
      Источник финансирования _______________________</w:t>
      </w:r>
    </w:p>
    <w:bookmarkEnd w:id="2814"/>
    <w:bookmarkStart w:name="z3002" w:id="2815"/>
    <w:p>
      <w:pPr>
        <w:spacing w:after="0"/>
        <w:ind w:left="0"/>
        <w:jc w:val="left"/>
      </w:pPr>
      <w:r>
        <w:rPr>
          <w:rFonts w:ascii="Times New Roman"/>
          <w:b/>
          <w:i w:val="false"/>
          <w:color w:val="000000"/>
        </w:rPr>
        <w:t xml:space="preserve"> Заявка на регистрацию гражданско-правовой сделки государственного учреждения</w:t>
      </w:r>
    </w:p>
    <w:bookmarkEnd w:id="2815"/>
    <w:bookmarkStart w:name="z3003" w:id="2816"/>
    <w:p>
      <w:pPr>
        <w:spacing w:after="0"/>
        <w:ind w:left="0"/>
        <w:jc w:val="left"/>
      </w:pPr>
      <w:r>
        <w:rPr>
          <w:rFonts w:ascii="Times New Roman"/>
          <w:b/>
          <w:i w:val="false"/>
          <w:color w:val="000000"/>
        </w:rPr>
        <w:t xml:space="preserve"> Дата "__" _____ ___ год</w:t>
      </w:r>
    </w:p>
    <w:bookmarkEnd w:id="28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учреждения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Индивидуальный идентификационный номер/Бизнес-идентификационный номер, индивидуальный идентификационный код получателя денег, наименование и Банковский идентификационный код банка получателя денег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текущего финансового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базовых расходов</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второго года планового периода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третьего года планового периода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расхода: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расходов (код вида товаров)</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прописью)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руководителей</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документ-обоснование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авансовой (предварительной) оплаты (в процентах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главного бухгалтера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оплаты по заключенному договору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09800" cy="125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09800" cy="12573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Пропорциональное удержание ранее оплаченного аванса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09800" cy="125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09800" cy="12573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процентов от суммы Договора, в течение тридцати календарных дней после окончания работ и подписания акта приемки объекта в эксплуатацию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80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3005" w:id="2817"/>
    <w:p>
      <w:pPr>
        <w:spacing w:after="0"/>
        <w:ind w:left="0"/>
        <w:jc w:val="both"/>
      </w:pPr>
      <w:r>
        <w:rPr>
          <w:rFonts w:ascii="Times New Roman"/>
          <w:b w:val="false"/>
          <w:i w:val="false"/>
          <w:color w:val="000000"/>
          <w:sz w:val="28"/>
        </w:rPr>
        <w:t>
      Заявка №___________________</w:t>
      </w:r>
    </w:p>
    <w:bookmarkEnd w:id="2817"/>
    <w:bookmarkStart w:name="z3006" w:id="2818"/>
    <w:p>
      <w:pPr>
        <w:spacing w:after="0"/>
        <w:ind w:left="0"/>
        <w:jc w:val="both"/>
      </w:pPr>
      <w:r>
        <w:rPr>
          <w:rFonts w:ascii="Times New Roman"/>
          <w:b w:val="false"/>
          <w:i w:val="false"/>
          <w:color w:val="000000"/>
          <w:sz w:val="28"/>
        </w:rPr>
        <w:t>
      Код государственного учреждения________________</w:t>
      </w:r>
    </w:p>
    <w:bookmarkEnd w:id="2818"/>
    <w:bookmarkStart w:name="z3007" w:id="2819"/>
    <w:p>
      <w:pPr>
        <w:spacing w:after="0"/>
        <w:ind w:left="0"/>
        <w:jc w:val="both"/>
      </w:pPr>
      <w:r>
        <w:rPr>
          <w:rFonts w:ascii="Times New Roman"/>
          <w:b w:val="false"/>
          <w:i w:val="false"/>
          <w:color w:val="000000"/>
          <w:sz w:val="28"/>
        </w:rPr>
        <w:t>
      Вид бюджета __________________________________</w:t>
      </w:r>
    </w:p>
    <w:bookmarkEnd w:id="2819"/>
    <w:bookmarkStart w:name="z3008" w:id="2820"/>
    <w:p>
      <w:pPr>
        <w:spacing w:after="0"/>
        <w:ind w:left="0"/>
        <w:jc w:val="both"/>
      </w:pPr>
      <w:r>
        <w:rPr>
          <w:rFonts w:ascii="Times New Roman"/>
          <w:b w:val="false"/>
          <w:i w:val="false"/>
          <w:color w:val="000000"/>
          <w:sz w:val="28"/>
        </w:rPr>
        <w:t>
      Источник финансирования _______________________</w:t>
      </w:r>
    </w:p>
    <w:bookmarkEnd w:id="2820"/>
    <w:bookmarkStart w:name="z3009" w:id="2821"/>
    <w:p>
      <w:pPr>
        <w:spacing w:after="0"/>
        <w:ind w:left="0"/>
        <w:jc w:val="left"/>
      </w:pPr>
      <w:r>
        <w:rPr>
          <w:rFonts w:ascii="Times New Roman"/>
          <w:b/>
          <w:i w:val="false"/>
          <w:color w:val="000000"/>
        </w:rPr>
        <w:t xml:space="preserve"> Заявка на регистрацию гражданско-правовой сделки государственного учреждения Дата "__" _____ ___ год</w:t>
      </w:r>
    </w:p>
    <w:bookmarkEnd w:id="28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учреждения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Индивидуальный идентификационный номер/Бизнес-идентификационный номер, индивидуальный идентификационный код получателя денег, наименование и Банковский идентификационный код банка получателя денег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текущего финансового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базовых расходов</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второго года планового периода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третьего года планового периода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расхода: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расходов (код вида товаров)</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прописью)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руководителей</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документ-обоснование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авансовой (предварительной) оплаты (в процентах)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0" w:id="2822"/>
          <w:p>
            <w:pPr>
              <w:spacing w:after="20"/>
              <w:ind w:left="20"/>
              <w:jc w:val="both"/>
            </w:pPr>
            <w:r>
              <w:rPr>
                <w:rFonts w:ascii="Times New Roman"/>
                <w:b w:val="false"/>
                <w:i w:val="false"/>
                <w:color w:val="000000"/>
                <w:sz w:val="20"/>
              </w:rPr>
              <w:t>
Руководитель государственного учреждения ______________</w:t>
            </w:r>
          </w:p>
          <w:bookmarkEnd w:id="2822"/>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(инициал имени и</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w:t>
            </w:r>
          </w:p>
          <w:p>
            <w:pPr>
              <w:spacing w:after="20"/>
              <w:ind w:left="20"/>
              <w:jc w:val="both"/>
            </w:pPr>
            <w:r>
              <w:rPr>
                <w:rFonts w:ascii="Times New Roman"/>
                <w:b w:val="false"/>
                <w:i w:val="false"/>
                <w:color w:val="000000"/>
                <w:sz w:val="20"/>
              </w:rPr>
              <w:t>
место печати</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7" w:id="2823"/>
          <w:p>
            <w:pPr>
              <w:spacing w:after="20"/>
              <w:ind w:left="20"/>
              <w:jc w:val="both"/>
            </w:pPr>
            <w:r>
              <w:rPr>
                <w:rFonts w:ascii="Times New Roman"/>
                <w:b w:val="false"/>
                <w:i w:val="false"/>
                <w:color w:val="000000"/>
                <w:sz w:val="20"/>
              </w:rPr>
              <w:t>
Главный бухгалтер</w:t>
            </w:r>
          </w:p>
          <w:bookmarkEnd w:id="2823"/>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государственного учреждения 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(инициал имени и</w:t>
            </w:r>
          </w:p>
          <w:p>
            <w:pPr>
              <w:spacing w:after="20"/>
              <w:ind w:left="20"/>
              <w:jc w:val="both"/>
            </w:pPr>
            <w:r>
              <w:rPr>
                <w:rFonts w:ascii="Times New Roman"/>
                <w:b w:val="false"/>
                <w:i w:val="false"/>
                <w:color w:val="000000"/>
                <w:sz w:val="20"/>
              </w:rPr>
              <w:t>
фамилия)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оплаты по заключенному договору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09800" cy="125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09800" cy="12573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Пропорциональное удержание ранее оплаченного аванса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09800" cy="125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209800" cy="12573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процентов от суммы Договора, в течение тридцати календарных дней после окончания работ и подписания акта приемки объекта в эксплуатацию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81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3023" w:id="2824"/>
    <w:p>
      <w:pPr>
        <w:spacing w:after="0"/>
        <w:ind w:left="0"/>
        <w:jc w:val="both"/>
      </w:pPr>
      <w:r>
        <w:rPr>
          <w:rFonts w:ascii="Times New Roman"/>
          <w:b w:val="false"/>
          <w:i w:val="false"/>
          <w:color w:val="000000"/>
          <w:sz w:val="28"/>
        </w:rPr>
        <w:t>
      Заявка №___________________</w:t>
      </w:r>
    </w:p>
    <w:bookmarkEnd w:id="2824"/>
    <w:bookmarkStart w:name="z3024" w:id="2825"/>
    <w:p>
      <w:pPr>
        <w:spacing w:after="0"/>
        <w:ind w:left="0"/>
        <w:jc w:val="both"/>
      </w:pPr>
      <w:r>
        <w:rPr>
          <w:rFonts w:ascii="Times New Roman"/>
          <w:b w:val="false"/>
          <w:i w:val="false"/>
          <w:color w:val="000000"/>
          <w:sz w:val="28"/>
        </w:rPr>
        <w:t>
      Код государственного учреждения________________</w:t>
      </w:r>
    </w:p>
    <w:bookmarkEnd w:id="2825"/>
    <w:bookmarkStart w:name="z3025" w:id="2826"/>
    <w:p>
      <w:pPr>
        <w:spacing w:after="0"/>
        <w:ind w:left="0"/>
        <w:jc w:val="both"/>
      </w:pPr>
      <w:r>
        <w:rPr>
          <w:rFonts w:ascii="Times New Roman"/>
          <w:b w:val="false"/>
          <w:i w:val="false"/>
          <w:color w:val="000000"/>
          <w:sz w:val="28"/>
        </w:rPr>
        <w:t>
      Вид бюджета __________________________________</w:t>
      </w:r>
    </w:p>
    <w:bookmarkEnd w:id="2826"/>
    <w:bookmarkStart w:name="z3026" w:id="2827"/>
    <w:p>
      <w:pPr>
        <w:spacing w:after="0"/>
        <w:ind w:left="0"/>
        <w:jc w:val="both"/>
      </w:pPr>
      <w:r>
        <w:rPr>
          <w:rFonts w:ascii="Times New Roman"/>
          <w:b w:val="false"/>
          <w:i w:val="false"/>
          <w:color w:val="000000"/>
          <w:sz w:val="28"/>
        </w:rPr>
        <w:t>
      Источник финансирования _______________________</w:t>
      </w:r>
    </w:p>
    <w:bookmarkEnd w:id="2827"/>
    <w:bookmarkStart w:name="z3027" w:id="2828"/>
    <w:p>
      <w:pPr>
        <w:spacing w:after="0"/>
        <w:ind w:left="0"/>
        <w:jc w:val="left"/>
      </w:pPr>
      <w:r>
        <w:rPr>
          <w:rFonts w:ascii="Times New Roman"/>
          <w:b/>
          <w:i w:val="false"/>
          <w:color w:val="000000"/>
        </w:rPr>
        <w:t xml:space="preserve"> Заявка на регистрацию гражданско-правовой сделки государственного учреждения</w:t>
      </w:r>
    </w:p>
    <w:bookmarkEnd w:id="2828"/>
    <w:bookmarkStart w:name="z3028" w:id="2829"/>
    <w:p>
      <w:pPr>
        <w:spacing w:after="0"/>
        <w:ind w:left="0"/>
        <w:jc w:val="left"/>
      </w:pPr>
      <w:r>
        <w:rPr>
          <w:rFonts w:ascii="Times New Roman"/>
          <w:b/>
          <w:i w:val="false"/>
          <w:color w:val="000000"/>
        </w:rPr>
        <w:t xml:space="preserve"> Дата "__" _____ ___ год</w:t>
      </w:r>
    </w:p>
    <w:bookmarkEnd w:id="28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учреждения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Индивидуальный идентификационный номер/Бизнес-идентификационный номер, индивидуальный идентификационный код получателя денег, наименование и Банковский идентификационный код банка получателя денег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текущего финансового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базовых расходов</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второго года планового периода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третьего года планового периода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расхода: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расходов (код вида товаров)</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прописью)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руководителей</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документ-обоснование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авансовой (предварительной) оплаты (в процентах)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9" w:id="2830"/>
          <w:p>
            <w:pPr>
              <w:spacing w:after="20"/>
              <w:ind w:left="20"/>
              <w:jc w:val="both"/>
            </w:pPr>
            <w:r>
              <w:rPr>
                <w:rFonts w:ascii="Times New Roman"/>
                <w:b w:val="false"/>
                <w:i w:val="false"/>
                <w:color w:val="000000"/>
                <w:sz w:val="20"/>
              </w:rPr>
              <w:t>
Руководитель государственного учреждения ______________</w:t>
            </w:r>
          </w:p>
          <w:bookmarkEnd w:id="2830"/>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(инициал имени и</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w:t>
            </w:r>
          </w:p>
          <w:p>
            <w:pPr>
              <w:spacing w:after="20"/>
              <w:ind w:left="20"/>
              <w:jc w:val="both"/>
            </w:pPr>
            <w:r>
              <w:rPr>
                <w:rFonts w:ascii="Times New Roman"/>
                <w:b w:val="false"/>
                <w:i w:val="false"/>
                <w:color w:val="000000"/>
                <w:sz w:val="20"/>
              </w:rPr>
              <w:t>
место печати</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6" w:id="2831"/>
          <w:p>
            <w:pPr>
              <w:spacing w:after="20"/>
              <w:ind w:left="20"/>
              <w:jc w:val="both"/>
            </w:pPr>
            <w:r>
              <w:rPr>
                <w:rFonts w:ascii="Times New Roman"/>
                <w:b w:val="false"/>
                <w:i w:val="false"/>
                <w:color w:val="000000"/>
                <w:sz w:val="20"/>
              </w:rPr>
              <w:t>
Главный бухгалтер</w:t>
            </w:r>
          </w:p>
          <w:bookmarkEnd w:id="2831"/>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государственного учреждения 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(Инициал имени и,</w:t>
            </w:r>
          </w:p>
          <w:p>
            <w:pPr>
              <w:spacing w:after="20"/>
              <w:ind w:left="20"/>
              <w:jc w:val="both"/>
            </w:pPr>
            <w:r>
              <w:rPr>
                <w:rFonts w:ascii="Times New Roman"/>
                <w:b w:val="false"/>
                <w:i w:val="false"/>
                <w:color w:val="000000"/>
                <w:sz w:val="20"/>
              </w:rPr>
              <w:t>
фамилия)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оплаты по заключенному договору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09800" cy="125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209800" cy="12573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Пропорциональное удержание ранее оплаченного аванса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09800" cy="125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209800" cy="12573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процентов от суммы Договора, в течение 30 календарных дней после окончания работ и подписания акта приемки Объекта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82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3042" w:id="2832"/>
    <w:p>
      <w:pPr>
        <w:spacing w:after="0"/>
        <w:ind w:left="0"/>
        <w:jc w:val="left"/>
      </w:pPr>
      <w:r>
        <w:rPr>
          <w:rFonts w:ascii="Times New Roman"/>
          <w:b/>
          <w:i w:val="false"/>
          <w:color w:val="000000"/>
        </w:rPr>
        <w:t xml:space="preserve"> _____________________________________________________________ </w:t>
      </w:r>
      <w:r>
        <w:br/>
      </w:r>
      <w:r>
        <w:rPr>
          <w:rFonts w:ascii="Times New Roman"/>
          <w:b/>
          <w:i w:val="false"/>
          <w:color w:val="000000"/>
        </w:rPr>
        <w:t>(наименование государственного учреждения)</w:t>
      </w:r>
    </w:p>
    <w:bookmarkEnd w:id="2832"/>
    <w:bookmarkStart w:name="z3043" w:id="2833"/>
    <w:p>
      <w:pPr>
        <w:spacing w:after="0"/>
        <w:ind w:left="0"/>
        <w:jc w:val="left"/>
      </w:pPr>
      <w:r>
        <w:rPr>
          <w:rFonts w:ascii="Times New Roman"/>
          <w:b/>
          <w:i w:val="false"/>
          <w:color w:val="000000"/>
        </w:rPr>
        <w:t xml:space="preserve"> Журнал регистрации заявок на регистрацию гражданско-правовой сделки государственного учреждения</w:t>
      </w:r>
    </w:p>
    <w:bookmarkEnd w:id="2833"/>
    <w:bookmarkStart w:name="z3044" w:id="2834"/>
    <w:p>
      <w:pPr>
        <w:spacing w:after="0"/>
        <w:ind w:left="0"/>
        <w:jc w:val="both"/>
      </w:pPr>
      <w:r>
        <w:rPr>
          <w:rFonts w:ascii="Times New Roman"/>
          <w:b w:val="false"/>
          <w:i w:val="false"/>
          <w:color w:val="000000"/>
          <w:sz w:val="28"/>
        </w:rPr>
        <w:t>
      Начато ___________ год</w:t>
      </w:r>
    </w:p>
    <w:bookmarkEnd w:id="2834"/>
    <w:bookmarkStart w:name="z3045" w:id="2835"/>
    <w:p>
      <w:pPr>
        <w:spacing w:after="0"/>
        <w:ind w:left="0"/>
        <w:jc w:val="both"/>
      </w:pPr>
      <w:r>
        <w:rPr>
          <w:rFonts w:ascii="Times New Roman"/>
          <w:b w:val="false"/>
          <w:i w:val="false"/>
          <w:color w:val="000000"/>
          <w:sz w:val="28"/>
        </w:rPr>
        <w:t>
      Окончено _______ год</w:t>
      </w:r>
    </w:p>
    <w:bookmarkEnd w:id="2835"/>
    <w:bookmarkStart w:name="z3046" w:id="2836"/>
    <w:p>
      <w:pPr>
        <w:spacing w:after="0"/>
        <w:ind w:left="0"/>
        <w:jc w:val="both"/>
      </w:pPr>
      <w:r>
        <w:rPr>
          <w:rFonts w:ascii="Times New Roman"/>
          <w:b w:val="false"/>
          <w:i w:val="false"/>
          <w:color w:val="000000"/>
          <w:sz w:val="28"/>
        </w:rPr>
        <w:t>
      Срок хранения ___________</w:t>
      </w:r>
    </w:p>
    <w:bookmarkEnd w:id="2836"/>
    <w:bookmarkStart w:name="z3047" w:id="2837"/>
    <w:p>
      <w:pPr>
        <w:spacing w:after="0"/>
        <w:ind w:left="0"/>
        <w:jc w:val="both"/>
      </w:pPr>
      <w:r>
        <w:rPr>
          <w:rFonts w:ascii="Times New Roman"/>
          <w:b w:val="false"/>
          <w:i w:val="false"/>
          <w:color w:val="000000"/>
          <w:sz w:val="28"/>
        </w:rPr>
        <w:t>
      № __ дела по номенклатуре __________</w:t>
      </w:r>
    </w:p>
    <w:bookmarkEnd w:id="2837"/>
    <w:bookmarkStart w:name="z3048" w:id="2838"/>
    <w:p>
      <w:pPr>
        <w:spacing w:after="0"/>
        <w:ind w:left="0"/>
        <w:jc w:val="both"/>
      </w:pPr>
      <w:r>
        <w:rPr>
          <w:rFonts w:ascii="Times New Roman"/>
          <w:b w:val="false"/>
          <w:i w:val="false"/>
          <w:color w:val="000000"/>
          <w:sz w:val="28"/>
        </w:rPr>
        <w:t>
      Продолжение</w:t>
      </w:r>
    </w:p>
    <w:bookmarkEnd w:id="2838"/>
    <w:bookmarkStart w:name="z3049" w:id="2839"/>
    <w:p>
      <w:pPr>
        <w:spacing w:after="0"/>
        <w:ind w:left="0"/>
        <w:jc w:val="both"/>
      </w:pPr>
      <w:r>
        <w:rPr>
          <w:rFonts w:ascii="Times New Roman"/>
          <w:b w:val="false"/>
          <w:i w:val="false"/>
          <w:color w:val="000000"/>
          <w:sz w:val="28"/>
        </w:rPr>
        <w:t>
      По данному образцу печатать все листы журнала</w:t>
      </w:r>
    </w:p>
    <w:bookmarkEnd w:id="28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формирования заявки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номер договора между государственным учреждением и получателем денег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расходов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сотрудника государственного учреждения, сформировавшего заявку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83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4-02</w:t>
            </w:r>
            <w:r>
              <w:br/>
            </w:r>
            <w:r>
              <w:rPr>
                <w:rFonts w:ascii="Times New Roman"/>
                <w:b w:val="false"/>
                <w:i w:val="false"/>
                <w:color w:val="000000"/>
                <w:sz w:val="20"/>
              </w:rPr>
              <w:t>Отчет произведен:</w:t>
            </w:r>
            <w:r>
              <w:br/>
            </w:r>
            <w:r>
              <w:rPr>
                <w:rFonts w:ascii="Times New Roman"/>
                <w:b w:val="false"/>
                <w:i w:val="false"/>
                <w:color w:val="000000"/>
                <w:sz w:val="20"/>
              </w:rPr>
              <w:t>Страница Х из Х</w:t>
            </w:r>
          </w:p>
        </w:tc>
      </w:tr>
    </w:tbl>
    <w:bookmarkStart w:name="z3052" w:id="2840"/>
    <w:p>
      <w:pPr>
        <w:spacing w:after="0"/>
        <w:ind w:left="0"/>
        <w:jc w:val="left"/>
      </w:pPr>
      <w:r>
        <w:rPr>
          <w:rFonts w:ascii="Times New Roman"/>
          <w:b/>
          <w:i w:val="false"/>
          <w:color w:val="000000"/>
        </w:rPr>
        <w:t xml:space="preserve"> Уведомление о регистрации договоров</w:t>
      </w:r>
    </w:p>
    <w:bookmarkEnd w:id="28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3" w:id="2841"/>
          <w:p>
            <w:pPr>
              <w:spacing w:after="20"/>
              <w:ind w:left="20"/>
              <w:jc w:val="both"/>
            </w:pPr>
            <w:r>
              <w:rPr>
                <w:rFonts w:ascii="Times New Roman"/>
                <w:b w:val="false"/>
                <w:i w:val="false"/>
                <w:color w:val="000000"/>
                <w:sz w:val="20"/>
              </w:rPr>
              <w:t>
Дата регистрации обязательства:</w:t>
            </w:r>
          </w:p>
          <w:bookmarkEnd w:id="2841"/>
          <w:p>
            <w:pPr>
              <w:spacing w:after="20"/>
              <w:ind w:left="20"/>
              <w:jc w:val="both"/>
            </w:pPr>
            <w:r>
              <w:rPr>
                <w:rFonts w:ascii="Times New Roman"/>
                <w:b w:val="false"/>
                <w:i w:val="false"/>
                <w:color w:val="000000"/>
                <w:sz w:val="20"/>
              </w:rPr>
              <w:t>
уведомление о регистрации гражданско-правовых сделок (обязательств) государственного учреждения №</w:t>
            </w:r>
          </w:p>
        </w:tc>
      </w:tr>
    </w:tbl>
    <w:bookmarkStart w:name="z3054" w:id="2842"/>
    <w:p>
      <w:pPr>
        <w:spacing w:after="0"/>
        <w:ind w:left="0"/>
        <w:jc w:val="both"/>
      </w:pPr>
      <w:r>
        <w:rPr>
          <w:rFonts w:ascii="Times New Roman"/>
          <w:b w:val="false"/>
          <w:i w:val="false"/>
          <w:color w:val="000000"/>
          <w:sz w:val="28"/>
        </w:rPr>
        <w:t>
      Получатель денег ___________________________________________</w:t>
      </w:r>
    </w:p>
    <w:bookmarkEnd w:id="2842"/>
    <w:bookmarkStart w:name="z3055" w:id="2843"/>
    <w:p>
      <w:pPr>
        <w:spacing w:after="0"/>
        <w:ind w:left="0"/>
        <w:jc w:val="both"/>
      </w:pPr>
      <w:r>
        <w:rPr>
          <w:rFonts w:ascii="Times New Roman"/>
          <w:b w:val="false"/>
          <w:i w:val="false"/>
          <w:color w:val="000000"/>
          <w:sz w:val="28"/>
        </w:rPr>
        <w:t>
      Индивидуальный идентификационный номер/бизнес-идентификационный номер ___________________________________________</w:t>
      </w:r>
    </w:p>
    <w:bookmarkEnd w:id="2843"/>
    <w:bookmarkStart w:name="z3056" w:id="2844"/>
    <w:p>
      <w:pPr>
        <w:spacing w:after="0"/>
        <w:ind w:left="0"/>
        <w:jc w:val="both"/>
      </w:pPr>
      <w:r>
        <w:rPr>
          <w:rFonts w:ascii="Times New Roman"/>
          <w:b w:val="false"/>
          <w:i w:val="false"/>
          <w:color w:val="000000"/>
          <w:sz w:val="28"/>
        </w:rPr>
        <w:t>
      Банковский идентификационный код ____________________________</w:t>
      </w:r>
    </w:p>
    <w:bookmarkEnd w:id="2844"/>
    <w:bookmarkStart w:name="z3057" w:id="2845"/>
    <w:p>
      <w:pPr>
        <w:spacing w:after="0"/>
        <w:ind w:left="0"/>
        <w:jc w:val="both"/>
      </w:pPr>
      <w:r>
        <w:rPr>
          <w:rFonts w:ascii="Times New Roman"/>
          <w:b w:val="false"/>
          <w:i w:val="false"/>
          <w:color w:val="000000"/>
          <w:sz w:val="28"/>
        </w:rPr>
        <w:t>
      индивидуальный идентификационный код ________________________</w:t>
      </w:r>
    </w:p>
    <w:bookmarkEnd w:id="2845"/>
    <w:bookmarkStart w:name="z3058" w:id="2846"/>
    <w:p>
      <w:pPr>
        <w:spacing w:after="0"/>
        <w:ind w:left="0"/>
        <w:jc w:val="both"/>
      </w:pPr>
      <w:r>
        <w:rPr>
          <w:rFonts w:ascii="Times New Roman"/>
          <w:b w:val="false"/>
          <w:i w:val="false"/>
          <w:color w:val="000000"/>
          <w:sz w:val="28"/>
        </w:rPr>
        <w:t>
      Код получателя денег __________________________________________</w:t>
      </w:r>
    </w:p>
    <w:bookmarkEnd w:id="2846"/>
    <w:bookmarkStart w:name="z3059" w:id="2847"/>
    <w:p>
      <w:pPr>
        <w:spacing w:after="0"/>
        <w:ind w:left="0"/>
        <w:jc w:val="both"/>
      </w:pPr>
      <w:r>
        <w:rPr>
          <w:rFonts w:ascii="Times New Roman"/>
          <w:b w:val="false"/>
          <w:i w:val="false"/>
          <w:color w:val="000000"/>
          <w:sz w:val="28"/>
        </w:rPr>
        <w:t>
      Отделение ____________________________________</w:t>
      </w:r>
    </w:p>
    <w:bookmarkEnd w:id="2847"/>
    <w:bookmarkStart w:name="z3060" w:id="2848"/>
    <w:p>
      <w:pPr>
        <w:spacing w:after="0"/>
        <w:ind w:left="0"/>
        <w:jc w:val="both"/>
      </w:pPr>
      <w:r>
        <w:rPr>
          <w:rFonts w:ascii="Times New Roman"/>
          <w:b w:val="false"/>
          <w:i w:val="false"/>
          <w:color w:val="000000"/>
          <w:sz w:val="28"/>
        </w:rPr>
        <w:t>
      Договор № ____ от ______ дополнительное соглашение № ____ от ______</w:t>
      </w:r>
    </w:p>
    <w:bookmarkEnd w:id="2848"/>
    <w:bookmarkStart w:name="z3061" w:id="2849"/>
    <w:p>
      <w:pPr>
        <w:spacing w:after="0"/>
        <w:ind w:left="0"/>
        <w:jc w:val="both"/>
      </w:pPr>
      <w:r>
        <w:rPr>
          <w:rFonts w:ascii="Times New Roman"/>
          <w:b w:val="false"/>
          <w:i w:val="false"/>
          <w:color w:val="000000"/>
          <w:sz w:val="28"/>
        </w:rPr>
        <w:t>
      Описание Сумма</w:t>
      </w:r>
    </w:p>
    <w:bookmarkEnd w:id="2849"/>
    <w:bookmarkStart w:name="z3062" w:id="2850"/>
    <w:p>
      <w:pPr>
        <w:spacing w:after="0"/>
        <w:ind w:left="0"/>
        <w:jc w:val="both"/>
      </w:pPr>
      <w:r>
        <w:rPr>
          <w:rFonts w:ascii="Times New Roman"/>
          <w:b w:val="false"/>
          <w:i w:val="false"/>
          <w:color w:val="000000"/>
          <w:sz w:val="28"/>
        </w:rPr>
        <w:t>
      Код, наименование государственного учреждения ____________________</w:t>
      </w:r>
    </w:p>
    <w:bookmarkEnd w:id="2850"/>
    <w:bookmarkStart w:name="z3063" w:id="2851"/>
    <w:p>
      <w:pPr>
        <w:spacing w:after="0"/>
        <w:ind w:left="0"/>
        <w:jc w:val="both"/>
      </w:pPr>
      <w:r>
        <w:rPr>
          <w:rFonts w:ascii="Times New Roman"/>
          <w:b w:val="false"/>
          <w:i w:val="false"/>
          <w:color w:val="000000"/>
          <w:sz w:val="28"/>
        </w:rPr>
        <w:t>
      Код бюджетной классификации расходов ____________________________</w:t>
      </w:r>
    </w:p>
    <w:bookmarkEnd w:id="2851"/>
    <w:p>
      <w:pPr>
        <w:spacing w:after="0"/>
        <w:ind w:left="0"/>
        <w:jc w:val="both"/>
      </w:pPr>
      <w:bookmarkStart w:name="z3064" w:id="2852"/>
      <w:r>
        <w:rPr>
          <w:rFonts w:ascii="Times New Roman"/>
          <w:b w:val="false"/>
          <w:i w:val="false"/>
          <w:color w:val="000000"/>
          <w:sz w:val="28"/>
        </w:rPr>
        <w:t xml:space="preserve">
      Руководитель государственного Руководитель получателя учреждения </w:t>
      </w:r>
    </w:p>
    <w:bookmarkEnd w:id="2852"/>
    <w:p>
      <w:pPr>
        <w:spacing w:after="0"/>
        <w:ind w:left="0"/>
        <w:jc w:val="both"/>
      </w:pPr>
      <w:r>
        <w:rPr>
          <w:rFonts w:ascii="Times New Roman"/>
          <w:b w:val="false"/>
          <w:i w:val="false"/>
          <w:color w:val="000000"/>
          <w:sz w:val="28"/>
        </w:rPr>
        <w:t xml:space="preserve">____________________ денег _____________________  </w:t>
      </w:r>
    </w:p>
    <w:p>
      <w:pPr>
        <w:spacing w:after="0"/>
        <w:ind w:left="0"/>
        <w:jc w:val="both"/>
      </w:pPr>
      <w:r>
        <w:rPr>
          <w:rFonts w:ascii="Times New Roman"/>
          <w:b w:val="false"/>
          <w:i w:val="false"/>
          <w:color w:val="000000"/>
          <w:sz w:val="28"/>
        </w:rPr>
        <w:t>(фамилия, имя, отчество фамилия, имя, отчество (при</w:t>
      </w:r>
    </w:p>
    <w:p>
      <w:pPr>
        <w:spacing w:after="0"/>
        <w:ind w:left="0"/>
        <w:jc w:val="both"/>
      </w:pPr>
      <w:r>
        <w:rPr>
          <w:rFonts w:ascii="Times New Roman"/>
          <w:b w:val="false"/>
          <w:i w:val="false"/>
          <w:color w:val="000000"/>
          <w:sz w:val="28"/>
        </w:rPr>
        <w:t>(при его наличии) (подпись) его наличии) (подпись)</w:t>
      </w:r>
    </w:p>
    <w:bookmarkStart w:name="z3065" w:id="2853"/>
    <w:p>
      <w:pPr>
        <w:spacing w:after="0"/>
        <w:ind w:left="0"/>
        <w:jc w:val="both"/>
      </w:pPr>
      <w:r>
        <w:rPr>
          <w:rFonts w:ascii="Times New Roman"/>
          <w:b w:val="false"/>
          <w:i w:val="false"/>
          <w:color w:val="000000"/>
          <w:sz w:val="28"/>
        </w:rPr>
        <w:t>
      Место печати Место печати</w:t>
      </w:r>
    </w:p>
    <w:bookmarkEnd w:id="2853"/>
    <w:p>
      <w:pPr>
        <w:spacing w:after="0"/>
        <w:ind w:left="0"/>
        <w:jc w:val="both"/>
      </w:pPr>
      <w:bookmarkStart w:name="z3066" w:id="2854"/>
      <w:r>
        <w:rPr>
          <w:rFonts w:ascii="Times New Roman"/>
          <w:b w:val="false"/>
          <w:i w:val="false"/>
          <w:color w:val="000000"/>
          <w:sz w:val="28"/>
        </w:rPr>
        <w:t xml:space="preserve">
      Главный бухгалтер государственного Главный бухгалтер получателя учреждения </w:t>
      </w:r>
    </w:p>
    <w:bookmarkEnd w:id="2854"/>
    <w:p>
      <w:pPr>
        <w:spacing w:after="0"/>
        <w:ind w:left="0"/>
        <w:jc w:val="both"/>
      </w:pPr>
      <w:r>
        <w:rPr>
          <w:rFonts w:ascii="Times New Roman"/>
          <w:b w:val="false"/>
          <w:i w:val="false"/>
          <w:color w:val="000000"/>
          <w:sz w:val="28"/>
        </w:rPr>
        <w:t xml:space="preserve">_____________________ денег _______________________  </w:t>
      </w:r>
    </w:p>
    <w:p>
      <w:pPr>
        <w:spacing w:after="0"/>
        <w:ind w:left="0"/>
        <w:jc w:val="both"/>
      </w:pPr>
      <w:r>
        <w:rPr>
          <w:rFonts w:ascii="Times New Roman"/>
          <w:b w:val="false"/>
          <w:i w:val="false"/>
          <w:color w:val="000000"/>
          <w:sz w:val="28"/>
        </w:rPr>
        <w:t xml:space="preserve">(фамилия, имя, отчество (при его наличии) (подпись) </w:t>
      </w:r>
    </w:p>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3067" w:id="2855"/>
    <w:p>
      <w:pPr>
        <w:spacing w:after="0"/>
        <w:ind w:left="0"/>
        <w:jc w:val="both"/>
      </w:pPr>
      <w:r>
        <w:rPr>
          <w:rFonts w:ascii="Times New Roman"/>
          <w:b w:val="false"/>
          <w:i w:val="false"/>
          <w:color w:val="000000"/>
          <w:sz w:val="28"/>
        </w:rPr>
        <w:t>
      Информация о предоплате</w:t>
      </w:r>
    </w:p>
    <w:bookmarkEnd w:id="2855"/>
    <w:bookmarkStart w:name="z3068" w:id="2856"/>
    <w:p>
      <w:pPr>
        <w:spacing w:after="0"/>
        <w:ind w:left="0"/>
        <w:jc w:val="both"/>
      </w:pPr>
      <w:r>
        <w:rPr>
          <w:rFonts w:ascii="Times New Roman"/>
          <w:b w:val="false"/>
          <w:i w:val="false"/>
          <w:color w:val="000000"/>
          <w:sz w:val="28"/>
        </w:rPr>
        <w:t>
      Общая сумма уведомления ХХ,ХХХ,ХХХ.ХХ</w:t>
      </w:r>
    </w:p>
    <w:bookmarkEnd w:id="2856"/>
    <w:bookmarkStart w:name="z3069" w:id="2857"/>
    <w:p>
      <w:pPr>
        <w:spacing w:after="0"/>
        <w:ind w:left="0"/>
        <w:jc w:val="both"/>
      </w:pPr>
      <w:r>
        <w:rPr>
          <w:rFonts w:ascii="Times New Roman"/>
          <w:b w:val="false"/>
          <w:i w:val="false"/>
          <w:color w:val="000000"/>
          <w:sz w:val="28"/>
        </w:rPr>
        <w:t xml:space="preserve">
      Сумма предоплаты 0.00 </w:t>
      </w:r>
    </w:p>
    <w:bookmarkEnd w:id="2857"/>
    <w:bookmarkStart w:name="z3070" w:id="2858"/>
    <w:p>
      <w:pPr>
        <w:spacing w:after="0"/>
        <w:ind w:left="0"/>
        <w:jc w:val="both"/>
      </w:pPr>
      <w:r>
        <w:rPr>
          <w:rFonts w:ascii="Times New Roman"/>
          <w:b w:val="false"/>
          <w:i w:val="false"/>
          <w:color w:val="000000"/>
          <w:sz w:val="28"/>
        </w:rPr>
        <w:t>
      Баланс ХХ,ХХХ,ХХХ.ХХ (не более __ процентов от общей суммы уведомления)</w:t>
      </w:r>
    </w:p>
    <w:bookmarkEnd w:id="2858"/>
    <w:p>
      <w:pPr>
        <w:spacing w:after="0"/>
        <w:ind w:left="0"/>
        <w:jc w:val="both"/>
      </w:pPr>
      <w:bookmarkStart w:name="z3071" w:id="2859"/>
      <w:r>
        <w:rPr>
          <w:rFonts w:ascii="Times New Roman"/>
          <w:b w:val="false"/>
          <w:i w:val="false"/>
          <w:color w:val="000000"/>
          <w:sz w:val="28"/>
        </w:rPr>
        <w:t xml:space="preserve">
      Руководитель государственного казначейства ________________  </w:t>
      </w:r>
    </w:p>
    <w:bookmarkEnd w:id="2859"/>
    <w:p>
      <w:pPr>
        <w:spacing w:after="0"/>
        <w:ind w:left="0"/>
        <w:jc w:val="both"/>
      </w:pPr>
      <w:r>
        <w:rPr>
          <w:rFonts w:ascii="Times New Roman"/>
          <w:b w:val="false"/>
          <w:i w:val="false"/>
          <w:color w:val="000000"/>
          <w:sz w:val="28"/>
        </w:rPr>
        <w:t xml:space="preserve">________________________________________________  </w:t>
      </w:r>
    </w:p>
    <w:p>
      <w:pPr>
        <w:spacing w:after="0"/>
        <w:ind w:left="0"/>
        <w:jc w:val="both"/>
      </w:pPr>
      <w:r>
        <w:rPr>
          <w:rFonts w:ascii="Times New Roman"/>
          <w:b w:val="false"/>
          <w:i w:val="false"/>
          <w:color w:val="000000"/>
          <w:sz w:val="28"/>
        </w:rPr>
        <w:t>(фамилия, имя, отчество (при его наличии) (подпись)</w:t>
      </w:r>
    </w:p>
    <w:bookmarkStart w:name="z3072" w:id="2860"/>
    <w:p>
      <w:pPr>
        <w:spacing w:after="0"/>
        <w:ind w:left="0"/>
        <w:jc w:val="both"/>
      </w:pPr>
      <w:r>
        <w:rPr>
          <w:rFonts w:ascii="Times New Roman"/>
          <w:b w:val="false"/>
          <w:i w:val="false"/>
          <w:color w:val="000000"/>
          <w:sz w:val="28"/>
        </w:rPr>
        <w:t>
      Место печати</w:t>
      </w:r>
    </w:p>
    <w:bookmarkEnd w:id="2860"/>
    <w:p>
      <w:pPr>
        <w:spacing w:after="0"/>
        <w:ind w:left="0"/>
        <w:jc w:val="both"/>
      </w:pPr>
      <w:bookmarkStart w:name="z3073" w:id="2861"/>
      <w:r>
        <w:rPr>
          <w:rFonts w:ascii="Times New Roman"/>
          <w:b w:val="false"/>
          <w:i w:val="false"/>
          <w:color w:val="000000"/>
          <w:sz w:val="28"/>
        </w:rPr>
        <w:t xml:space="preserve">
      Ответственный исполнитель _________________ __________________  </w:t>
      </w:r>
    </w:p>
    <w:bookmarkEnd w:id="2861"/>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3074" w:id="2862"/>
    <w:p>
      <w:pPr>
        <w:spacing w:after="0"/>
        <w:ind w:left="0"/>
        <w:jc w:val="both"/>
      </w:pPr>
      <w:r>
        <w:rPr>
          <w:rFonts w:ascii="Times New Roman"/>
          <w:b w:val="false"/>
          <w:i w:val="false"/>
          <w:color w:val="000000"/>
          <w:sz w:val="28"/>
        </w:rPr>
        <w:t>
      Место штампа</w:t>
      </w:r>
    </w:p>
    <w:bookmarkEnd w:id="28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84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 № 4-02</w:t>
            </w:r>
            <w:r>
              <w:br/>
            </w:r>
            <w:r>
              <w:rPr>
                <w:rFonts w:ascii="Times New Roman"/>
                <w:b w:val="false"/>
                <w:i w:val="false"/>
                <w:color w:val="000000"/>
                <w:sz w:val="20"/>
              </w:rPr>
              <w:t>Отчет произведен:</w:t>
            </w:r>
            <w:r>
              <w:br/>
            </w:r>
            <w:r>
              <w:rPr>
                <w:rFonts w:ascii="Times New Roman"/>
                <w:b w:val="false"/>
                <w:i w:val="false"/>
                <w:color w:val="000000"/>
                <w:sz w:val="20"/>
              </w:rPr>
              <w:t>Страница Х из Х</w:t>
            </w:r>
          </w:p>
        </w:tc>
      </w:tr>
    </w:tbl>
    <w:bookmarkStart w:name="z3077" w:id="2863"/>
    <w:p>
      <w:pPr>
        <w:spacing w:after="0"/>
        <w:ind w:left="0"/>
        <w:jc w:val="left"/>
      </w:pPr>
      <w:r>
        <w:rPr>
          <w:rFonts w:ascii="Times New Roman"/>
          <w:b/>
          <w:i w:val="false"/>
          <w:color w:val="000000"/>
        </w:rPr>
        <w:t xml:space="preserve"> Уведомление о регистрации договоров</w:t>
      </w:r>
    </w:p>
    <w:bookmarkEnd w:id="28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Заявка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8" w:id="2864"/>
          <w:p>
            <w:pPr>
              <w:spacing w:after="20"/>
              <w:ind w:left="20"/>
              <w:jc w:val="both"/>
            </w:pPr>
            <w:r>
              <w:rPr>
                <w:rFonts w:ascii="Times New Roman"/>
                <w:b w:val="false"/>
                <w:i w:val="false"/>
                <w:color w:val="000000"/>
                <w:sz w:val="20"/>
              </w:rPr>
              <w:t>
Дата регистрации обязательства:</w:t>
            </w:r>
          </w:p>
          <w:bookmarkEnd w:id="2864"/>
          <w:p>
            <w:pPr>
              <w:spacing w:after="20"/>
              <w:ind w:left="20"/>
              <w:jc w:val="both"/>
            </w:pPr>
            <w:r>
              <w:rPr>
                <w:rFonts w:ascii="Times New Roman"/>
                <w:b w:val="false"/>
                <w:i w:val="false"/>
                <w:color w:val="000000"/>
                <w:sz w:val="20"/>
              </w:rPr>
              <w:t>
уведомление о регистрации гражданско-правовых сделок (обязательств) государственного учреждения №</w:t>
            </w:r>
          </w:p>
        </w:tc>
      </w:tr>
    </w:tbl>
    <w:bookmarkStart w:name="z3079" w:id="2865"/>
    <w:p>
      <w:pPr>
        <w:spacing w:after="0"/>
        <w:ind w:left="0"/>
        <w:jc w:val="both"/>
      </w:pPr>
      <w:r>
        <w:rPr>
          <w:rFonts w:ascii="Times New Roman"/>
          <w:b w:val="false"/>
          <w:i w:val="false"/>
          <w:color w:val="000000"/>
          <w:sz w:val="28"/>
        </w:rPr>
        <w:t>
      Получатель денег ______________________________________________</w:t>
      </w:r>
    </w:p>
    <w:bookmarkEnd w:id="2865"/>
    <w:bookmarkStart w:name="z3080" w:id="2866"/>
    <w:p>
      <w:pPr>
        <w:spacing w:after="0"/>
        <w:ind w:left="0"/>
        <w:jc w:val="both"/>
      </w:pPr>
      <w:r>
        <w:rPr>
          <w:rFonts w:ascii="Times New Roman"/>
          <w:b w:val="false"/>
          <w:i w:val="false"/>
          <w:color w:val="000000"/>
          <w:sz w:val="28"/>
        </w:rPr>
        <w:t xml:space="preserve">
      индивидуальный идентификационный номер/бизнес-идентификационный номер </w:t>
      </w:r>
    </w:p>
    <w:bookmarkEnd w:id="2866"/>
    <w:bookmarkStart w:name="z3081" w:id="2867"/>
    <w:p>
      <w:pPr>
        <w:spacing w:after="0"/>
        <w:ind w:left="0"/>
        <w:jc w:val="both"/>
      </w:pPr>
      <w:r>
        <w:rPr>
          <w:rFonts w:ascii="Times New Roman"/>
          <w:b w:val="false"/>
          <w:i w:val="false"/>
          <w:color w:val="000000"/>
          <w:sz w:val="28"/>
        </w:rPr>
        <w:t>
      Банковский идентификационный код _______________________________</w:t>
      </w:r>
    </w:p>
    <w:bookmarkEnd w:id="2867"/>
    <w:bookmarkStart w:name="z3082" w:id="2868"/>
    <w:p>
      <w:pPr>
        <w:spacing w:after="0"/>
        <w:ind w:left="0"/>
        <w:jc w:val="both"/>
      </w:pPr>
      <w:r>
        <w:rPr>
          <w:rFonts w:ascii="Times New Roman"/>
          <w:b w:val="false"/>
          <w:i w:val="false"/>
          <w:color w:val="000000"/>
          <w:sz w:val="28"/>
        </w:rPr>
        <w:t>
      индивидуальный идентификационный код __________________________</w:t>
      </w:r>
    </w:p>
    <w:bookmarkEnd w:id="2868"/>
    <w:bookmarkStart w:name="z3083" w:id="2869"/>
    <w:p>
      <w:pPr>
        <w:spacing w:after="0"/>
        <w:ind w:left="0"/>
        <w:jc w:val="both"/>
      </w:pPr>
      <w:r>
        <w:rPr>
          <w:rFonts w:ascii="Times New Roman"/>
          <w:b w:val="false"/>
          <w:i w:val="false"/>
          <w:color w:val="000000"/>
          <w:sz w:val="28"/>
        </w:rPr>
        <w:t>
      Код получателя денег ____________________________</w:t>
      </w:r>
    </w:p>
    <w:bookmarkEnd w:id="2869"/>
    <w:bookmarkStart w:name="z3084" w:id="2870"/>
    <w:p>
      <w:pPr>
        <w:spacing w:after="0"/>
        <w:ind w:left="0"/>
        <w:jc w:val="both"/>
      </w:pPr>
      <w:r>
        <w:rPr>
          <w:rFonts w:ascii="Times New Roman"/>
          <w:b w:val="false"/>
          <w:i w:val="false"/>
          <w:color w:val="000000"/>
          <w:sz w:val="28"/>
        </w:rPr>
        <w:t>
      Отделение __________________________________________</w:t>
      </w:r>
    </w:p>
    <w:bookmarkEnd w:id="2870"/>
    <w:bookmarkStart w:name="z3085" w:id="2871"/>
    <w:p>
      <w:pPr>
        <w:spacing w:after="0"/>
        <w:ind w:left="0"/>
        <w:jc w:val="both"/>
      </w:pPr>
      <w:r>
        <w:rPr>
          <w:rFonts w:ascii="Times New Roman"/>
          <w:b w:val="false"/>
          <w:i w:val="false"/>
          <w:color w:val="000000"/>
          <w:sz w:val="28"/>
        </w:rPr>
        <w:t>
      Договор № ____ от ______ дополнительное соглашение № ____ от ______</w:t>
      </w:r>
    </w:p>
    <w:bookmarkEnd w:id="2871"/>
    <w:bookmarkStart w:name="z3086" w:id="2872"/>
    <w:p>
      <w:pPr>
        <w:spacing w:after="0"/>
        <w:ind w:left="0"/>
        <w:jc w:val="both"/>
      </w:pPr>
      <w:r>
        <w:rPr>
          <w:rFonts w:ascii="Times New Roman"/>
          <w:b w:val="false"/>
          <w:i w:val="false"/>
          <w:color w:val="000000"/>
          <w:sz w:val="28"/>
        </w:rPr>
        <w:t>
      Описание Сумма</w:t>
      </w:r>
    </w:p>
    <w:bookmarkEnd w:id="2872"/>
    <w:bookmarkStart w:name="z3087" w:id="2873"/>
    <w:p>
      <w:pPr>
        <w:spacing w:after="0"/>
        <w:ind w:left="0"/>
        <w:jc w:val="both"/>
      </w:pPr>
      <w:r>
        <w:rPr>
          <w:rFonts w:ascii="Times New Roman"/>
          <w:b w:val="false"/>
          <w:i w:val="false"/>
          <w:color w:val="000000"/>
          <w:sz w:val="28"/>
        </w:rPr>
        <w:t>
      Код, наименование государственного учреждения ____________________</w:t>
      </w:r>
    </w:p>
    <w:bookmarkEnd w:id="2873"/>
    <w:bookmarkStart w:name="z3088" w:id="2874"/>
    <w:p>
      <w:pPr>
        <w:spacing w:after="0"/>
        <w:ind w:left="0"/>
        <w:jc w:val="both"/>
      </w:pPr>
      <w:r>
        <w:rPr>
          <w:rFonts w:ascii="Times New Roman"/>
          <w:b w:val="false"/>
          <w:i w:val="false"/>
          <w:color w:val="000000"/>
          <w:sz w:val="28"/>
        </w:rPr>
        <w:t>
      Код бюджетной классификации расходов ____________________________</w:t>
      </w:r>
    </w:p>
    <w:bookmarkEnd w:id="2874"/>
    <w:bookmarkStart w:name="z3089" w:id="2875"/>
    <w:p>
      <w:pPr>
        <w:spacing w:after="0"/>
        <w:ind w:left="0"/>
        <w:jc w:val="both"/>
      </w:pPr>
      <w:r>
        <w:rPr>
          <w:rFonts w:ascii="Times New Roman"/>
          <w:b w:val="false"/>
          <w:i w:val="false"/>
          <w:color w:val="000000"/>
          <w:sz w:val="28"/>
        </w:rPr>
        <w:t>
      Руководитель государственного учреждения _______________ __________</w:t>
      </w:r>
    </w:p>
    <w:bookmarkEnd w:id="2875"/>
    <w:bookmarkStart w:name="z3090" w:id="2876"/>
    <w:p>
      <w:pPr>
        <w:spacing w:after="0"/>
        <w:ind w:left="0"/>
        <w:jc w:val="both"/>
      </w:pPr>
      <w:r>
        <w:rPr>
          <w:rFonts w:ascii="Times New Roman"/>
          <w:b w:val="false"/>
          <w:i w:val="false"/>
          <w:color w:val="000000"/>
          <w:sz w:val="28"/>
        </w:rPr>
        <w:t>
            (фамилия, имя, отчество (при его наличии) (подпись)     </w:t>
      </w:r>
    </w:p>
    <w:bookmarkEnd w:id="2876"/>
    <w:bookmarkStart w:name="z3091" w:id="2877"/>
    <w:p>
      <w:pPr>
        <w:spacing w:after="0"/>
        <w:ind w:left="0"/>
        <w:jc w:val="both"/>
      </w:pPr>
      <w:r>
        <w:rPr>
          <w:rFonts w:ascii="Times New Roman"/>
          <w:b w:val="false"/>
          <w:i w:val="false"/>
          <w:color w:val="000000"/>
          <w:sz w:val="28"/>
        </w:rPr>
        <w:t>
      Место печати</w:t>
      </w:r>
    </w:p>
    <w:bookmarkEnd w:id="2877"/>
    <w:bookmarkStart w:name="z3092" w:id="2878"/>
    <w:p>
      <w:pPr>
        <w:spacing w:after="0"/>
        <w:ind w:left="0"/>
        <w:jc w:val="both"/>
      </w:pPr>
      <w:r>
        <w:rPr>
          <w:rFonts w:ascii="Times New Roman"/>
          <w:b w:val="false"/>
          <w:i w:val="false"/>
          <w:color w:val="000000"/>
          <w:sz w:val="28"/>
        </w:rPr>
        <w:t>
      Главный бухгалтер государственного учреждения ___________ _________</w:t>
      </w:r>
    </w:p>
    <w:bookmarkEnd w:id="2878"/>
    <w:bookmarkStart w:name="z3093" w:id="2879"/>
    <w:p>
      <w:pPr>
        <w:spacing w:after="0"/>
        <w:ind w:left="0"/>
        <w:jc w:val="both"/>
      </w:pPr>
      <w:r>
        <w:rPr>
          <w:rFonts w:ascii="Times New Roman"/>
          <w:b w:val="false"/>
          <w:i w:val="false"/>
          <w:color w:val="000000"/>
          <w:sz w:val="28"/>
        </w:rPr>
        <w:t>
      (фамилия, имя, отчество (при его наличии) (подпись)</w:t>
      </w:r>
    </w:p>
    <w:bookmarkEnd w:id="2879"/>
    <w:bookmarkStart w:name="z3094" w:id="2880"/>
    <w:p>
      <w:pPr>
        <w:spacing w:after="0"/>
        <w:ind w:left="0"/>
        <w:jc w:val="both"/>
      </w:pPr>
      <w:r>
        <w:rPr>
          <w:rFonts w:ascii="Times New Roman"/>
          <w:b w:val="false"/>
          <w:i w:val="false"/>
          <w:color w:val="000000"/>
          <w:sz w:val="28"/>
        </w:rPr>
        <w:t>
      Информация о предоплате</w:t>
      </w:r>
    </w:p>
    <w:bookmarkEnd w:id="2880"/>
    <w:bookmarkStart w:name="z3095" w:id="2881"/>
    <w:p>
      <w:pPr>
        <w:spacing w:after="0"/>
        <w:ind w:left="0"/>
        <w:jc w:val="both"/>
      </w:pPr>
      <w:r>
        <w:rPr>
          <w:rFonts w:ascii="Times New Roman"/>
          <w:b w:val="false"/>
          <w:i w:val="false"/>
          <w:color w:val="000000"/>
          <w:sz w:val="28"/>
        </w:rPr>
        <w:t>
      Общая сумма уведомления ХХ,ХХХ,ХХХ.ХХ</w:t>
      </w:r>
    </w:p>
    <w:bookmarkEnd w:id="2881"/>
    <w:bookmarkStart w:name="z3096" w:id="2882"/>
    <w:p>
      <w:pPr>
        <w:spacing w:after="0"/>
        <w:ind w:left="0"/>
        <w:jc w:val="both"/>
      </w:pPr>
      <w:r>
        <w:rPr>
          <w:rFonts w:ascii="Times New Roman"/>
          <w:b w:val="false"/>
          <w:i w:val="false"/>
          <w:color w:val="000000"/>
          <w:sz w:val="28"/>
        </w:rPr>
        <w:t>
      Сумма предоплаты 0.00</w:t>
      </w:r>
    </w:p>
    <w:bookmarkEnd w:id="2882"/>
    <w:bookmarkStart w:name="z3097" w:id="2883"/>
    <w:p>
      <w:pPr>
        <w:spacing w:after="0"/>
        <w:ind w:left="0"/>
        <w:jc w:val="both"/>
      </w:pPr>
      <w:r>
        <w:rPr>
          <w:rFonts w:ascii="Times New Roman"/>
          <w:b w:val="false"/>
          <w:i w:val="false"/>
          <w:color w:val="000000"/>
          <w:sz w:val="28"/>
        </w:rPr>
        <w:t>
      Баланс ХХ,ХХХ,ХХХ.ХХ</w:t>
      </w:r>
    </w:p>
    <w:bookmarkEnd w:id="2883"/>
    <w:bookmarkStart w:name="z3098" w:id="2884"/>
    <w:p>
      <w:pPr>
        <w:spacing w:after="0"/>
        <w:ind w:left="0"/>
        <w:jc w:val="both"/>
      </w:pPr>
      <w:r>
        <w:rPr>
          <w:rFonts w:ascii="Times New Roman"/>
          <w:b w:val="false"/>
          <w:i w:val="false"/>
          <w:color w:val="000000"/>
          <w:sz w:val="28"/>
        </w:rPr>
        <w:t>
       (не более процентов от общей суммы уведомления)</w:t>
      </w:r>
    </w:p>
    <w:bookmarkEnd w:id="28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выплате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счета к оплате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платежа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платежа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платежа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невыполненных обязательств</w:t>
            </w:r>
          </w:p>
        </w:tc>
      </w:tr>
    </w:tbl>
    <w:bookmarkStart w:name="z3099" w:id="2885"/>
    <w:p>
      <w:pPr>
        <w:spacing w:after="0"/>
        <w:ind w:left="0"/>
        <w:jc w:val="both"/>
      </w:pPr>
      <w:r>
        <w:rPr>
          <w:rFonts w:ascii="Times New Roman"/>
          <w:b w:val="false"/>
          <w:i w:val="false"/>
          <w:color w:val="000000"/>
          <w:sz w:val="28"/>
        </w:rPr>
        <w:t>
      Ответственный исполнитель ______________________________ _____</w:t>
      </w:r>
    </w:p>
    <w:bookmarkEnd w:id="2885"/>
    <w:bookmarkStart w:name="z3100" w:id="2886"/>
    <w:p>
      <w:pPr>
        <w:spacing w:after="0"/>
        <w:ind w:left="0"/>
        <w:jc w:val="both"/>
      </w:pPr>
      <w:r>
        <w:rPr>
          <w:rFonts w:ascii="Times New Roman"/>
          <w:b w:val="false"/>
          <w:i w:val="false"/>
          <w:color w:val="000000"/>
          <w:sz w:val="28"/>
        </w:rPr>
        <w:t>
      ____________________________________________</w:t>
      </w:r>
    </w:p>
    <w:bookmarkEnd w:id="2886"/>
    <w:bookmarkStart w:name="z3101" w:id="2887"/>
    <w:p>
      <w:pPr>
        <w:spacing w:after="0"/>
        <w:ind w:left="0"/>
        <w:jc w:val="both"/>
      </w:pPr>
      <w:r>
        <w:rPr>
          <w:rFonts w:ascii="Times New Roman"/>
          <w:b w:val="false"/>
          <w:i w:val="false"/>
          <w:color w:val="000000"/>
          <w:sz w:val="28"/>
        </w:rPr>
        <w:t xml:space="preserve">
      (фамилия, имя, отчество (при его наличии) (подпись)      </w:t>
      </w:r>
    </w:p>
    <w:bookmarkEnd w:id="2887"/>
    <w:bookmarkStart w:name="z3102" w:id="2888"/>
    <w:p>
      <w:pPr>
        <w:spacing w:after="0"/>
        <w:ind w:left="0"/>
        <w:jc w:val="both"/>
      </w:pPr>
      <w:r>
        <w:rPr>
          <w:rFonts w:ascii="Times New Roman"/>
          <w:b w:val="false"/>
          <w:i w:val="false"/>
          <w:color w:val="000000"/>
          <w:sz w:val="28"/>
        </w:rPr>
        <w:t>
      Место штампа</w:t>
      </w:r>
    </w:p>
    <w:bookmarkEnd w:id="2888"/>
    <w:bookmarkStart w:name="z3103" w:id="2889"/>
    <w:p>
      <w:pPr>
        <w:spacing w:after="0"/>
        <w:ind w:left="0"/>
        <w:jc w:val="both"/>
      </w:pPr>
      <w:r>
        <w:rPr>
          <w:rFonts w:ascii="Times New Roman"/>
          <w:b w:val="false"/>
          <w:i w:val="false"/>
          <w:color w:val="000000"/>
          <w:sz w:val="28"/>
        </w:rPr>
        <w:t>
      Отметка о закрытии уведомления ______________________</w:t>
      </w:r>
    </w:p>
    <w:bookmarkEnd w:id="2889"/>
    <w:bookmarkStart w:name="z3104" w:id="2890"/>
    <w:p>
      <w:pPr>
        <w:spacing w:after="0"/>
        <w:ind w:left="0"/>
        <w:jc w:val="both"/>
      </w:pPr>
      <w:r>
        <w:rPr>
          <w:rFonts w:ascii="Times New Roman"/>
          <w:b w:val="false"/>
          <w:i w:val="false"/>
          <w:color w:val="000000"/>
          <w:sz w:val="28"/>
        </w:rPr>
        <w:t>
            дата закрытия уведомления</w:t>
      </w:r>
    </w:p>
    <w:bookmarkEnd w:id="28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85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4-09</w:t>
            </w:r>
            <w:r>
              <w:br/>
            </w:r>
            <w:r>
              <w:rPr>
                <w:rFonts w:ascii="Times New Roman"/>
                <w:b w:val="false"/>
                <w:i w:val="false"/>
                <w:color w:val="000000"/>
                <w:sz w:val="20"/>
              </w:rPr>
              <w:t>Отчет произведен:</w:t>
            </w:r>
            <w:r>
              <w:br/>
            </w:r>
            <w:r>
              <w:rPr>
                <w:rFonts w:ascii="Times New Roman"/>
                <w:b w:val="false"/>
                <w:i w:val="false"/>
                <w:color w:val="000000"/>
                <w:sz w:val="20"/>
              </w:rPr>
              <w:t>Дата - Время</w:t>
            </w:r>
            <w:r>
              <w:br/>
            </w:r>
            <w:r>
              <w:rPr>
                <w:rFonts w:ascii="Times New Roman"/>
                <w:b w:val="false"/>
                <w:i w:val="false"/>
                <w:color w:val="000000"/>
                <w:sz w:val="20"/>
              </w:rPr>
              <w:t>Страница Х из Х</w:t>
            </w:r>
          </w:p>
        </w:tc>
      </w:tr>
    </w:tbl>
    <w:bookmarkStart w:name="z3107" w:id="2891"/>
    <w:p>
      <w:pPr>
        <w:spacing w:after="0"/>
        <w:ind w:left="0"/>
        <w:jc w:val="left"/>
      </w:pPr>
      <w:r>
        <w:rPr>
          <w:rFonts w:ascii="Times New Roman"/>
          <w:b/>
          <w:i w:val="false"/>
          <w:color w:val="000000"/>
        </w:rPr>
        <w:t xml:space="preserve"> Детали периодических обязательств</w:t>
      </w:r>
    </w:p>
    <w:bookmarkEnd w:id="2891"/>
    <w:bookmarkStart w:name="z3108" w:id="2892"/>
    <w:p>
      <w:pPr>
        <w:spacing w:after="0"/>
        <w:ind w:left="0"/>
        <w:jc w:val="both"/>
      </w:pPr>
      <w:r>
        <w:rPr>
          <w:rFonts w:ascii="Times New Roman"/>
          <w:b w:val="false"/>
          <w:i w:val="false"/>
          <w:color w:val="000000"/>
          <w:sz w:val="28"/>
        </w:rPr>
        <w:t>
      Период: ________________________</w:t>
      </w:r>
    </w:p>
    <w:bookmarkEnd w:id="2892"/>
    <w:bookmarkStart w:name="z3109" w:id="2893"/>
    <w:p>
      <w:pPr>
        <w:spacing w:after="0"/>
        <w:ind w:left="0"/>
        <w:jc w:val="both"/>
      </w:pPr>
      <w:r>
        <w:rPr>
          <w:rFonts w:ascii="Times New Roman"/>
          <w:b w:val="false"/>
          <w:i w:val="false"/>
          <w:color w:val="000000"/>
          <w:sz w:val="28"/>
        </w:rPr>
        <w:t>
      Единица измерения __________________</w:t>
      </w:r>
    </w:p>
    <w:bookmarkEnd w:id="2893"/>
    <w:bookmarkStart w:name="z3110" w:id="2894"/>
    <w:p>
      <w:pPr>
        <w:spacing w:after="0"/>
        <w:ind w:left="0"/>
        <w:jc w:val="both"/>
      </w:pPr>
      <w:r>
        <w:rPr>
          <w:rFonts w:ascii="Times New Roman"/>
          <w:b w:val="false"/>
          <w:i w:val="false"/>
          <w:color w:val="000000"/>
          <w:sz w:val="28"/>
        </w:rPr>
        <w:t>
      Фонд: ___________________________</w:t>
      </w:r>
    </w:p>
    <w:bookmarkEnd w:id="2894"/>
    <w:bookmarkStart w:name="z3111" w:id="2895"/>
    <w:p>
      <w:pPr>
        <w:spacing w:after="0"/>
        <w:ind w:left="0"/>
        <w:jc w:val="both"/>
      </w:pPr>
      <w:r>
        <w:rPr>
          <w:rFonts w:ascii="Times New Roman"/>
          <w:b w:val="false"/>
          <w:i w:val="false"/>
          <w:color w:val="000000"/>
          <w:sz w:val="28"/>
        </w:rPr>
        <w:t>
      Месторасположение: _______________</w:t>
      </w:r>
    </w:p>
    <w:bookmarkEnd w:id="2895"/>
    <w:bookmarkStart w:name="z3112" w:id="2896"/>
    <w:p>
      <w:pPr>
        <w:spacing w:after="0"/>
        <w:ind w:left="0"/>
        <w:jc w:val="both"/>
      </w:pPr>
      <w:r>
        <w:rPr>
          <w:rFonts w:ascii="Times New Roman"/>
          <w:b w:val="false"/>
          <w:i w:val="false"/>
          <w:color w:val="000000"/>
          <w:sz w:val="28"/>
        </w:rPr>
        <w:t>
      Государственное учреждение: ________</w:t>
      </w:r>
    </w:p>
    <w:bookmarkEnd w:id="2896"/>
    <w:bookmarkStart w:name="z3113" w:id="2897"/>
    <w:p>
      <w:pPr>
        <w:spacing w:after="0"/>
        <w:ind w:left="0"/>
        <w:jc w:val="both"/>
      </w:pPr>
      <w:r>
        <w:rPr>
          <w:rFonts w:ascii="Times New Roman"/>
          <w:b w:val="false"/>
          <w:i w:val="false"/>
          <w:color w:val="000000"/>
          <w:sz w:val="28"/>
        </w:rPr>
        <w:t>
      Администратор бюджетной программы/подпрограммы: _______________</w:t>
      </w:r>
    </w:p>
    <w:bookmarkEnd w:id="2897"/>
    <w:bookmarkStart w:name="z3114" w:id="2898"/>
    <w:p>
      <w:pPr>
        <w:spacing w:after="0"/>
        <w:ind w:left="0"/>
        <w:jc w:val="both"/>
      </w:pPr>
      <w:r>
        <w:rPr>
          <w:rFonts w:ascii="Times New Roman"/>
          <w:b w:val="false"/>
          <w:i w:val="false"/>
          <w:color w:val="000000"/>
          <w:sz w:val="28"/>
        </w:rPr>
        <w:t>
      Специфика: _______________</w:t>
      </w:r>
    </w:p>
    <w:bookmarkEnd w:id="28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 дополни тельного соглашения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(бизнес-идентификационный номер) получателя денег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 денег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уведомления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обязательства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счета к оплате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по выполненным обязательствам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обязательства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15" w:id="2899"/>
    <w:p>
      <w:pPr>
        <w:spacing w:after="0"/>
        <w:ind w:left="0"/>
        <w:jc w:val="both"/>
      </w:pPr>
      <w:r>
        <w:rPr>
          <w:rFonts w:ascii="Times New Roman"/>
          <w:b w:val="false"/>
          <w:i w:val="false"/>
          <w:color w:val="000000"/>
          <w:sz w:val="28"/>
        </w:rPr>
        <w:t>
      Ответственный исполнитель ____________________  (подпись)</w:t>
      </w:r>
    </w:p>
    <w:bookmarkEnd w:id="2899"/>
    <w:bookmarkStart w:name="z3116" w:id="2900"/>
    <w:p>
      <w:pPr>
        <w:spacing w:after="0"/>
        <w:ind w:left="0"/>
        <w:jc w:val="both"/>
      </w:pPr>
      <w:r>
        <w:rPr>
          <w:rFonts w:ascii="Times New Roman"/>
          <w:b w:val="false"/>
          <w:i w:val="false"/>
          <w:color w:val="000000"/>
          <w:sz w:val="28"/>
        </w:rPr>
        <w:t>
      Место печати</w:t>
      </w:r>
    </w:p>
    <w:bookmarkEnd w:id="29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86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4-12</w:t>
            </w:r>
            <w:r>
              <w:br/>
            </w:r>
            <w:r>
              <w:rPr>
                <w:rFonts w:ascii="Times New Roman"/>
                <w:b w:val="false"/>
                <w:i w:val="false"/>
                <w:color w:val="000000"/>
                <w:sz w:val="20"/>
              </w:rPr>
              <w:t>Отчет произведен:</w:t>
            </w:r>
            <w:r>
              <w:br/>
            </w:r>
            <w:r>
              <w:rPr>
                <w:rFonts w:ascii="Times New Roman"/>
                <w:b w:val="false"/>
                <w:i w:val="false"/>
                <w:color w:val="000000"/>
                <w:sz w:val="20"/>
              </w:rPr>
              <w:t>Дата - Время</w:t>
            </w:r>
            <w:r>
              <w:br/>
            </w:r>
            <w:r>
              <w:rPr>
                <w:rFonts w:ascii="Times New Roman"/>
                <w:b w:val="false"/>
                <w:i w:val="false"/>
                <w:color w:val="000000"/>
                <w:sz w:val="20"/>
              </w:rPr>
              <w:t>Страница X из Х</w:t>
            </w:r>
          </w:p>
        </w:tc>
      </w:tr>
    </w:tbl>
    <w:bookmarkStart w:name="z3119" w:id="2901"/>
    <w:p>
      <w:pPr>
        <w:spacing w:after="0"/>
        <w:ind w:left="0"/>
        <w:jc w:val="left"/>
      </w:pPr>
      <w:r>
        <w:rPr>
          <w:rFonts w:ascii="Times New Roman"/>
          <w:b/>
          <w:i w:val="false"/>
          <w:color w:val="000000"/>
        </w:rPr>
        <w:t xml:space="preserve"> Детали невыполненных обязательств</w:t>
      </w:r>
    </w:p>
    <w:bookmarkEnd w:id="2901"/>
    <w:bookmarkStart w:name="z3120" w:id="2902"/>
    <w:p>
      <w:pPr>
        <w:spacing w:after="0"/>
        <w:ind w:left="0"/>
        <w:jc w:val="both"/>
      </w:pPr>
      <w:r>
        <w:rPr>
          <w:rFonts w:ascii="Times New Roman"/>
          <w:b w:val="false"/>
          <w:i w:val="false"/>
          <w:color w:val="000000"/>
          <w:sz w:val="28"/>
        </w:rPr>
        <w:t>
      Регион __________________________________________</w:t>
      </w:r>
    </w:p>
    <w:bookmarkEnd w:id="2902"/>
    <w:bookmarkStart w:name="z3121" w:id="2903"/>
    <w:p>
      <w:pPr>
        <w:spacing w:after="0"/>
        <w:ind w:left="0"/>
        <w:jc w:val="both"/>
      </w:pPr>
      <w:r>
        <w:rPr>
          <w:rFonts w:ascii="Times New Roman"/>
          <w:b w:val="false"/>
          <w:i w:val="false"/>
          <w:color w:val="000000"/>
          <w:sz w:val="28"/>
        </w:rPr>
        <w:t>
      Вид бюджета _____________________________________</w:t>
      </w:r>
    </w:p>
    <w:bookmarkEnd w:id="2903"/>
    <w:bookmarkStart w:name="z3122" w:id="2904"/>
    <w:p>
      <w:pPr>
        <w:spacing w:after="0"/>
        <w:ind w:left="0"/>
        <w:jc w:val="both"/>
      </w:pPr>
      <w:r>
        <w:rPr>
          <w:rFonts w:ascii="Times New Roman"/>
          <w:b w:val="false"/>
          <w:i w:val="false"/>
          <w:color w:val="000000"/>
          <w:sz w:val="28"/>
        </w:rPr>
        <w:t>
      Администратор программ __________________________</w:t>
      </w:r>
    </w:p>
    <w:bookmarkEnd w:id="2904"/>
    <w:bookmarkStart w:name="z3123" w:id="2905"/>
    <w:p>
      <w:pPr>
        <w:spacing w:after="0"/>
        <w:ind w:left="0"/>
        <w:jc w:val="both"/>
      </w:pPr>
      <w:r>
        <w:rPr>
          <w:rFonts w:ascii="Times New Roman"/>
          <w:b w:val="false"/>
          <w:i w:val="false"/>
          <w:color w:val="000000"/>
          <w:sz w:val="28"/>
        </w:rPr>
        <w:t>
      Наименование государственного учреждения ________</w:t>
      </w:r>
    </w:p>
    <w:bookmarkEnd w:id="2905"/>
    <w:bookmarkStart w:name="z3124" w:id="2906"/>
    <w:p>
      <w:pPr>
        <w:spacing w:after="0"/>
        <w:ind w:left="0"/>
        <w:jc w:val="both"/>
      </w:pPr>
      <w:r>
        <w:rPr>
          <w:rFonts w:ascii="Times New Roman"/>
          <w:b w:val="false"/>
          <w:i w:val="false"/>
          <w:color w:val="000000"/>
          <w:sz w:val="28"/>
        </w:rPr>
        <w:t>
      Источник финансирования _________________________</w:t>
      </w:r>
    </w:p>
    <w:bookmarkEnd w:id="2906"/>
    <w:bookmarkStart w:name="z3125" w:id="2907"/>
    <w:p>
      <w:pPr>
        <w:spacing w:after="0"/>
        <w:ind w:left="0"/>
        <w:jc w:val="both"/>
      </w:pPr>
      <w:r>
        <w:rPr>
          <w:rFonts w:ascii="Times New Roman"/>
          <w:b w:val="false"/>
          <w:i w:val="false"/>
          <w:color w:val="000000"/>
          <w:sz w:val="28"/>
        </w:rPr>
        <w:t>
      Период __________________________________________</w:t>
      </w:r>
    </w:p>
    <w:bookmarkEnd w:id="2907"/>
    <w:bookmarkStart w:name="z3126" w:id="2908"/>
    <w:p>
      <w:pPr>
        <w:spacing w:after="0"/>
        <w:ind w:left="0"/>
        <w:jc w:val="both"/>
      </w:pPr>
      <w:r>
        <w:rPr>
          <w:rFonts w:ascii="Times New Roman"/>
          <w:b w:val="false"/>
          <w:i w:val="false"/>
          <w:color w:val="000000"/>
          <w:sz w:val="28"/>
        </w:rPr>
        <w:t>
      Единица измерения: тенге</w:t>
      </w:r>
    </w:p>
    <w:bookmarkEnd w:id="29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заявки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уведомления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уведомления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счета к оплате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счету к оплате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платежа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Датаплатежа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Суммаплатежа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3127" w:id="2909"/>
    <w:p>
      <w:pPr>
        <w:spacing w:after="0"/>
        <w:ind w:left="0"/>
        <w:jc w:val="both"/>
      </w:pPr>
      <w:r>
        <w:rPr>
          <w:rFonts w:ascii="Times New Roman"/>
          <w:b w:val="false"/>
          <w:i w:val="false"/>
          <w:color w:val="000000"/>
          <w:sz w:val="28"/>
        </w:rPr>
        <w:t>
      Итого* Невыполненные обязательства</w:t>
      </w:r>
    </w:p>
    <w:bookmarkEnd w:id="2909"/>
    <w:bookmarkStart w:name="z3128" w:id="2910"/>
    <w:p>
      <w:pPr>
        <w:spacing w:after="0"/>
        <w:ind w:left="0"/>
        <w:jc w:val="both"/>
      </w:pPr>
      <w:r>
        <w:rPr>
          <w:rFonts w:ascii="Times New Roman"/>
          <w:b w:val="false"/>
          <w:i w:val="false"/>
          <w:color w:val="000000"/>
          <w:sz w:val="28"/>
        </w:rPr>
        <w:t>
      Итого Счета-фактуры</w:t>
      </w:r>
    </w:p>
    <w:bookmarkEnd w:id="2910"/>
    <w:bookmarkStart w:name="z3129" w:id="2911"/>
    <w:p>
      <w:pPr>
        <w:spacing w:after="0"/>
        <w:ind w:left="0"/>
        <w:jc w:val="both"/>
      </w:pPr>
      <w:r>
        <w:rPr>
          <w:rFonts w:ascii="Times New Roman"/>
          <w:b w:val="false"/>
          <w:i w:val="false"/>
          <w:color w:val="000000"/>
          <w:sz w:val="28"/>
        </w:rPr>
        <w:t>
      Итого Неоплаченные счета-фактуры</w:t>
      </w:r>
    </w:p>
    <w:bookmarkEnd w:id="2911"/>
    <w:bookmarkStart w:name="z3130" w:id="2912"/>
    <w:p>
      <w:pPr>
        <w:spacing w:after="0"/>
        <w:ind w:left="0"/>
        <w:jc w:val="both"/>
      </w:pPr>
      <w:r>
        <w:rPr>
          <w:rFonts w:ascii="Times New Roman"/>
          <w:b w:val="false"/>
          <w:i w:val="false"/>
          <w:color w:val="000000"/>
          <w:sz w:val="28"/>
        </w:rPr>
        <w:t>
      Итого Платежи</w:t>
      </w:r>
    </w:p>
    <w:bookmarkEnd w:id="2912"/>
    <w:bookmarkStart w:name="z3131" w:id="2913"/>
    <w:p>
      <w:pPr>
        <w:spacing w:after="0"/>
        <w:ind w:left="0"/>
        <w:jc w:val="both"/>
      </w:pPr>
      <w:r>
        <w:rPr>
          <w:rFonts w:ascii="Times New Roman"/>
          <w:b w:val="false"/>
          <w:i w:val="false"/>
          <w:color w:val="000000"/>
          <w:sz w:val="28"/>
        </w:rPr>
        <w:t>
      -------------------------------------------------------------------</w:t>
      </w:r>
    </w:p>
    <w:bookmarkEnd w:id="2913"/>
    <w:bookmarkStart w:name="z3132" w:id="2914"/>
    <w:p>
      <w:pPr>
        <w:spacing w:after="0"/>
        <w:ind w:left="0"/>
        <w:jc w:val="both"/>
      </w:pPr>
      <w:r>
        <w:rPr>
          <w:rFonts w:ascii="Times New Roman"/>
          <w:b w:val="false"/>
          <w:i w:val="false"/>
          <w:color w:val="000000"/>
          <w:sz w:val="28"/>
        </w:rPr>
        <w:t>
      Всего** Принятые обязательства</w:t>
      </w:r>
    </w:p>
    <w:bookmarkEnd w:id="2914"/>
    <w:bookmarkStart w:name="z3133" w:id="2915"/>
    <w:p>
      <w:pPr>
        <w:spacing w:after="0"/>
        <w:ind w:left="0"/>
        <w:jc w:val="both"/>
      </w:pPr>
      <w:r>
        <w:rPr>
          <w:rFonts w:ascii="Times New Roman"/>
          <w:b w:val="false"/>
          <w:i w:val="false"/>
          <w:color w:val="000000"/>
          <w:sz w:val="28"/>
        </w:rPr>
        <w:t>
      Всего Невыполненные обязательства</w:t>
      </w:r>
    </w:p>
    <w:bookmarkEnd w:id="2915"/>
    <w:bookmarkStart w:name="z3134" w:id="2916"/>
    <w:p>
      <w:pPr>
        <w:spacing w:after="0"/>
        <w:ind w:left="0"/>
        <w:jc w:val="both"/>
      </w:pPr>
      <w:r>
        <w:rPr>
          <w:rFonts w:ascii="Times New Roman"/>
          <w:b w:val="false"/>
          <w:i w:val="false"/>
          <w:color w:val="000000"/>
          <w:sz w:val="28"/>
        </w:rPr>
        <w:t>
      Всего Счета-фактуры</w:t>
      </w:r>
    </w:p>
    <w:bookmarkEnd w:id="2916"/>
    <w:bookmarkStart w:name="z3135" w:id="2917"/>
    <w:p>
      <w:pPr>
        <w:spacing w:after="0"/>
        <w:ind w:left="0"/>
        <w:jc w:val="both"/>
      </w:pPr>
      <w:r>
        <w:rPr>
          <w:rFonts w:ascii="Times New Roman"/>
          <w:b w:val="false"/>
          <w:i w:val="false"/>
          <w:color w:val="000000"/>
          <w:sz w:val="28"/>
        </w:rPr>
        <w:t>
      Всего Неоплаченные счета-фактуры</w:t>
      </w:r>
    </w:p>
    <w:bookmarkEnd w:id="2917"/>
    <w:bookmarkStart w:name="z3136" w:id="2918"/>
    <w:p>
      <w:pPr>
        <w:spacing w:after="0"/>
        <w:ind w:left="0"/>
        <w:jc w:val="both"/>
      </w:pPr>
      <w:r>
        <w:rPr>
          <w:rFonts w:ascii="Times New Roman"/>
          <w:b w:val="false"/>
          <w:i w:val="false"/>
          <w:color w:val="000000"/>
          <w:sz w:val="28"/>
        </w:rPr>
        <w:t>
      Всего Платежи</w:t>
      </w:r>
    </w:p>
    <w:bookmarkEnd w:id="2918"/>
    <w:bookmarkStart w:name="z3137" w:id="2919"/>
    <w:p>
      <w:pPr>
        <w:spacing w:after="0"/>
        <w:ind w:left="0"/>
        <w:jc w:val="both"/>
      </w:pPr>
      <w:r>
        <w:rPr>
          <w:rFonts w:ascii="Times New Roman"/>
          <w:b w:val="false"/>
          <w:i w:val="false"/>
          <w:color w:val="000000"/>
          <w:sz w:val="28"/>
        </w:rPr>
        <w:t>
      -------------------------------------------------------------------</w:t>
      </w:r>
    </w:p>
    <w:bookmarkEnd w:id="2919"/>
    <w:bookmarkStart w:name="z3138" w:id="2920"/>
    <w:p>
      <w:pPr>
        <w:spacing w:after="0"/>
        <w:ind w:left="0"/>
        <w:jc w:val="both"/>
      </w:pPr>
      <w:r>
        <w:rPr>
          <w:rFonts w:ascii="Times New Roman"/>
          <w:b w:val="false"/>
          <w:i w:val="false"/>
          <w:color w:val="000000"/>
          <w:sz w:val="28"/>
        </w:rPr>
        <w:t>
      Всего***Принятые обязательства</w:t>
      </w:r>
    </w:p>
    <w:bookmarkEnd w:id="2920"/>
    <w:bookmarkStart w:name="z3139" w:id="2921"/>
    <w:p>
      <w:pPr>
        <w:spacing w:after="0"/>
        <w:ind w:left="0"/>
        <w:jc w:val="both"/>
      </w:pPr>
      <w:r>
        <w:rPr>
          <w:rFonts w:ascii="Times New Roman"/>
          <w:b w:val="false"/>
          <w:i w:val="false"/>
          <w:color w:val="000000"/>
          <w:sz w:val="28"/>
        </w:rPr>
        <w:t>
      Всего Невыполненные обязательства</w:t>
      </w:r>
    </w:p>
    <w:bookmarkEnd w:id="2921"/>
    <w:bookmarkStart w:name="z3140" w:id="2922"/>
    <w:p>
      <w:pPr>
        <w:spacing w:after="0"/>
        <w:ind w:left="0"/>
        <w:jc w:val="both"/>
      </w:pPr>
      <w:r>
        <w:rPr>
          <w:rFonts w:ascii="Times New Roman"/>
          <w:b w:val="false"/>
          <w:i w:val="false"/>
          <w:color w:val="000000"/>
          <w:sz w:val="28"/>
        </w:rPr>
        <w:t>
      Всего Счета-фактуры</w:t>
      </w:r>
    </w:p>
    <w:bookmarkEnd w:id="2922"/>
    <w:bookmarkStart w:name="z3141" w:id="2923"/>
    <w:p>
      <w:pPr>
        <w:spacing w:after="0"/>
        <w:ind w:left="0"/>
        <w:jc w:val="both"/>
      </w:pPr>
      <w:r>
        <w:rPr>
          <w:rFonts w:ascii="Times New Roman"/>
          <w:b w:val="false"/>
          <w:i w:val="false"/>
          <w:color w:val="000000"/>
          <w:sz w:val="28"/>
        </w:rPr>
        <w:t>
      Всего Неоплаченные счета-фактуры</w:t>
      </w:r>
    </w:p>
    <w:bookmarkEnd w:id="2923"/>
    <w:bookmarkStart w:name="z3142" w:id="2924"/>
    <w:p>
      <w:pPr>
        <w:spacing w:after="0"/>
        <w:ind w:left="0"/>
        <w:jc w:val="both"/>
      </w:pPr>
      <w:r>
        <w:rPr>
          <w:rFonts w:ascii="Times New Roman"/>
          <w:b w:val="false"/>
          <w:i w:val="false"/>
          <w:color w:val="000000"/>
          <w:sz w:val="28"/>
        </w:rPr>
        <w:t>
      Всего Платежи</w:t>
      </w:r>
    </w:p>
    <w:bookmarkEnd w:id="2924"/>
    <w:bookmarkStart w:name="z3143" w:id="2925"/>
    <w:p>
      <w:pPr>
        <w:spacing w:after="0"/>
        <w:ind w:left="0"/>
        <w:jc w:val="both"/>
      </w:pPr>
      <w:r>
        <w:rPr>
          <w:rFonts w:ascii="Times New Roman"/>
          <w:b w:val="false"/>
          <w:i w:val="false"/>
          <w:color w:val="000000"/>
          <w:sz w:val="28"/>
        </w:rPr>
        <w:t>
      -------------------------------------------------------------------</w:t>
      </w:r>
    </w:p>
    <w:bookmarkEnd w:id="2925"/>
    <w:bookmarkStart w:name="z3144" w:id="2926"/>
    <w:p>
      <w:pPr>
        <w:spacing w:after="0"/>
        <w:ind w:left="0"/>
        <w:jc w:val="both"/>
      </w:pPr>
      <w:r>
        <w:rPr>
          <w:rFonts w:ascii="Times New Roman"/>
          <w:b w:val="false"/>
          <w:i w:val="false"/>
          <w:color w:val="000000"/>
          <w:sz w:val="28"/>
        </w:rPr>
        <w:t>
      Примечание:</w:t>
      </w:r>
    </w:p>
    <w:bookmarkEnd w:id="2926"/>
    <w:bookmarkStart w:name="z3145" w:id="2927"/>
    <w:p>
      <w:pPr>
        <w:spacing w:after="0"/>
        <w:ind w:left="0"/>
        <w:jc w:val="both"/>
      </w:pPr>
      <w:r>
        <w:rPr>
          <w:rFonts w:ascii="Times New Roman"/>
          <w:b w:val="false"/>
          <w:i w:val="false"/>
          <w:color w:val="000000"/>
          <w:sz w:val="28"/>
        </w:rPr>
        <w:t>
      * - по уведомлению</w:t>
      </w:r>
    </w:p>
    <w:bookmarkEnd w:id="2927"/>
    <w:bookmarkStart w:name="z3146" w:id="2928"/>
    <w:p>
      <w:pPr>
        <w:spacing w:after="0"/>
        <w:ind w:left="0"/>
        <w:jc w:val="both"/>
      </w:pPr>
      <w:r>
        <w:rPr>
          <w:rFonts w:ascii="Times New Roman"/>
          <w:b w:val="false"/>
          <w:i w:val="false"/>
          <w:color w:val="000000"/>
          <w:sz w:val="28"/>
        </w:rPr>
        <w:t>
      ** - по коду бюджетной классификации</w:t>
      </w:r>
    </w:p>
    <w:bookmarkEnd w:id="2928"/>
    <w:bookmarkStart w:name="z3147" w:id="2929"/>
    <w:p>
      <w:pPr>
        <w:spacing w:after="0"/>
        <w:ind w:left="0"/>
        <w:jc w:val="both"/>
      </w:pPr>
      <w:r>
        <w:rPr>
          <w:rFonts w:ascii="Times New Roman"/>
          <w:b w:val="false"/>
          <w:i w:val="false"/>
          <w:color w:val="000000"/>
          <w:sz w:val="28"/>
        </w:rPr>
        <w:t>
      *** - по государственному учреждению</w:t>
      </w:r>
    </w:p>
    <w:bookmarkEnd w:id="29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87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3149" w:id="2930"/>
    <w:p>
      <w:pPr>
        <w:spacing w:after="0"/>
        <w:ind w:left="0"/>
        <w:jc w:val="left"/>
      </w:pPr>
      <w:r>
        <w:rPr>
          <w:rFonts w:ascii="Times New Roman"/>
          <w:b/>
          <w:i w:val="false"/>
          <w:color w:val="000000"/>
        </w:rPr>
        <w:t xml:space="preserve"> _________________________________________________ </w:t>
      </w:r>
      <w:r>
        <w:br/>
      </w:r>
      <w:r>
        <w:rPr>
          <w:rFonts w:ascii="Times New Roman"/>
          <w:b/>
          <w:i w:val="false"/>
          <w:color w:val="000000"/>
        </w:rPr>
        <w:t>(наименование и код государственного учреждения)</w:t>
      </w:r>
    </w:p>
    <w:bookmarkEnd w:id="2930"/>
    <w:bookmarkStart w:name="z3150" w:id="2931"/>
    <w:p>
      <w:pPr>
        <w:spacing w:after="0"/>
        <w:ind w:left="0"/>
        <w:jc w:val="left"/>
      </w:pPr>
      <w:r>
        <w:rPr>
          <w:rFonts w:ascii="Times New Roman"/>
          <w:b/>
          <w:i w:val="false"/>
          <w:color w:val="000000"/>
        </w:rPr>
        <w:t xml:space="preserve"> Журнал регистрации счетов к оплате</w:t>
      </w:r>
    </w:p>
    <w:bookmarkEnd w:id="2931"/>
    <w:bookmarkStart w:name="z3151" w:id="2932"/>
    <w:p>
      <w:pPr>
        <w:spacing w:after="0"/>
        <w:ind w:left="0"/>
        <w:jc w:val="both"/>
      </w:pPr>
      <w:r>
        <w:rPr>
          <w:rFonts w:ascii="Times New Roman"/>
          <w:b w:val="false"/>
          <w:i w:val="false"/>
          <w:color w:val="000000"/>
          <w:sz w:val="28"/>
        </w:rPr>
        <w:t>
      Начато _______________ год</w:t>
      </w:r>
    </w:p>
    <w:bookmarkEnd w:id="2932"/>
    <w:bookmarkStart w:name="z3152" w:id="2933"/>
    <w:p>
      <w:pPr>
        <w:spacing w:after="0"/>
        <w:ind w:left="0"/>
        <w:jc w:val="both"/>
      </w:pPr>
      <w:r>
        <w:rPr>
          <w:rFonts w:ascii="Times New Roman"/>
          <w:b w:val="false"/>
          <w:i w:val="false"/>
          <w:color w:val="000000"/>
          <w:sz w:val="28"/>
        </w:rPr>
        <w:t>
      Окончено __________ год</w:t>
      </w:r>
    </w:p>
    <w:bookmarkEnd w:id="2933"/>
    <w:bookmarkStart w:name="z3153" w:id="2934"/>
    <w:p>
      <w:pPr>
        <w:spacing w:after="0"/>
        <w:ind w:left="0"/>
        <w:jc w:val="both"/>
      </w:pPr>
      <w:r>
        <w:rPr>
          <w:rFonts w:ascii="Times New Roman"/>
          <w:b w:val="false"/>
          <w:i w:val="false"/>
          <w:color w:val="000000"/>
          <w:sz w:val="28"/>
        </w:rPr>
        <w:t>
      Срок хранения ____________________</w:t>
      </w:r>
    </w:p>
    <w:bookmarkEnd w:id="2934"/>
    <w:bookmarkStart w:name="z3154" w:id="2935"/>
    <w:p>
      <w:pPr>
        <w:spacing w:after="0"/>
        <w:ind w:left="0"/>
        <w:jc w:val="both"/>
      </w:pPr>
      <w:r>
        <w:rPr>
          <w:rFonts w:ascii="Times New Roman"/>
          <w:b w:val="false"/>
          <w:i w:val="false"/>
          <w:color w:val="000000"/>
          <w:sz w:val="28"/>
        </w:rPr>
        <w:t>
      № дела по номенклатуре ___________________</w:t>
      </w:r>
    </w:p>
    <w:bookmarkEnd w:id="2935"/>
    <w:bookmarkStart w:name="z3155" w:id="2936"/>
    <w:p>
      <w:pPr>
        <w:spacing w:after="0"/>
        <w:ind w:left="0"/>
        <w:jc w:val="both"/>
      </w:pPr>
      <w:r>
        <w:rPr>
          <w:rFonts w:ascii="Times New Roman"/>
          <w:b w:val="false"/>
          <w:i w:val="false"/>
          <w:color w:val="000000"/>
          <w:sz w:val="28"/>
        </w:rPr>
        <w:t>
      Продолжение</w:t>
      </w:r>
    </w:p>
    <w:bookmarkEnd w:id="2936"/>
    <w:bookmarkStart w:name="z3156" w:id="2937"/>
    <w:p>
      <w:pPr>
        <w:spacing w:after="0"/>
        <w:ind w:left="0"/>
        <w:jc w:val="both"/>
      </w:pPr>
      <w:r>
        <w:rPr>
          <w:rFonts w:ascii="Times New Roman"/>
          <w:b w:val="false"/>
          <w:i w:val="false"/>
          <w:color w:val="000000"/>
          <w:sz w:val="28"/>
        </w:rPr>
        <w:t>
      По данному образцу печатать все листы журнала</w:t>
      </w:r>
    </w:p>
    <w:bookmarkEnd w:id="29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счета к оплате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формирования счета к оплате (наименование, дата, номер приложенного первичного документа)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 (за счет каких средств осуществляется платеж)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расходов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 денег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сотрудника государственного учреждения, сформировавшего счет к оплате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88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3158" w:id="2938"/>
    <w:p>
      <w:pPr>
        <w:spacing w:after="0"/>
        <w:ind w:left="0"/>
        <w:jc w:val="both"/>
      </w:pPr>
      <w:r>
        <w:rPr>
          <w:rFonts w:ascii="Times New Roman"/>
          <w:b w:val="false"/>
          <w:i w:val="false"/>
          <w:color w:val="000000"/>
          <w:sz w:val="28"/>
        </w:rPr>
        <w:t>
      Поступило в орган государственного казначейства "__" ______ год</w:t>
      </w:r>
    </w:p>
    <w:bookmarkEnd w:id="2938"/>
    <w:bookmarkStart w:name="z3159" w:id="2939"/>
    <w:p>
      <w:pPr>
        <w:spacing w:after="0"/>
        <w:ind w:left="0"/>
        <w:jc w:val="both"/>
      </w:pPr>
      <w:r>
        <w:rPr>
          <w:rFonts w:ascii="Times New Roman"/>
          <w:b w:val="false"/>
          <w:i w:val="false"/>
          <w:color w:val="000000"/>
          <w:sz w:val="28"/>
        </w:rPr>
        <w:t>
      Ответственный исполнитель: ________________________________</w:t>
      </w:r>
    </w:p>
    <w:bookmarkEnd w:id="2939"/>
    <w:bookmarkStart w:name="z3160" w:id="2940"/>
    <w:p>
      <w:pPr>
        <w:spacing w:after="0"/>
        <w:ind w:left="0"/>
        <w:jc w:val="both"/>
      </w:pPr>
      <w:r>
        <w:rPr>
          <w:rFonts w:ascii="Times New Roman"/>
          <w:b w:val="false"/>
          <w:i w:val="false"/>
          <w:color w:val="000000"/>
          <w:sz w:val="28"/>
        </w:rPr>
        <w:t>
      Место штампа</w:t>
      </w:r>
    </w:p>
    <w:bookmarkEnd w:id="2940"/>
    <w:bookmarkStart w:name="z3161" w:id="2941"/>
    <w:p>
      <w:pPr>
        <w:spacing w:after="0"/>
        <w:ind w:left="0"/>
        <w:jc w:val="left"/>
      </w:pPr>
      <w:r>
        <w:rPr>
          <w:rFonts w:ascii="Times New Roman"/>
          <w:b/>
          <w:i w:val="false"/>
          <w:color w:val="000000"/>
        </w:rPr>
        <w:t xml:space="preserve"> Счет к оплате № ______ "__" ________ _______ год</w:t>
      </w:r>
    </w:p>
    <w:bookmarkEnd w:id="29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 денег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плательщик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бенефициара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номер/Бизнес-идентификационный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отправителя денег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номер/Бизнес-идентификационный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государственного казначейства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(конечный) бенефициар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номер/Бизнес-идентификационный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филиал банка-нерезидента Республики Казахстан бенефициара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филиал банка-нерезидента Республики Казахстан - посредник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расходов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2" w:id="2942"/>
          <w:p>
            <w:pPr>
              <w:spacing w:after="20"/>
              <w:ind w:left="20"/>
              <w:jc w:val="both"/>
            </w:pPr>
            <w:r>
              <w:rPr>
                <w:rFonts w:ascii="Times New Roman"/>
                <w:b w:val="false"/>
                <w:i w:val="false"/>
                <w:color w:val="000000"/>
                <w:sz w:val="20"/>
              </w:rPr>
              <w:t xml:space="preserve">
Код товаров </w:t>
            </w:r>
          </w:p>
          <w:bookmarkEnd w:id="2942"/>
          <w:p>
            <w:pPr>
              <w:spacing w:after="20"/>
              <w:ind w:left="20"/>
              <w:jc w:val="both"/>
            </w:pPr>
            <w:r>
              <w:rPr>
                <w:rFonts w:ascii="Times New Roman"/>
                <w:b w:val="false"/>
                <w:i w:val="false"/>
                <w:color w:val="000000"/>
                <w:sz w:val="20"/>
              </w:rPr>
              <w:t>
(работ,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поступлений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назначения платежа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платежа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прописью: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Место печати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3" w:id="2943"/>
          <w:p>
            <w:pPr>
              <w:spacing w:after="20"/>
              <w:ind w:left="20"/>
              <w:jc w:val="both"/>
            </w:pPr>
            <w:r>
              <w:rPr>
                <w:rFonts w:ascii="Times New Roman"/>
                <w:b w:val="false"/>
                <w:i w:val="false"/>
                <w:color w:val="000000"/>
                <w:sz w:val="20"/>
              </w:rPr>
              <w:t>
Фамилия, имя, отчество (при его наличии) руководителя: _______________ ________</w:t>
            </w:r>
          </w:p>
          <w:bookmarkEnd w:id="2943"/>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 главного бухгалтера: _________________ ________</w:t>
            </w:r>
          </w:p>
          <w:p>
            <w:pPr>
              <w:spacing w:after="20"/>
              <w:ind w:left="20"/>
              <w:jc w:val="both"/>
            </w:pPr>
            <w:r>
              <w:rPr>
                <w:rFonts w:ascii="Times New Roman"/>
                <w:b w:val="false"/>
                <w:i w:val="false"/>
                <w:color w:val="000000"/>
                <w:sz w:val="20"/>
              </w:rPr>
              <w:t>
Подпись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6" w:id="2944"/>
          <w:p>
            <w:pPr>
              <w:spacing w:after="20"/>
              <w:ind w:left="20"/>
              <w:jc w:val="both"/>
            </w:pPr>
            <w:r>
              <w:rPr>
                <w:rFonts w:ascii="Times New Roman"/>
                <w:b w:val="false"/>
                <w:i w:val="false"/>
                <w:color w:val="000000"/>
                <w:sz w:val="20"/>
              </w:rPr>
              <w:t>
Проведено органом государственного казначейства</w:t>
            </w:r>
          </w:p>
          <w:bookmarkEnd w:id="2944"/>
          <w:p>
            <w:pPr>
              <w:spacing w:after="20"/>
              <w:ind w:left="20"/>
              <w:jc w:val="both"/>
            </w:pPr>
            <w:r>
              <w:rPr>
                <w:rFonts w:ascii="Times New Roman"/>
                <w:b w:val="false"/>
                <w:i w:val="false"/>
                <w:color w:val="000000"/>
                <w:sz w:val="20"/>
              </w:rPr>
              <w:t>
</w:t>
            </w:r>
            <w:r>
              <w:rPr>
                <w:rFonts w:ascii="Times New Roman"/>
                <w:b w:val="false"/>
                <w:i w:val="false"/>
                <w:color w:val="000000"/>
                <w:sz w:val="20"/>
              </w:rPr>
              <w:t>"__" _______ ____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ответственный исполнитель:</w:t>
            </w:r>
          </w:p>
          <w:p>
            <w:pPr>
              <w:spacing w:after="20"/>
              <w:ind w:left="20"/>
              <w:jc w:val="both"/>
            </w:pPr>
            <w:r>
              <w:rPr>
                <w:rFonts w:ascii="Times New Roman"/>
                <w:b w:val="false"/>
                <w:i w:val="false"/>
                <w:color w:val="000000"/>
                <w:sz w:val="20"/>
              </w:rPr>
              <w:t>
Место штампа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89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3170" w:id="2945"/>
    <w:p>
      <w:pPr>
        <w:spacing w:after="0"/>
        <w:ind w:left="0"/>
        <w:jc w:val="left"/>
      </w:pPr>
      <w:r>
        <w:rPr>
          <w:rFonts w:ascii="Times New Roman"/>
          <w:b/>
          <w:i w:val="false"/>
          <w:color w:val="000000"/>
        </w:rPr>
        <w:t xml:space="preserve"> Счет к оплате № ______ "__" ________ _______ год</w:t>
      </w:r>
    </w:p>
    <w:bookmarkEnd w:id="29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 денег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плательщик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бенефициара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номер/Бизнес-идентификационный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отправителя денег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номер/Бизнес-идентификационный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государственного Казначейства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(конечный) бенефициар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номер/Бизнес-идентификационный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филиал банка-нерезидента Республики Казахстан бенефициара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филиал банка-нерезидента Республики Казахстан - посредник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расходов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1" w:id="2946"/>
          <w:p>
            <w:pPr>
              <w:spacing w:after="20"/>
              <w:ind w:left="20"/>
              <w:jc w:val="both"/>
            </w:pPr>
            <w:r>
              <w:rPr>
                <w:rFonts w:ascii="Times New Roman"/>
                <w:b w:val="false"/>
                <w:i w:val="false"/>
                <w:color w:val="000000"/>
                <w:sz w:val="20"/>
              </w:rPr>
              <w:t xml:space="preserve">
Код товаров </w:t>
            </w:r>
          </w:p>
          <w:bookmarkEnd w:id="2946"/>
          <w:p>
            <w:pPr>
              <w:spacing w:after="20"/>
              <w:ind w:left="20"/>
              <w:jc w:val="both"/>
            </w:pPr>
            <w:r>
              <w:rPr>
                <w:rFonts w:ascii="Times New Roman"/>
                <w:b w:val="false"/>
                <w:i w:val="false"/>
                <w:color w:val="000000"/>
                <w:sz w:val="20"/>
              </w:rPr>
              <w:t>
(работ,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поступлений</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назначения платежа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платежа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прописью:</w:t>
            </w:r>
          </w:p>
        </w:tc>
      </w:tr>
    </w:tbl>
    <w:bookmarkStart w:name="z3172" w:id="2947"/>
    <w:p>
      <w:pPr>
        <w:spacing w:after="0"/>
        <w:ind w:left="0"/>
        <w:jc w:val="both"/>
      </w:pPr>
      <w:r>
        <w:rPr>
          <w:rFonts w:ascii="Times New Roman"/>
          <w:b w:val="false"/>
          <w:i w:val="false"/>
          <w:color w:val="000000"/>
          <w:sz w:val="28"/>
        </w:rPr>
        <w:t>
      Фамилия, имя, отчество (при его наличии) руководителя: _____________</w:t>
      </w:r>
    </w:p>
    <w:bookmarkEnd w:id="2947"/>
    <w:bookmarkStart w:name="z3173" w:id="2948"/>
    <w:p>
      <w:pPr>
        <w:spacing w:after="0"/>
        <w:ind w:left="0"/>
        <w:jc w:val="both"/>
      </w:pPr>
      <w:r>
        <w:rPr>
          <w:rFonts w:ascii="Times New Roman"/>
          <w:b w:val="false"/>
          <w:i w:val="false"/>
          <w:color w:val="000000"/>
          <w:sz w:val="28"/>
        </w:rPr>
        <w:t>
      Фамилия, имя, отчество (при его наличии) главного бухгалтера: _______</w:t>
      </w:r>
    </w:p>
    <w:bookmarkEnd w:id="2948"/>
    <w:bookmarkStart w:name="z3174" w:id="2949"/>
    <w:p>
      <w:pPr>
        <w:spacing w:after="0"/>
        <w:ind w:left="0"/>
        <w:jc w:val="both"/>
      </w:pPr>
      <w:r>
        <w:rPr>
          <w:rFonts w:ascii="Times New Roman"/>
          <w:b w:val="false"/>
          <w:i w:val="false"/>
          <w:color w:val="000000"/>
          <w:sz w:val="28"/>
        </w:rPr>
        <w:t>
      Тип (1 - обычный, 2 - пенсионные (обязательные пенсионные взносы, обязательные профессиональные пенсионные взносы и обязательные пенсионные взносы работодателей) взносы с приложением, 3 - перечисление заработной платы и дивидендов, 4 - социальные отчисления с приложением, 5 - отчисления и (или) взносы на обязательное социальное медицинское страхование с приложением, 7 - платежи по договорам накопительного страхования с приложением); согласование с уведомлением №_ на основании электронной счет-фактуры №_.</w:t>
      </w:r>
    </w:p>
    <w:bookmarkEnd w:id="29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90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3176" w:id="2950"/>
    <w:p>
      <w:pPr>
        <w:spacing w:after="0"/>
        <w:ind w:left="0"/>
        <w:jc w:val="left"/>
      </w:pPr>
      <w:r>
        <w:rPr>
          <w:rFonts w:ascii="Times New Roman"/>
          <w:b/>
          <w:i w:val="false"/>
          <w:color w:val="000000"/>
        </w:rPr>
        <w:t xml:space="preserve"> Реестр счетов к оплате</w:t>
      </w:r>
    </w:p>
    <w:bookmarkEnd w:id="2950"/>
    <w:bookmarkStart w:name="z3177" w:id="2951"/>
    <w:p>
      <w:pPr>
        <w:spacing w:after="0"/>
        <w:ind w:left="0"/>
        <w:jc w:val="both"/>
      </w:pPr>
      <w:r>
        <w:rPr>
          <w:rFonts w:ascii="Times New Roman"/>
          <w:b w:val="false"/>
          <w:i w:val="false"/>
          <w:color w:val="000000"/>
          <w:sz w:val="28"/>
        </w:rPr>
        <w:t>
      Дата представления: _____________________________</w:t>
      </w:r>
    </w:p>
    <w:bookmarkEnd w:id="2951"/>
    <w:bookmarkStart w:name="z3178" w:id="2952"/>
    <w:p>
      <w:pPr>
        <w:spacing w:after="0"/>
        <w:ind w:left="0"/>
        <w:jc w:val="both"/>
      </w:pPr>
      <w:r>
        <w:rPr>
          <w:rFonts w:ascii="Times New Roman"/>
          <w:b w:val="false"/>
          <w:i w:val="false"/>
          <w:color w:val="000000"/>
          <w:sz w:val="28"/>
        </w:rPr>
        <w:t>
      Код государственного учреждения: ________________</w:t>
      </w:r>
    </w:p>
    <w:bookmarkEnd w:id="2952"/>
    <w:bookmarkStart w:name="z3179" w:id="2953"/>
    <w:p>
      <w:pPr>
        <w:spacing w:after="0"/>
        <w:ind w:left="0"/>
        <w:jc w:val="both"/>
      </w:pPr>
      <w:r>
        <w:rPr>
          <w:rFonts w:ascii="Times New Roman"/>
          <w:b w:val="false"/>
          <w:i w:val="false"/>
          <w:color w:val="000000"/>
          <w:sz w:val="28"/>
        </w:rPr>
        <w:t>
      Наименование государственного учреждения: _______</w:t>
      </w:r>
    </w:p>
    <w:bookmarkEnd w:id="29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 оплате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платежа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расходов.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bookmarkStart w:name="z3180" w:id="2954"/>
      <w:r>
        <w:rPr>
          <w:rFonts w:ascii="Times New Roman"/>
          <w:b w:val="false"/>
          <w:i w:val="false"/>
          <w:color w:val="000000"/>
          <w:sz w:val="28"/>
        </w:rPr>
        <w:t>
      Руководитель государственного учреждения_______________________</w:t>
      </w:r>
    </w:p>
    <w:bookmarkEnd w:id="2954"/>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bookmarkStart w:name="z3181" w:id="2955"/>
      <w:r>
        <w:rPr>
          <w:rFonts w:ascii="Times New Roman"/>
          <w:b w:val="false"/>
          <w:i w:val="false"/>
          <w:color w:val="000000"/>
          <w:sz w:val="28"/>
        </w:rPr>
        <w:t xml:space="preserve">
      Главный бухгалтер государственного учреждения ________________ </w:t>
      </w:r>
    </w:p>
    <w:bookmarkEnd w:id="2955"/>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3182" w:id="2956"/>
    <w:p>
      <w:pPr>
        <w:spacing w:after="0"/>
        <w:ind w:left="0"/>
        <w:jc w:val="both"/>
      </w:pPr>
      <w:r>
        <w:rPr>
          <w:rFonts w:ascii="Times New Roman"/>
          <w:b w:val="false"/>
          <w:i w:val="false"/>
          <w:color w:val="000000"/>
          <w:sz w:val="28"/>
        </w:rPr>
        <w:t>
      Место печати</w:t>
      </w:r>
    </w:p>
    <w:bookmarkEnd w:id="2956"/>
    <w:bookmarkStart w:name="z3183" w:id="2957"/>
    <w:p>
      <w:pPr>
        <w:spacing w:after="0"/>
        <w:ind w:left="0"/>
        <w:jc w:val="both"/>
      </w:pPr>
      <w:r>
        <w:rPr>
          <w:rFonts w:ascii="Times New Roman"/>
          <w:b w:val="false"/>
          <w:i w:val="false"/>
          <w:color w:val="000000"/>
          <w:sz w:val="28"/>
        </w:rPr>
        <w:t>
            * данное поле заполняется ответственным исполнителем органа государственного казначейства</w:t>
      </w:r>
    </w:p>
    <w:bookmarkEnd w:id="29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91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5-15</w:t>
            </w:r>
            <w:r>
              <w:br/>
            </w:r>
            <w:r>
              <w:rPr>
                <w:rFonts w:ascii="Times New Roman"/>
                <w:b w:val="false"/>
                <w:i w:val="false"/>
                <w:color w:val="000000"/>
                <w:sz w:val="20"/>
              </w:rPr>
              <w:t>Отчет произведен ______</w:t>
            </w:r>
            <w:r>
              <w:br/>
            </w:r>
            <w:r>
              <w:rPr>
                <w:rFonts w:ascii="Times New Roman"/>
                <w:b w:val="false"/>
                <w:i w:val="false"/>
                <w:color w:val="000000"/>
                <w:sz w:val="20"/>
              </w:rPr>
              <w:t>Страница X из Х</w:t>
            </w:r>
          </w:p>
        </w:tc>
      </w:tr>
    </w:tbl>
    <w:bookmarkStart w:name="z3186" w:id="2958"/>
    <w:p>
      <w:pPr>
        <w:spacing w:after="0"/>
        <w:ind w:left="0"/>
        <w:jc w:val="left"/>
      </w:pPr>
      <w:r>
        <w:rPr>
          <w:rFonts w:ascii="Times New Roman"/>
          <w:b/>
          <w:i w:val="false"/>
          <w:color w:val="000000"/>
        </w:rPr>
        <w:t xml:space="preserve"> Ежедневная выписка по проведенным платежам государственного учреждения/субъекта квазигосударственного сектора, оператора финансовой поддержки, заемщика, привлекшего гарантированный государством заем</w:t>
      </w:r>
    </w:p>
    <w:bookmarkEnd w:id="2958"/>
    <w:bookmarkStart w:name="z3187" w:id="2959"/>
    <w:p>
      <w:pPr>
        <w:spacing w:after="0"/>
        <w:ind w:left="0"/>
        <w:jc w:val="both"/>
      </w:pPr>
      <w:r>
        <w:rPr>
          <w:rFonts w:ascii="Times New Roman"/>
          <w:b w:val="false"/>
          <w:i w:val="false"/>
          <w:color w:val="000000"/>
          <w:sz w:val="28"/>
        </w:rPr>
        <w:t>
      Регион: ____________________________________________</w:t>
      </w:r>
    </w:p>
    <w:bookmarkEnd w:id="2959"/>
    <w:bookmarkStart w:name="z3188" w:id="2960"/>
    <w:p>
      <w:pPr>
        <w:spacing w:after="0"/>
        <w:ind w:left="0"/>
        <w:jc w:val="both"/>
      </w:pPr>
      <w:r>
        <w:rPr>
          <w:rFonts w:ascii="Times New Roman"/>
          <w:b w:val="false"/>
          <w:i w:val="false"/>
          <w:color w:val="000000"/>
          <w:sz w:val="28"/>
        </w:rPr>
        <w:t>
      Вид бюджета: ______________________________________</w:t>
      </w:r>
    </w:p>
    <w:bookmarkEnd w:id="2960"/>
    <w:bookmarkStart w:name="z3189" w:id="2961"/>
    <w:p>
      <w:pPr>
        <w:spacing w:after="0"/>
        <w:ind w:left="0"/>
        <w:jc w:val="both"/>
      </w:pPr>
      <w:r>
        <w:rPr>
          <w:rFonts w:ascii="Times New Roman"/>
          <w:b w:val="false"/>
          <w:i w:val="false"/>
          <w:color w:val="000000"/>
          <w:sz w:val="28"/>
        </w:rPr>
        <w:t>
      Источник финансирования: __________________________</w:t>
      </w:r>
    </w:p>
    <w:bookmarkEnd w:id="2961"/>
    <w:bookmarkStart w:name="z3190" w:id="2962"/>
    <w:p>
      <w:pPr>
        <w:spacing w:after="0"/>
        <w:ind w:left="0"/>
        <w:jc w:val="both"/>
      </w:pPr>
      <w:r>
        <w:rPr>
          <w:rFonts w:ascii="Times New Roman"/>
          <w:b w:val="false"/>
          <w:i w:val="false"/>
          <w:color w:val="000000"/>
          <w:sz w:val="28"/>
        </w:rPr>
        <w:t>
      Код госучреждения / субъекты квазигосударственного сектора / оператора финансовой поддержки/ заемщика, привлекшего гарантированный государством заем:</w:t>
      </w:r>
    </w:p>
    <w:bookmarkEnd w:id="2962"/>
    <w:bookmarkStart w:name="z3191" w:id="2963"/>
    <w:p>
      <w:pPr>
        <w:spacing w:after="0"/>
        <w:ind w:left="0"/>
        <w:jc w:val="both"/>
      </w:pPr>
      <w:r>
        <w:rPr>
          <w:rFonts w:ascii="Times New Roman"/>
          <w:b w:val="false"/>
          <w:i w:val="false"/>
          <w:color w:val="000000"/>
          <w:sz w:val="28"/>
        </w:rPr>
        <w:t>
      ________________________________________________</w:t>
      </w:r>
    </w:p>
    <w:bookmarkEnd w:id="2963"/>
    <w:bookmarkStart w:name="z3192" w:id="2964"/>
    <w:p>
      <w:pPr>
        <w:spacing w:after="0"/>
        <w:ind w:left="0"/>
        <w:jc w:val="both"/>
      </w:pPr>
      <w:r>
        <w:rPr>
          <w:rFonts w:ascii="Times New Roman"/>
          <w:b w:val="false"/>
          <w:i w:val="false"/>
          <w:color w:val="000000"/>
          <w:sz w:val="28"/>
        </w:rPr>
        <w:t>
      Наименование госучреждения / субъекты квазигосударственного сектора / оператора финансовой поддержки/ заемщика, привлекшего гарантированный государством заем: _______________________________________</w:t>
      </w:r>
    </w:p>
    <w:bookmarkEnd w:id="2964"/>
    <w:bookmarkStart w:name="z3193" w:id="2965"/>
    <w:p>
      <w:pPr>
        <w:spacing w:after="0"/>
        <w:ind w:left="0"/>
        <w:jc w:val="both"/>
      </w:pPr>
      <w:r>
        <w:rPr>
          <w:rFonts w:ascii="Times New Roman"/>
          <w:b w:val="false"/>
          <w:i w:val="false"/>
          <w:color w:val="000000"/>
          <w:sz w:val="28"/>
        </w:rPr>
        <w:t>
      Специфика: _________________________________________</w:t>
      </w:r>
    </w:p>
    <w:bookmarkEnd w:id="2965"/>
    <w:bookmarkStart w:name="z3194" w:id="2966"/>
    <w:p>
      <w:pPr>
        <w:spacing w:after="0"/>
        <w:ind w:left="0"/>
        <w:jc w:val="both"/>
      </w:pPr>
      <w:r>
        <w:rPr>
          <w:rFonts w:ascii="Times New Roman"/>
          <w:b w:val="false"/>
          <w:i w:val="false"/>
          <w:color w:val="000000"/>
          <w:sz w:val="28"/>
        </w:rPr>
        <w:t>
      Период: ____________________________________________</w:t>
      </w:r>
    </w:p>
    <w:bookmarkEnd w:id="2966"/>
    <w:bookmarkStart w:name="z3195" w:id="2967"/>
    <w:p>
      <w:pPr>
        <w:spacing w:after="0"/>
        <w:ind w:left="0"/>
        <w:jc w:val="both"/>
      </w:pPr>
      <w:r>
        <w:rPr>
          <w:rFonts w:ascii="Times New Roman"/>
          <w:b w:val="false"/>
          <w:i w:val="false"/>
          <w:color w:val="000000"/>
          <w:sz w:val="28"/>
        </w:rPr>
        <w:t>
      Единица измерения: __________________________________</w:t>
      </w:r>
    </w:p>
    <w:bookmarkEnd w:id="29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платежа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Уведомления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счета к оплате/ платежного поручения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 Программа Подпрограмма/ Специфика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Детали получателя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номер/Бизнес-идентификационный номер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 банка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счета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96" w:id="2968"/>
    <w:p>
      <w:pPr>
        <w:spacing w:after="0"/>
        <w:ind w:left="0"/>
        <w:jc w:val="both"/>
      </w:pPr>
      <w:r>
        <w:rPr>
          <w:rFonts w:ascii="Times New Roman"/>
          <w:b w:val="false"/>
          <w:i w:val="false"/>
          <w:color w:val="000000"/>
          <w:sz w:val="28"/>
        </w:rPr>
        <w:t>
      Ответственный исполнитель _____________________  (подпись)</w:t>
      </w:r>
    </w:p>
    <w:bookmarkEnd w:id="2968"/>
    <w:bookmarkStart w:name="z3197" w:id="2969"/>
    <w:p>
      <w:pPr>
        <w:spacing w:after="0"/>
        <w:ind w:left="0"/>
        <w:jc w:val="both"/>
      </w:pPr>
      <w:r>
        <w:rPr>
          <w:rFonts w:ascii="Times New Roman"/>
          <w:b w:val="false"/>
          <w:i w:val="false"/>
          <w:color w:val="000000"/>
          <w:sz w:val="28"/>
        </w:rPr>
        <w:t>
      Место штампа</w:t>
      </w:r>
    </w:p>
    <w:bookmarkEnd w:id="29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92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5-15 А</w:t>
            </w:r>
            <w:r>
              <w:br/>
            </w:r>
            <w:r>
              <w:rPr>
                <w:rFonts w:ascii="Times New Roman"/>
                <w:b w:val="false"/>
                <w:i w:val="false"/>
                <w:color w:val="000000"/>
                <w:sz w:val="20"/>
              </w:rPr>
              <w:t>Отчет произведен _______</w:t>
            </w:r>
            <w:r>
              <w:br/>
            </w:r>
            <w:r>
              <w:rPr>
                <w:rFonts w:ascii="Times New Roman"/>
                <w:b w:val="false"/>
                <w:i w:val="false"/>
                <w:color w:val="000000"/>
                <w:sz w:val="20"/>
              </w:rPr>
              <w:t>Страница ____ из _______</w:t>
            </w:r>
          </w:p>
        </w:tc>
      </w:tr>
    </w:tbl>
    <w:bookmarkStart w:name="z3200" w:id="2970"/>
    <w:p>
      <w:pPr>
        <w:spacing w:after="0"/>
        <w:ind w:left="0"/>
        <w:jc w:val="left"/>
      </w:pPr>
      <w:r>
        <w:rPr>
          <w:rFonts w:ascii="Times New Roman"/>
          <w:b/>
          <w:i w:val="false"/>
          <w:color w:val="000000"/>
        </w:rPr>
        <w:t xml:space="preserve"> Выписка, по проведенным платежам на соответствующие счета получателей денег</w:t>
      </w:r>
    </w:p>
    <w:bookmarkEnd w:id="2970"/>
    <w:bookmarkStart w:name="z3201" w:id="2971"/>
    <w:p>
      <w:pPr>
        <w:spacing w:after="0"/>
        <w:ind w:left="0"/>
        <w:jc w:val="both"/>
      </w:pPr>
      <w:r>
        <w:rPr>
          <w:rFonts w:ascii="Times New Roman"/>
          <w:b w:val="false"/>
          <w:i w:val="false"/>
          <w:color w:val="000000"/>
          <w:sz w:val="28"/>
        </w:rPr>
        <w:t>
      Регион: __________________________________</w:t>
      </w:r>
    </w:p>
    <w:bookmarkEnd w:id="2971"/>
    <w:bookmarkStart w:name="z3202" w:id="2972"/>
    <w:p>
      <w:pPr>
        <w:spacing w:after="0"/>
        <w:ind w:left="0"/>
        <w:jc w:val="both"/>
      </w:pPr>
      <w:r>
        <w:rPr>
          <w:rFonts w:ascii="Times New Roman"/>
          <w:b w:val="false"/>
          <w:i w:val="false"/>
          <w:color w:val="000000"/>
          <w:sz w:val="28"/>
        </w:rPr>
        <w:t>
      Вид бюджета: _____________________________</w:t>
      </w:r>
    </w:p>
    <w:bookmarkEnd w:id="2972"/>
    <w:bookmarkStart w:name="z3203" w:id="2973"/>
    <w:p>
      <w:pPr>
        <w:spacing w:after="0"/>
        <w:ind w:left="0"/>
        <w:jc w:val="both"/>
      </w:pPr>
      <w:r>
        <w:rPr>
          <w:rFonts w:ascii="Times New Roman"/>
          <w:b w:val="false"/>
          <w:i w:val="false"/>
          <w:color w:val="000000"/>
          <w:sz w:val="28"/>
        </w:rPr>
        <w:t>
      Источник финансирования: _________________</w:t>
      </w:r>
    </w:p>
    <w:bookmarkEnd w:id="2973"/>
    <w:bookmarkStart w:name="z3204" w:id="2974"/>
    <w:p>
      <w:pPr>
        <w:spacing w:after="0"/>
        <w:ind w:left="0"/>
        <w:jc w:val="both"/>
      </w:pPr>
      <w:r>
        <w:rPr>
          <w:rFonts w:ascii="Times New Roman"/>
          <w:b w:val="false"/>
          <w:i w:val="false"/>
          <w:color w:val="000000"/>
          <w:sz w:val="28"/>
        </w:rPr>
        <w:t>
      Госучреждение/субъект квазигосударственного сектора: ____________</w:t>
      </w:r>
    </w:p>
    <w:bookmarkEnd w:id="2974"/>
    <w:bookmarkStart w:name="z3205" w:id="2975"/>
    <w:p>
      <w:pPr>
        <w:spacing w:after="0"/>
        <w:ind w:left="0"/>
        <w:jc w:val="both"/>
      </w:pPr>
      <w:r>
        <w:rPr>
          <w:rFonts w:ascii="Times New Roman"/>
          <w:b w:val="false"/>
          <w:i w:val="false"/>
          <w:color w:val="000000"/>
          <w:sz w:val="28"/>
        </w:rPr>
        <w:t>
      Тип платежа: _____________________________</w:t>
      </w:r>
    </w:p>
    <w:bookmarkEnd w:id="2975"/>
    <w:bookmarkStart w:name="z3206" w:id="2976"/>
    <w:p>
      <w:pPr>
        <w:spacing w:after="0"/>
        <w:ind w:left="0"/>
        <w:jc w:val="both"/>
      </w:pPr>
      <w:r>
        <w:rPr>
          <w:rFonts w:ascii="Times New Roman"/>
          <w:b w:val="false"/>
          <w:i w:val="false"/>
          <w:color w:val="000000"/>
          <w:sz w:val="28"/>
        </w:rPr>
        <w:t>
      Период: __________________________________</w:t>
      </w:r>
    </w:p>
    <w:bookmarkEnd w:id="2976"/>
    <w:bookmarkStart w:name="z3207" w:id="2977"/>
    <w:p>
      <w:pPr>
        <w:spacing w:after="0"/>
        <w:ind w:left="0"/>
        <w:jc w:val="both"/>
      </w:pPr>
      <w:r>
        <w:rPr>
          <w:rFonts w:ascii="Times New Roman"/>
          <w:b w:val="false"/>
          <w:i w:val="false"/>
          <w:color w:val="000000"/>
          <w:sz w:val="28"/>
        </w:rPr>
        <w:t>
      Единица измерения: _______________________</w:t>
      </w:r>
    </w:p>
    <w:bookmarkEnd w:id="29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 счета/ текущего счета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208" w:id="2978"/>
      <w:r>
        <w:rPr>
          <w:rFonts w:ascii="Times New Roman"/>
          <w:b w:val="false"/>
          <w:i w:val="false"/>
          <w:color w:val="000000"/>
          <w:sz w:val="28"/>
        </w:rPr>
        <w:t xml:space="preserve">
      Ответственный исполнитель ___________________   </w:t>
      </w:r>
    </w:p>
    <w:bookmarkEnd w:id="2978"/>
    <w:p>
      <w:pPr>
        <w:spacing w:after="0"/>
        <w:ind w:left="0"/>
        <w:jc w:val="both"/>
      </w:pPr>
      <w:r>
        <w:rPr>
          <w:rFonts w:ascii="Times New Roman"/>
          <w:b w:val="false"/>
          <w:i w:val="false"/>
          <w:color w:val="000000"/>
          <w:sz w:val="28"/>
        </w:rPr>
        <w:t xml:space="preserve">                                     (подпись)</w:t>
      </w:r>
    </w:p>
    <w:bookmarkStart w:name="z3209" w:id="2979"/>
    <w:p>
      <w:pPr>
        <w:spacing w:after="0"/>
        <w:ind w:left="0"/>
        <w:jc w:val="both"/>
      </w:pPr>
      <w:r>
        <w:rPr>
          <w:rFonts w:ascii="Times New Roman"/>
          <w:b w:val="false"/>
          <w:i w:val="false"/>
          <w:color w:val="000000"/>
          <w:sz w:val="28"/>
        </w:rPr>
        <w:t>
      Место штампа</w:t>
      </w:r>
    </w:p>
    <w:bookmarkEnd w:id="29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93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5-56 </w:t>
            </w:r>
          </w:p>
        </w:tc>
      </w:tr>
    </w:tbl>
    <w:bookmarkStart w:name="z3212" w:id="2980"/>
    <w:p>
      <w:pPr>
        <w:spacing w:after="0"/>
        <w:ind w:left="0"/>
        <w:jc w:val="left"/>
      </w:pPr>
      <w:r>
        <w:rPr>
          <w:rFonts w:ascii="Times New Roman"/>
          <w:b/>
          <w:i w:val="false"/>
          <w:color w:val="000000"/>
        </w:rPr>
        <w:t xml:space="preserve"> Отчет по возвратам платежей по заработной плате и другим денежным выплатам</w:t>
      </w:r>
    </w:p>
    <w:bookmarkEnd w:id="2980"/>
    <w:bookmarkStart w:name="z3213" w:id="2981"/>
    <w:p>
      <w:pPr>
        <w:spacing w:after="0"/>
        <w:ind w:left="0"/>
        <w:jc w:val="both"/>
      </w:pPr>
      <w:r>
        <w:rPr>
          <w:rFonts w:ascii="Times New Roman"/>
          <w:b w:val="false"/>
          <w:i w:val="false"/>
          <w:color w:val="000000"/>
          <w:sz w:val="28"/>
        </w:rPr>
        <w:t>
      Отчет сформирован: хх.хх.хххх</w:t>
      </w:r>
    </w:p>
    <w:bookmarkEnd w:id="2981"/>
    <w:bookmarkStart w:name="z3214" w:id="2982"/>
    <w:p>
      <w:pPr>
        <w:spacing w:after="0"/>
        <w:ind w:left="0"/>
        <w:jc w:val="both"/>
      </w:pPr>
      <w:r>
        <w:rPr>
          <w:rFonts w:ascii="Times New Roman"/>
          <w:b w:val="false"/>
          <w:i w:val="false"/>
          <w:color w:val="000000"/>
          <w:sz w:val="28"/>
        </w:rPr>
        <w:t>
      Код государственного учреждения/ субъекта квазигосударственного сектора _____________________________________________________________</w:t>
      </w:r>
    </w:p>
    <w:bookmarkEnd w:id="2982"/>
    <w:bookmarkStart w:name="z3215" w:id="2983"/>
    <w:p>
      <w:pPr>
        <w:spacing w:after="0"/>
        <w:ind w:left="0"/>
        <w:jc w:val="both"/>
      </w:pPr>
      <w:r>
        <w:rPr>
          <w:rFonts w:ascii="Times New Roman"/>
          <w:b w:val="false"/>
          <w:i w:val="false"/>
          <w:color w:val="000000"/>
          <w:sz w:val="28"/>
        </w:rPr>
        <w:t>
      Наименование государственного учреждения/ субъекта квазигосударственного сектора _______________________________________</w:t>
      </w:r>
    </w:p>
    <w:bookmarkEnd w:id="2983"/>
    <w:bookmarkStart w:name="z3216" w:id="2984"/>
    <w:p>
      <w:pPr>
        <w:spacing w:after="0"/>
        <w:ind w:left="0"/>
        <w:jc w:val="both"/>
      </w:pPr>
      <w:r>
        <w:rPr>
          <w:rFonts w:ascii="Times New Roman"/>
          <w:b w:val="false"/>
          <w:i w:val="false"/>
          <w:color w:val="000000"/>
          <w:sz w:val="28"/>
        </w:rPr>
        <w:t>
      Дата возврата _______________</w:t>
      </w:r>
    </w:p>
    <w:bookmarkEnd w:id="2984"/>
    <w:bookmarkStart w:name="z3217" w:id="2985"/>
    <w:p>
      <w:pPr>
        <w:spacing w:after="0"/>
        <w:ind w:left="0"/>
        <w:jc w:val="both"/>
      </w:pPr>
      <w:r>
        <w:rPr>
          <w:rFonts w:ascii="Times New Roman"/>
          <w:b w:val="false"/>
          <w:i w:val="false"/>
          <w:color w:val="000000"/>
          <w:sz w:val="28"/>
        </w:rPr>
        <w:t>
      Страница Х из Х</w:t>
      </w:r>
    </w:p>
    <w:bookmarkEnd w:id="29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карточки или лицевого счета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18" w:id="2986"/>
    <w:p>
      <w:pPr>
        <w:spacing w:after="0"/>
        <w:ind w:left="0"/>
        <w:jc w:val="both"/>
      </w:pPr>
      <w:r>
        <w:rPr>
          <w:rFonts w:ascii="Times New Roman"/>
          <w:b w:val="false"/>
          <w:i w:val="false"/>
          <w:color w:val="000000"/>
          <w:sz w:val="28"/>
        </w:rPr>
        <w:t>
      Итого</w:t>
      </w:r>
    </w:p>
    <w:bookmarkEnd w:id="29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94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5-57 </w:t>
            </w:r>
          </w:p>
        </w:tc>
      </w:tr>
    </w:tbl>
    <w:bookmarkStart w:name="z3221" w:id="2987"/>
    <w:p>
      <w:pPr>
        <w:spacing w:after="0"/>
        <w:ind w:left="0"/>
        <w:jc w:val="left"/>
      </w:pPr>
      <w:r>
        <w:rPr>
          <w:rFonts w:ascii="Times New Roman"/>
          <w:b/>
          <w:i w:val="false"/>
          <w:color w:val="000000"/>
        </w:rPr>
        <w:t xml:space="preserve"> Отчет по возвратам пенсионных и социальных платежей, отчислений и (или) взносов на обязательное социальное медицинское страхование</w:t>
      </w:r>
    </w:p>
    <w:bookmarkEnd w:id="2987"/>
    <w:bookmarkStart w:name="z3222" w:id="2988"/>
    <w:p>
      <w:pPr>
        <w:spacing w:after="0"/>
        <w:ind w:left="0"/>
        <w:jc w:val="both"/>
      </w:pPr>
      <w:r>
        <w:rPr>
          <w:rFonts w:ascii="Times New Roman"/>
          <w:b w:val="false"/>
          <w:i w:val="false"/>
          <w:color w:val="000000"/>
          <w:sz w:val="28"/>
        </w:rPr>
        <w:t>
      Отчет сформирован хх.хх.хххх</w:t>
      </w:r>
    </w:p>
    <w:bookmarkEnd w:id="2988"/>
    <w:bookmarkStart w:name="z3223" w:id="2989"/>
    <w:p>
      <w:pPr>
        <w:spacing w:after="0"/>
        <w:ind w:left="0"/>
        <w:jc w:val="both"/>
      </w:pPr>
      <w:r>
        <w:rPr>
          <w:rFonts w:ascii="Times New Roman"/>
          <w:b w:val="false"/>
          <w:i w:val="false"/>
          <w:color w:val="000000"/>
          <w:sz w:val="28"/>
        </w:rPr>
        <w:t>
      Страница Х из Х</w:t>
      </w:r>
    </w:p>
    <w:bookmarkEnd w:id="2989"/>
    <w:bookmarkStart w:name="z3224" w:id="2990"/>
    <w:p>
      <w:pPr>
        <w:spacing w:after="0"/>
        <w:ind w:left="0"/>
        <w:jc w:val="both"/>
      </w:pPr>
      <w:r>
        <w:rPr>
          <w:rFonts w:ascii="Times New Roman"/>
          <w:b w:val="false"/>
          <w:i w:val="false"/>
          <w:color w:val="000000"/>
          <w:sz w:val="28"/>
        </w:rPr>
        <w:t>
      Код государственного учреждения/субъект квазигосударственного сектора _________________________________________________________</w:t>
      </w:r>
    </w:p>
    <w:bookmarkEnd w:id="2990"/>
    <w:bookmarkStart w:name="z3225" w:id="2991"/>
    <w:p>
      <w:pPr>
        <w:spacing w:after="0"/>
        <w:ind w:left="0"/>
        <w:jc w:val="both"/>
      </w:pPr>
      <w:r>
        <w:rPr>
          <w:rFonts w:ascii="Times New Roman"/>
          <w:b w:val="false"/>
          <w:i w:val="false"/>
          <w:color w:val="000000"/>
          <w:sz w:val="28"/>
        </w:rPr>
        <w:t>
      Наименование государственного учреждения/субъект квазигосударственного сектора __________________</w:t>
      </w:r>
    </w:p>
    <w:bookmarkEnd w:id="2991"/>
    <w:bookmarkStart w:name="z3226" w:id="2992"/>
    <w:p>
      <w:pPr>
        <w:spacing w:after="0"/>
        <w:ind w:left="0"/>
        <w:jc w:val="both"/>
      </w:pPr>
      <w:r>
        <w:rPr>
          <w:rFonts w:ascii="Times New Roman"/>
          <w:b w:val="false"/>
          <w:i w:val="false"/>
          <w:color w:val="000000"/>
          <w:sz w:val="28"/>
        </w:rPr>
        <w:t>
      Дата возврата ___________________</w:t>
      </w:r>
    </w:p>
    <w:bookmarkEnd w:id="29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возврата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bl>
    <w:bookmarkStart w:name="z3227" w:id="2993"/>
    <w:p>
      <w:pPr>
        <w:spacing w:after="0"/>
        <w:ind w:left="0"/>
        <w:jc w:val="both"/>
      </w:pPr>
      <w:r>
        <w:rPr>
          <w:rFonts w:ascii="Times New Roman"/>
          <w:b w:val="false"/>
          <w:i w:val="false"/>
          <w:color w:val="000000"/>
          <w:sz w:val="28"/>
        </w:rPr>
        <w:t>
      Итого</w:t>
      </w:r>
    </w:p>
    <w:bookmarkEnd w:id="2993"/>
    <w:p>
      <w:pPr>
        <w:spacing w:after="0"/>
        <w:ind w:left="0"/>
        <w:jc w:val="both"/>
      </w:pPr>
      <w:bookmarkStart w:name="z3228" w:id="2994"/>
      <w:r>
        <w:rPr>
          <w:rFonts w:ascii="Times New Roman"/>
          <w:b w:val="false"/>
          <w:i w:val="false"/>
          <w:color w:val="000000"/>
          <w:sz w:val="28"/>
        </w:rPr>
        <w:t xml:space="preserve">
      Ответственный исполнитель _________________   </w:t>
      </w:r>
    </w:p>
    <w:bookmarkEnd w:id="2994"/>
    <w:p>
      <w:pPr>
        <w:spacing w:after="0"/>
        <w:ind w:left="0"/>
        <w:jc w:val="both"/>
      </w:pPr>
      <w:r>
        <w:rPr>
          <w:rFonts w:ascii="Times New Roman"/>
          <w:b w:val="false"/>
          <w:i w:val="false"/>
          <w:color w:val="000000"/>
          <w:sz w:val="28"/>
        </w:rPr>
        <w:t xml:space="preserve">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95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3230" w:id="2995"/>
    <w:p>
      <w:pPr>
        <w:spacing w:after="0"/>
        <w:ind w:left="0"/>
        <w:jc w:val="left"/>
      </w:pPr>
      <w:r>
        <w:rPr>
          <w:rFonts w:ascii="Times New Roman"/>
          <w:b/>
          <w:i w:val="false"/>
          <w:color w:val="000000"/>
        </w:rPr>
        <w:t xml:space="preserve"> Заявка на снятие средств софинансирования</w:t>
      </w:r>
    </w:p>
    <w:bookmarkEnd w:id="2995"/>
    <w:p>
      <w:pPr>
        <w:spacing w:after="0"/>
        <w:ind w:left="0"/>
        <w:jc w:val="both"/>
      </w:pPr>
      <w:r>
        <w:rPr>
          <w:rFonts w:ascii="Times New Roman"/>
          <w:b w:val="false"/>
          <w:i w:val="false"/>
          <w:color w:val="ff0000"/>
          <w:sz w:val="28"/>
        </w:rPr>
        <w:t xml:space="preserve">
      Сноска. В приложение 95 внесено изменение на казахском языке, текст на русском языке не меняется в соответствии с приказом Министра финансов РК от 30.09.2025 </w:t>
      </w:r>
      <w:r>
        <w:rPr>
          <w:rFonts w:ascii="Times New Roman"/>
          <w:b w:val="false"/>
          <w:i w:val="false"/>
          <w:color w:val="ff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231" w:id="2996"/>
    <w:p>
      <w:pPr>
        <w:spacing w:after="0"/>
        <w:ind w:left="0"/>
        <w:jc w:val="both"/>
      </w:pPr>
      <w:r>
        <w:rPr>
          <w:rFonts w:ascii="Times New Roman"/>
          <w:b w:val="false"/>
          <w:i w:val="false"/>
          <w:color w:val="000000"/>
          <w:sz w:val="28"/>
        </w:rPr>
        <w:t>
      1. Номер счета ___________________________________________________</w:t>
      </w:r>
    </w:p>
    <w:bookmarkEnd w:id="2996"/>
    <w:bookmarkStart w:name="z3232" w:id="2997"/>
    <w:p>
      <w:pPr>
        <w:spacing w:after="0"/>
        <w:ind w:left="0"/>
        <w:jc w:val="both"/>
      </w:pPr>
      <w:r>
        <w:rPr>
          <w:rFonts w:ascii="Times New Roman"/>
          <w:b w:val="false"/>
          <w:i w:val="false"/>
          <w:color w:val="000000"/>
          <w:sz w:val="28"/>
        </w:rPr>
        <w:t>
      Департамент казначейства города Астана</w:t>
      </w:r>
    </w:p>
    <w:bookmarkEnd w:id="2997"/>
    <w:bookmarkStart w:name="z3233" w:id="2998"/>
    <w:p>
      <w:pPr>
        <w:spacing w:after="0"/>
        <w:ind w:left="0"/>
        <w:jc w:val="both"/>
      </w:pPr>
      <w:r>
        <w:rPr>
          <w:rFonts w:ascii="Times New Roman"/>
          <w:b w:val="false"/>
          <w:i w:val="false"/>
          <w:color w:val="000000"/>
          <w:sz w:val="28"/>
        </w:rPr>
        <w:t>
      2. Номер заявки ________________________________________________</w:t>
      </w:r>
    </w:p>
    <w:bookmarkEnd w:id="2998"/>
    <w:bookmarkStart w:name="z3234" w:id="2999"/>
    <w:p>
      <w:pPr>
        <w:spacing w:after="0"/>
        <w:ind w:left="0"/>
        <w:jc w:val="both"/>
      </w:pPr>
      <w:r>
        <w:rPr>
          <w:rFonts w:ascii="Times New Roman"/>
          <w:b w:val="false"/>
          <w:i w:val="false"/>
          <w:color w:val="000000"/>
          <w:sz w:val="28"/>
        </w:rPr>
        <w:t>
      3. Просим выплатить _________________________________________</w:t>
      </w:r>
    </w:p>
    <w:bookmarkEnd w:id="2999"/>
    <w:bookmarkStart w:name="z3235" w:id="3000"/>
    <w:p>
      <w:pPr>
        <w:spacing w:after="0"/>
        <w:ind w:left="0"/>
        <w:jc w:val="both"/>
      </w:pPr>
      <w:r>
        <w:rPr>
          <w:rFonts w:ascii="Times New Roman"/>
          <w:b w:val="false"/>
          <w:i w:val="false"/>
          <w:color w:val="000000"/>
          <w:sz w:val="28"/>
        </w:rPr>
        <w:t>
      (вид валюты) (сумма, подлежащая выплате, цифрами и прописью)</w:t>
      </w:r>
    </w:p>
    <w:bookmarkEnd w:id="3000"/>
    <w:bookmarkStart w:name="z3236" w:id="3001"/>
    <w:p>
      <w:pPr>
        <w:spacing w:after="0"/>
        <w:ind w:left="0"/>
        <w:jc w:val="both"/>
      </w:pPr>
      <w:r>
        <w:rPr>
          <w:rFonts w:ascii="Times New Roman"/>
          <w:b w:val="false"/>
          <w:i w:val="false"/>
          <w:color w:val="000000"/>
          <w:sz w:val="28"/>
        </w:rPr>
        <w:t>
      Обращаемся с просьбой о снятии средств софинансирования и настоящим подтверждаем свое согласие со следующим:</w:t>
      </w:r>
    </w:p>
    <w:bookmarkEnd w:id="3001"/>
    <w:bookmarkStart w:name="z3237" w:id="3002"/>
    <w:p>
      <w:pPr>
        <w:spacing w:after="0"/>
        <w:ind w:left="0"/>
        <w:jc w:val="both"/>
      </w:pPr>
      <w:r>
        <w:rPr>
          <w:rFonts w:ascii="Times New Roman"/>
          <w:b w:val="false"/>
          <w:i w:val="false"/>
          <w:color w:val="000000"/>
          <w:sz w:val="28"/>
        </w:rPr>
        <w:t>
      А. Товары и услуги, охватываемые настоящей заявкой, закуплены или закупаются в соответствии с условиями договора о займе (связанном гранте).</w:t>
      </w:r>
    </w:p>
    <w:bookmarkEnd w:id="3002"/>
    <w:bookmarkStart w:name="z3238" w:id="3003"/>
    <w:p>
      <w:pPr>
        <w:spacing w:after="0"/>
        <w:ind w:left="0"/>
        <w:jc w:val="both"/>
      </w:pPr>
      <w:r>
        <w:rPr>
          <w:rFonts w:ascii="Times New Roman"/>
          <w:b w:val="false"/>
          <w:i w:val="false"/>
          <w:color w:val="000000"/>
          <w:sz w:val="28"/>
        </w:rPr>
        <w:t>
      Б. Расходы произведены или производятся в настоящее время лишь в связи с товарами или услугами, оговоренными в контрактах или другими документами.</w:t>
      </w:r>
    </w:p>
    <w:bookmarkEnd w:id="30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расходов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Платежные инструкции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4.Наименование и адрес подрядчика/поставщика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Наименование и адрес получателя платежа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9" w:id="3004"/>
          <w:p>
            <w:pPr>
              <w:spacing w:after="20"/>
              <w:ind w:left="20"/>
              <w:jc w:val="both"/>
            </w:pPr>
            <w:r>
              <w:rPr>
                <w:rFonts w:ascii="Times New Roman"/>
                <w:b w:val="false"/>
                <w:i w:val="false"/>
                <w:color w:val="000000"/>
                <w:sz w:val="20"/>
              </w:rPr>
              <w:t>
5. Реквизиты поставки:</w:t>
            </w:r>
          </w:p>
          <w:bookmarkEnd w:id="3004"/>
          <w:p>
            <w:pPr>
              <w:spacing w:after="20"/>
              <w:ind w:left="20"/>
              <w:jc w:val="both"/>
            </w:pPr>
            <w:r>
              <w:rPr>
                <w:rFonts w:ascii="Times New Roman"/>
                <w:b w:val="false"/>
                <w:i w:val="false"/>
                <w:color w:val="000000"/>
                <w:sz w:val="20"/>
              </w:rPr>
              <w:t>
1) номер и дата договора (контракта) или заказа на поставку (или другие ссылки на контрактный документ)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Наименование и реквизиты банка получателя средств и номер счета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номер и дата уведомления о регистрации договора (дополнительного соглашения) (заполнить в отношении гражданско-правовых сделок, зарегистрированных в органах государственного казначейства)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10.Наименование и реквизиты банка-корреспондента получателя платежа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краткое описание товаров, работ и услуг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Специальные платежные инструкции информация о счете-фактуре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валюта и общая стоимость договора (контракта)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0" w:id="3005"/>
          <w:p>
            <w:pPr>
              <w:spacing w:after="20"/>
              <w:ind w:left="20"/>
              <w:jc w:val="both"/>
            </w:pPr>
            <w:r>
              <w:rPr>
                <w:rFonts w:ascii="Times New Roman"/>
                <w:b w:val="false"/>
                <w:i w:val="false"/>
                <w:color w:val="000000"/>
                <w:sz w:val="20"/>
              </w:rPr>
              <w:t>
12. _____________________________</w:t>
            </w:r>
          </w:p>
          <w:bookmarkEnd w:id="3005"/>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уполномоченного лица</w:t>
            </w:r>
          </w:p>
          <w:p>
            <w:pPr>
              <w:spacing w:after="20"/>
              <w:ind w:left="20"/>
              <w:jc w:val="both"/>
            </w:pPr>
            <w:r>
              <w:rPr>
                <w:rFonts w:ascii="Times New Roman"/>
                <w:b w:val="false"/>
                <w:i w:val="false"/>
                <w:color w:val="000000"/>
                <w:sz w:val="20"/>
              </w:rPr>
              <w:t>
государственного казначейства)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общая сумма счетов-фактур, включенных в заявку (за вычетом удержаний и прочих вычетов)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Спецификация средств, принятых к снятию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2" w:id="3006"/>
          <w:p>
            <w:pPr>
              <w:spacing w:after="20"/>
              <w:ind w:left="20"/>
              <w:jc w:val="both"/>
            </w:pPr>
            <w:r>
              <w:rPr>
                <w:rFonts w:ascii="Times New Roman"/>
                <w:b w:val="false"/>
                <w:i w:val="false"/>
                <w:color w:val="000000"/>
                <w:sz w:val="20"/>
              </w:rPr>
              <w:t>
13. _____________________________</w:t>
            </w:r>
          </w:p>
          <w:bookmarkEnd w:id="3006"/>
          <w:p>
            <w:pPr>
              <w:spacing w:after="20"/>
              <w:ind w:left="20"/>
              <w:jc w:val="both"/>
            </w:pPr>
            <w:r>
              <w:rPr>
                <w:rFonts w:ascii="Times New Roman"/>
                <w:b w:val="false"/>
                <w:i w:val="false"/>
                <w:color w:val="000000"/>
                <w:sz w:val="20"/>
              </w:rPr>
              <w:t>
</w:t>
            </w:r>
            <w:r>
              <w:rPr>
                <w:rFonts w:ascii="Times New Roman"/>
                <w:b w:val="false"/>
                <w:i w:val="false"/>
                <w:color w:val="000000"/>
                <w:sz w:val="20"/>
              </w:rPr>
              <w:t>(дата подписания и оттиск штампа</w:t>
            </w:r>
          </w:p>
          <w:p>
            <w:pPr>
              <w:spacing w:after="20"/>
              <w:ind w:left="20"/>
              <w:jc w:val="both"/>
            </w:pPr>
            <w:r>
              <w:rPr>
                <w:rFonts w:ascii="Times New Roman"/>
                <w:b w:val="false"/>
                <w:i w:val="false"/>
                <w:color w:val="000000"/>
                <w:sz w:val="20"/>
              </w:rPr>
              <w:t>
ответственного исполнителя)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4" w:id="3007"/>
          <w:p>
            <w:pPr>
              <w:spacing w:after="20"/>
              <w:ind w:left="20"/>
              <w:jc w:val="both"/>
            </w:pPr>
            <w:r>
              <w:rPr>
                <w:rFonts w:ascii="Times New Roman"/>
                <w:b w:val="false"/>
                <w:i w:val="false"/>
                <w:color w:val="000000"/>
                <w:sz w:val="20"/>
              </w:rPr>
              <w:t>
7. _________________________________</w:t>
            </w:r>
          </w:p>
          <w:bookmarkEnd w:id="3007"/>
          <w:p>
            <w:pPr>
              <w:spacing w:after="20"/>
              <w:ind w:left="20"/>
              <w:jc w:val="both"/>
            </w:pPr>
            <w:r>
              <w:rPr>
                <w:rFonts w:ascii="Times New Roman"/>
                <w:b w:val="false"/>
                <w:i w:val="false"/>
                <w:color w:val="000000"/>
                <w:sz w:val="20"/>
              </w:rPr>
              <w:t>
</w:t>
            </w:r>
            <w:r>
              <w:rPr>
                <w:rFonts w:ascii="Times New Roman"/>
                <w:b w:val="false"/>
                <w:i w:val="false"/>
                <w:color w:val="000000"/>
                <w:sz w:val="20"/>
              </w:rPr>
              <w:t>Место печати (должность, фамилия, имя,</w:t>
            </w:r>
          </w:p>
          <w:p>
            <w:pPr>
              <w:spacing w:after="20"/>
              <w:ind w:left="20"/>
              <w:jc w:val="both"/>
            </w:pPr>
            <w:r>
              <w:rPr>
                <w:rFonts w:ascii="Times New Roman"/>
                <w:b w:val="false"/>
                <w:i w:val="false"/>
                <w:color w:val="000000"/>
                <w:sz w:val="20"/>
              </w:rPr>
              <w:t>
</w:t>
            </w:r>
            <w:r>
              <w:rPr>
                <w:rFonts w:ascii="Times New Roman"/>
                <w:b w:val="false"/>
                <w:i w:val="false"/>
                <w:color w:val="000000"/>
                <w:sz w:val="20"/>
              </w:rPr>
              <w:t>отчество (при его наличии), и 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уполномоченного представителя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администратора бюджетной программы/</w:t>
            </w:r>
          </w:p>
          <w:p>
            <w:pPr>
              <w:spacing w:after="20"/>
              <w:ind w:left="20"/>
              <w:jc w:val="both"/>
            </w:pPr>
            <w:r>
              <w:rPr>
                <w:rFonts w:ascii="Times New Roman"/>
                <w:b w:val="false"/>
                <w:i w:val="false"/>
                <w:color w:val="000000"/>
                <w:sz w:val="20"/>
              </w:rPr>
              <w:t>
государственного учреждения)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96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3250" w:id="3008"/>
    <w:p>
      <w:pPr>
        <w:spacing w:after="0"/>
        <w:ind w:left="0"/>
        <w:jc w:val="both"/>
      </w:pPr>
      <w:r>
        <w:rPr>
          <w:rFonts w:ascii="Times New Roman"/>
          <w:b w:val="false"/>
          <w:i w:val="false"/>
          <w:color w:val="000000"/>
          <w:sz w:val="28"/>
        </w:rPr>
        <w:t xml:space="preserve">
      Администратор бюджетных программ </w:t>
      </w:r>
    </w:p>
    <w:bookmarkEnd w:id="3008"/>
    <w:bookmarkStart w:name="z3251" w:id="3009"/>
    <w:p>
      <w:pPr>
        <w:spacing w:after="0"/>
        <w:ind w:left="0"/>
        <w:jc w:val="both"/>
      </w:pPr>
      <w:r>
        <w:rPr>
          <w:rFonts w:ascii="Times New Roman"/>
          <w:b w:val="false"/>
          <w:i w:val="false"/>
          <w:color w:val="000000"/>
          <w:sz w:val="28"/>
        </w:rPr>
        <w:t>
      Наименование бюджетной программы</w:t>
      </w:r>
    </w:p>
    <w:bookmarkEnd w:id="3009"/>
    <w:bookmarkStart w:name="z3252" w:id="3010"/>
    <w:p>
      <w:pPr>
        <w:spacing w:after="0"/>
        <w:ind w:left="0"/>
        <w:jc w:val="left"/>
      </w:pPr>
      <w:r>
        <w:rPr>
          <w:rFonts w:ascii="Times New Roman"/>
          <w:b/>
          <w:i w:val="false"/>
          <w:color w:val="000000"/>
        </w:rPr>
        <w:t xml:space="preserve"> Информация по реализации бюджетных инвестиций посредством увеличения уставных капиталов юридических лиц с участием государства в уставном капитале в ____ году</w:t>
      </w:r>
    </w:p>
    <w:bookmarkEnd w:id="30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инвестиционных проектов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Сумма для реализации мероприятий в рамках инвестиционного проекта, всего,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него:</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одобрения проекта уполномоченным органом в соответствии с уставными документами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реализации проекта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реализации проекта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ответственного исполнителя и соисполнителей (дочерние организации, аффилиированные юридические лица и т.д.)</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 реализуемых в рамках инвестиционного проекта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 мероприятий, реализуемых в рамках инвестиционного проекта (собственные средства, бюджетные инвестиции)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реализации мероприятий</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бюджетных инвестиций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253" w:id="3011"/>
      <w:r>
        <w:rPr>
          <w:rFonts w:ascii="Times New Roman"/>
          <w:b w:val="false"/>
          <w:i w:val="false"/>
          <w:color w:val="000000"/>
          <w:sz w:val="28"/>
        </w:rPr>
        <w:t xml:space="preserve">
      Руководитель аппарата центрального исполнительного органа (должностное лицо,  </w:t>
      </w:r>
    </w:p>
    <w:bookmarkEnd w:id="3011"/>
    <w:p>
      <w:pPr>
        <w:spacing w:after="0"/>
        <w:ind w:left="0"/>
        <w:jc w:val="both"/>
      </w:pPr>
      <w:r>
        <w:rPr>
          <w:rFonts w:ascii="Times New Roman"/>
          <w:b w:val="false"/>
          <w:i w:val="false"/>
          <w:color w:val="000000"/>
          <w:sz w:val="28"/>
        </w:rPr>
        <w:t xml:space="preserve">на которого в установленном порядке возложены полномочия руководителя аппарата  </w:t>
      </w:r>
    </w:p>
    <w:p>
      <w:pPr>
        <w:spacing w:after="0"/>
        <w:ind w:left="0"/>
        <w:jc w:val="both"/>
      </w:pPr>
      <w:r>
        <w:rPr>
          <w:rFonts w:ascii="Times New Roman"/>
          <w:b w:val="false"/>
          <w:i w:val="false"/>
          <w:color w:val="000000"/>
          <w:sz w:val="28"/>
        </w:rPr>
        <w:t xml:space="preserve">центрального исполнительного органа) / руководитель государственного учреждения  </w:t>
      </w:r>
    </w:p>
    <w:p>
      <w:pPr>
        <w:spacing w:after="0"/>
        <w:ind w:left="0"/>
        <w:jc w:val="both"/>
      </w:pPr>
      <w:r>
        <w:rPr>
          <w:rFonts w:ascii="Times New Roman"/>
          <w:b w:val="false"/>
          <w:i w:val="false"/>
          <w:color w:val="000000"/>
          <w:sz w:val="28"/>
        </w:rPr>
        <w:t xml:space="preserve">_________ _____________________ </w:t>
      </w:r>
    </w:p>
    <w:p>
      <w:pPr>
        <w:spacing w:after="0"/>
        <w:ind w:left="0"/>
        <w:jc w:val="both"/>
      </w:pPr>
      <w:r>
        <w:rPr>
          <w:rFonts w:ascii="Times New Roman"/>
          <w:b w:val="false"/>
          <w:i w:val="false"/>
          <w:color w:val="000000"/>
          <w:sz w:val="28"/>
        </w:rPr>
        <w:t xml:space="preserve"> (подпись) (расшифровка подписи)</w:t>
      </w:r>
    </w:p>
    <w:bookmarkStart w:name="z3254" w:id="3012"/>
    <w:p>
      <w:pPr>
        <w:spacing w:after="0"/>
        <w:ind w:left="0"/>
        <w:jc w:val="both"/>
      </w:pPr>
      <w:r>
        <w:rPr>
          <w:rFonts w:ascii="Times New Roman"/>
          <w:b w:val="false"/>
          <w:i w:val="false"/>
          <w:color w:val="000000"/>
          <w:sz w:val="28"/>
        </w:rPr>
        <w:t>
      Место печати</w:t>
      </w:r>
    </w:p>
    <w:bookmarkEnd w:id="30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97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3256" w:id="3013"/>
    <w:p>
      <w:pPr>
        <w:spacing w:after="0"/>
        <w:ind w:left="0"/>
        <w:jc w:val="left"/>
      </w:pPr>
      <w:r>
        <w:rPr>
          <w:rFonts w:ascii="Times New Roman"/>
          <w:b/>
          <w:i w:val="false"/>
          <w:color w:val="000000"/>
        </w:rPr>
        <w:t xml:space="preserve"> Перечень специфик экономической классификации расходов и затрат, по которым допускается осуществление расчетов с применением корпоративной платежной карточки</w:t>
      </w:r>
    </w:p>
    <w:bookmarkEnd w:id="30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специфик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затрат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Должностной оклад военнослужащим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Компенсационные выплаты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Единовременное пособие военнослужащим срочной военной службы при увольнении с военной службы и пособие на оздоровление военнослужащим - выпускникам военных учебных заведений зарубежных государств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запасов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продуктов питания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7" w:id="3014"/>
          <w:p>
            <w:pPr>
              <w:spacing w:after="20"/>
              <w:ind w:left="20"/>
              <w:jc w:val="both"/>
            </w:pPr>
            <w:r>
              <w:rPr>
                <w:rFonts w:ascii="Times New Roman"/>
                <w:b w:val="false"/>
                <w:i w:val="false"/>
                <w:color w:val="000000"/>
                <w:sz w:val="20"/>
              </w:rPr>
              <w:t>
По затратам, связанным с:</w:t>
            </w:r>
          </w:p>
          <w:bookmarkEnd w:id="3014"/>
          <w:p>
            <w:pPr>
              <w:spacing w:after="20"/>
              <w:ind w:left="20"/>
              <w:jc w:val="both"/>
            </w:pPr>
            <w:r>
              <w:rPr>
                <w:rFonts w:ascii="Times New Roman"/>
                <w:b w:val="false"/>
                <w:i w:val="false"/>
                <w:color w:val="000000"/>
                <w:sz w:val="20"/>
              </w:rPr>
              <w:t>
</w:t>
            </w:r>
            <w:r>
              <w:rPr>
                <w:rFonts w:ascii="Times New Roman"/>
                <w:b w:val="false"/>
                <w:i w:val="false"/>
                <w:color w:val="000000"/>
                <w:sz w:val="20"/>
              </w:rPr>
              <w:t>питанием учащихся школы-интерната для одаренных в спорте детей в период каникул и нахождения их на учебно- тренировочных сборах;</w:t>
            </w:r>
          </w:p>
          <w:p>
            <w:pPr>
              <w:spacing w:after="20"/>
              <w:ind w:left="20"/>
              <w:jc w:val="both"/>
            </w:pPr>
            <w:r>
              <w:rPr>
                <w:rFonts w:ascii="Times New Roman"/>
                <w:b w:val="false"/>
                <w:i w:val="false"/>
                <w:color w:val="000000"/>
                <w:sz w:val="20"/>
              </w:rPr>
              <w:t>
выплатой денежной компенсации донорам за осуществление дачи (донации) крови на безвозмездной основе взамен бесплатного питания, выдаваемого для восполнения энергетических затрат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лекарственных средств и прочих изделий медицинского назначения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9" w:id="3015"/>
          <w:p>
            <w:pPr>
              <w:spacing w:after="20"/>
              <w:ind w:left="20"/>
              <w:jc w:val="both"/>
            </w:pPr>
            <w:r>
              <w:rPr>
                <w:rFonts w:ascii="Times New Roman"/>
                <w:b w:val="false"/>
                <w:i w:val="false"/>
                <w:color w:val="000000"/>
                <w:sz w:val="20"/>
              </w:rPr>
              <w:t>
Приобретение крови;</w:t>
            </w:r>
          </w:p>
          <w:bookmarkEnd w:id="3015"/>
          <w:p>
            <w:pPr>
              <w:spacing w:after="20"/>
              <w:ind w:left="20"/>
              <w:jc w:val="both"/>
            </w:pPr>
            <w:r>
              <w:rPr>
                <w:rFonts w:ascii="Times New Roman"/>
                <w:b w:val="false"/>
                <w:i w:val="false"/>
                <w:color w:val="000000"/>
                <w:sz w:val="20"/>
              </w:rPr>
              <w:t>
для пополнения аптечки - приобретения лекарственных и перевязочных средств.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топлива, горюче-смазочных материалов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0" w:id="3016"/>
          <w:p>
            <w:pPr>
              <w:spacing w:after="20"/>
              <w:ind w:left="20"/>
              <w:jc w:val="both"/>
            </w:pPr>
            <w:r>
              <w:rPr>
                <w:rFonts w:ascii="Times New Roman"/>
                <w:b w:val="false"/>
                <w:i w:val="false"/>
                <w:color w:val="000000"/>
                <w:sz w:val="20"/>
              </w:rPr>
              <w:t>
По затратам государственных учреждений:</w:t>
            </w:r>
          </w:p>
          <w:bookmarkEnd w:id="3016"/>
          <w:p>
            <w:pPr>
              <w:spacing w:after="20"/>
              <w:ind w:left="20"/>
              <w:jc w:val="both"/>
            </w:pPr>
            <w:r>
              <w:rPr>
                <w:rFonts w:ascii="Times New Roman"/>
                <w:b w:val="false"/>
                <w:i w:val="false"/>
                <w:color w:val="000000"/>
                <w:sz w:val="20"/>
              </w:rPr>
              <w:t>
</w:t>
            </w:r>
            <w:r>
              <w:rPr>
                <w:rFonts w:ascii="Times New Roman"/>
                <w:b w:val="false"/>
                <w:i w:val="false"/>
                <w:color w:val="000000"/>
                <w:sz w:val="20"/>
              </w:rPr>
              <w:t>связанным с оплатой стоимости горюче-смазочных материалов для заправки воздушных судов Министерства обороны Республики Казахстан и правоохранительных органов Республики Казахстан в странах дальнего и ближнего зарубежья при нахождении в служебных командировках;</w:t>
            </w:r>
          </w:p>
          <w:p>
            <w:pPr>
              <w:spacing w:after="20"/>
              <w:ind w:left="20"/>
              <w:jc w:val="both"/>
            </w:pPr>
            <w:r>
              <w:rPr>
                <w:rFonts w:ascii="Times New Roman"/>
                <w:b w:val="false"/>
                <w:i w:val="false"/>
                <w:color w:val="000000"/>
                <w:sz w:val="20"/>
              </w:rPr>
              <w:t>
связанным с оплатой стоимости горюче-смазочных материалов для заправки специального автомобильного транспорта, осуществляющего ликвидацию очагов особо опасных болезней животных, включенных в перечень, утверждаемый Правительством Республики Казахстан, дезинфекцию транспортных средств на ветеринарных контрольных постах, по решению государственных органов, изъятие и уничтожение животных, больных особо опасными болезнями животных, а также при приобретении горюче-смазочных материалов, в целях уничтожения животных, больных особо опасными болезнями животных;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прочих запасов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2" w:id="3017"/>
          <w:p>
            <w:pPr>
              <w:spacing w:after="20"/>
              <w:ind w:left="20"/>
              <w:jc w:val="both"/>
            </w:pPr>
            <w:r>
              <w:rPr>
                <w:rFonts w:ascii="Times New Roman"/>
                <w:b w:val="false"/>
                <w:i w:val="false"/>
                <w:color w:val="000000"/>
                <w:sz w:val="20"/>
              </w:rPr>
              <w:t>
По затратам государственных учреждений:</w:t>
            </w:r>
          </w:p>
          <w:bookmarkEnd w:id="3017"/>
          <w:p>
            <w:pPr>
              <w:spacing w:after="20"/>
              <w:ind w:left="20"/>
              <w:jc w:val="both"/>
            </w:pPr>
            <w:r>
              <w:rPr>
                <w:rFonts w:ascii="Times New Roman"/>
                <w:b w:val="false"/>
                <w:i w:val="false"/>
                <w:color w:val="000000"/>
                <w:sz w:val="20"/>
              </w:rPr>
              <w:t>
</w:t>
            </w:r>
            <w:r>
              <w:rPr>
                <w:rFonts w:ascii="Times New Roman"/>
                <w:b w:val="false"/>
                <w:i w:val="false"/>
                <w:color w:val="000000"/>
                <w:sz w:val="20"/>
              </w:rPr>
              <w:t>реализующих государственную политику и осуществляющих контрольно-надзорные полномочия в области технического регулирования и метрологии, связанным с покупкой и испытанием образцов товаров для осуществления государственного надзора за их качеством и безопасностью в сфере их реализации;</w:t>
            </w:r>
          </w:p>
          <w:p>
            <w:pPr>
              <w:spacing w:after="20"/>
              <w:ind w:left="20"/>
              <w:jc w:val="both"/>
            </w:pPr>
            <w:r>
              <w:rPr>
                <w:rFonts w:ascii="Times New Roman"/>
                <w:b w:val="false"/>
                <w:i w:val="false"/>
                <w:color w:val="000000"/>
                <w:sz w:val="20"/>
              </w:rPr>
              <w:t>
связанным с приобретением запасных частей для оборудования, транспортных средств, но не более 20 месячного расчетного показателя в месяц</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услуг и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4" w:id="3018"/>
          <w:p>
            <w:pPr>
              <w:spacing w:after="20"/>
              <w:ind w:left="20"/>
              <w:jc w:val="both"/>
            </w:pPr>
            <w:r>
              <w:rPr>
                <w:rFonts w:ascii="Times New Roman"/>
                <w:b w:val="false"/>
                <w:i w:val="false"/>
                <w:color w:val="000000"/>
                <w:sz w:val="20"/>
              </w:rPr>
              <w:t>
абонентная плата за телефоны;</w:t>
            </w:r>
          </w:p>
          <w:bookmarkEnd w:id="3018"/>
          <w:p>
            <w:pPr>
              <w:spacing w:after="20"/>
              <w:ind w:left="20"/>
              <w:jc w:val="both"/>
            </w:pPr>
            <w:r>
              <w:rPr>
                <w:rFonts w:ascii="Times New Roman"/>
                <w:b w:val="false"/>
                <w:i w:val="false"/>
                <w:color w:val="000000"/>
                <w:sz w:val="20"/>
              </w:rPr>
              <w:t>
</w:t>
            </w:r>
            <w:r>
              <w:rPr>
                <w:rFonts w:ascii="Times New Roman"/>
                <w:b w:val="false"/>
                <w:i w:val="false"/>
                <w:color w:val="000000"/>
                <w:sz w:val="20"/>
              </w:rPr>
              <w:t>междугородние переговоры;</w:t>
            </w:r>
          </w:p>
          <w:p>
            <w:pPr>
              <w:spacing w:after="20"/>
              <w:ind w:left="20"/>
              <w:jc w:val="both"/>
            </w:pPr>
            <w:r>
              <w:rPr>
                <w:rFonts w:ascii="Times New Roman"/>
                <w:b w:val="false"/>
                <w:i w:val="false"/>
                <w:color w:val="000000"/>
                <w:sz w:val="20"/>
              </w:rPr>
              <w:t>
</w:t>
            </w:r>
            <w:r>
              <w:rPr>
                <w:rFonts w:ascii="Times New Roman"/>
                <w:b w:val="false"/>
                <w:i w:val="false"/>
                <w:color w:val="000000"/>
                <w:sz w:val="20"/>
              </w:rPr>
              <w:t>сотовая связь;</w:t>
            </w:r>
          </w:p>
          <w:p>
            <w:pPr>
              <w:spacing w:after="20"/>
              <w:ind w:left="20"/>
              <w:jc w:val="both"/>
            </w:pPr>
            <w:r>
              <w:rPr>
                <w:rFonts w:ascii="Times New Roman"/>
                <w:b w:val="false"/>
                <w:i w:val="false"/>
                <w:color w:val="000000"/>
                <w:sz w:val="20"/>
              </w:rPr>
              <w:t>
</w:t>
            </w:r>
            <w:r>
              <w:rPr>
                <w:rFonts w:ascii="Times New Roman"/>
                <w:b w:val="false"/>
                <w:i w:val="false"/>
                <w:color w:val="000000"/>
                <w:sz w:val="20"/>
              </w:rPr>
              <w:t>почтово-телеграфные затраты;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правительственная связь;</w:t>
            </w:r>
          </w:p>
          <w:p>
            <w:pPr>
              <w:spacing w:after="20"/>
              <w:ind w:left="20"/>
              <w:jc w:val="both"/>
            </w:pPr>
            <w:r>
              <w:rPr>
                <w:rFonts w:ascii="Times New Roman"/>
                <w:b w:val="false"/>
                <w:i w:val="false"/>
                <w:color w:val="000000"/>
                <w:sz w:val="20"/>
              </w:rPr>
              <w:t>
</w:t>
            </w:r>
            <w:r>
              <w:rPr>
                <w:rFonts w:ascii="Times New Roman"/>
                <w:b w:val="false"/>
                <w:i w:val="false"/>
                <w:color w:val="000000"/>
                <w:sz w:val="20"/>
              </w:rPr>
              <w:t>факс;</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почта;</w:t>
            </w:r>
          </w:p>
          <w:p>
            <w:pPr>
              <w:spacing w:after="20"/>
              <w:ind w:left="20"/>
              <w:jc w:val="both"/>
            </w:pPr>
            <w:r>
              <w:rPr>
                <w:rFonts w:ascii="Times New Roman"/>
                <w:b w:val="false"/>
                <w:i w:val="false"/>
                <w:color w:val="000000"/>
                <w:sz w:val="20"/>
              </w:rPr>
              <w:t>
</w:t>
            </w:r>
            <w:r>
              <w:rPr>
                <w:rFonts w:ascii="Times New Roman"/>
                <w:b w:val="false"/>
                <w:i w:val="false"/>
                <w:color w:val="000000"/>
                <w:sz w:val="20"/>
              </w:rPr>
              <w:t>спец связь;</w:t>
            </w:r>
          </w:p>
          <w:p>
            <w:pPr>
              <w:spacing w:after="20"/>
              <w:ind w:left="20"/>
              <w:jc w:val="both"/>
            </w:pPr>
            <w:r>
              <w:rPr>
                <w:rFonts w:ascii="Times New Roman"/>
                <w:b w:val="false"/>
                <w:i w:val="false"/>
                <w:color w:val="000000"/>
                <w:sz w:val="20"/>
              </w:rPr>
              <w:t>
</w:t>
            </w:r>
            <w:r>
              <w:rPr>
                <w:rFonts w:ascii="Times New Roman"/>
                <w:b w:val="false"/>
                <w:i w:val="false"/>
                <w:color w:val="000000"/>
                <w:sz w:val="20"/>
              </w:rPr>
              <w:t>спутниковая связь;</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телетайп;</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w:t>
            </w:r>
          </w:p>
          <w:p>
            <w:pPr>
              <w:spacing w:after="20"/>
              <w:ind w:left="20"/>
              <w:jc w:val="both"/>
            </w:pPr>
            <w:r>
              <w:rPr>
                <w:rFonts w:ascii="Times New Roman"/>
                <w:b w:val="false"/>
                <w:i w:val="false"/>
                <w:color w:val="000000"/>
                <w:sz w:val="20"/>
              </w:rPr>
              <w:t>
и другие виды связи.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прочих услуг и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затратам государственных учреждений, связанных с оплатой услуг аэропорта по обслуживанию воздушных судов военно-транспортной авиации Сил воздушной обороны Вооруженных сил, правоохранительных органов Республики Казахстан в странах дальнего и ближнего зарубежья при нахождении в служебных командировках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внутри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за время нахождения в командировке, расходы по проезду к месту назначения и обратно, расходы по найму жилого помещения и прочие затраты, установленные законодательством центральным и местным государственным органам и органам, занимающимся оперативно-розыскной деятельностью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за пределы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за время нахождения в командировке, расходы по проезду к месту назначения и обратно, расходы по найму жилого помещения и прочие затраты, установленные законодательством центральным и местным государственным органам и органам, занимающимся оперативно-розыскной деятельностью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Фонда всеобщего обязательного 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денежной помощи остро нуждающимся учащимся государственных общеобразовательных школ из числа малообеспеченных семей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мероприятия, реализуемые государственными органами в соответствии с задачами и полномочиями, предусмотренными законодательными актами Республики Казахстан, регулирующими вопросы государственных секретов, осуществление оперативно-розыскной деятельности, обеспечение обороноспособности и национальной безопасности страны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5" w:id="3019"/>
          <w:p>
            <w:pPr>
              <w:spacing w:after="20"/>
              <w:ind w:left="20"/>
              <w:jc w:val="both"/>
            </w:pPr>
            <w:r>
              <w:rPr>
                <w:rFonts w:ascii="Times New Roman"/>
                <w:b w:val="false"/>
                <w:i w:val="false"/>
                <w:color w:val="000000"/>
                <w:sz w:val="20"/>
              </w:rPr>
              <w:t>
По затратам, связанным с:</w:t>
            </w:r>
          </w:p>
          <w:bookmarkEnd w:id="3019"/>
          <w:p>
            <w:pPr>
              <w:spacing w:after="20"/>
              <w:ind w:left="20"/>
              <w:jc w:val="both"/>
            </w:pPr>
            <w:r>
              <w:rPr>
                <w:rFonts w:ascii="Times New Roman"/>
                <w:b w:val="false"/>
                <w:i w:val="false"/>
                <w:color w:val="000000"/>
                <w:sz w:val="20"/>
              </w:rPr>
              <w:t>
</w:t>
            </w:r>
            <w:r>
              <w:rPr>
                <w:rFonts w:ascii="Times New Roman"/>
                <w:b w:val="false"/>
                <w:i w:val="false"/>
                <w:color w:val="000000"/>
                <w:sz w:val="20"/>
              </w:rPr>
              <w:t>выплатой призов, памятных подарков, денежных вознаграждений победителям и участникам культурных, спортивных и других мероприятий в соответствии с законодательными актами, других денежных выплат физическим лицам;</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приобретением проездных билетов для лиц, освобождаемых от отбывания наказания в виде ограничения свободы, ареста или лишения свободы, до места жительства;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проведением выездных мероприятий (проезд, проживание, питание), кроме командировочных расходов работников государственных учреждений;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представительскими затратами, в части возмещения расходов по проезду участников (представители различных регионов республики, ближнего, дальнего зарубежья) мероприятий, проводимых администраторами бюджетных программ;</w:t>
            </w:r>
          </w:p>
          <w:p>
            <w:pPr>
              <w:spacing w:after="20"/>
              <w:ind w:left="20"/>
              <w:jc w:val="both"/>
            </w:pPr>
            <w:r>
              <w:rPr>
                <w:rFonts w:ascii="Times New Roman"/>
                <w:b w:val="false"/>
                <w:i w:val="false"/>
                <w:color w:val="000000"/>
                <w:sz w:val="20"/>
              </w:rPr>
              <w:t>
</w:t>
            </w:r>
            <w:r>
              <w:rPr>
                <w:rFonts w:ascii="Times New Roman"/>
                <w:b w:val="false"/>
                <w:i w:val="false"/>
                <w:color w:val="000000"/>
                <w:sz w:val="20"/>
              </w:rPr>
              <w:t>оплатой нотариальных услуг;</w:t>
            </w:r>
          </w:p>
          <w:p>
            <w:pPr>
              <w:spacing w:after="20"/>
              <w:ind w:left="20"/>
              <w:jc w:val="both"/>
            </w:pPr>
            <w:r>
              <w:rPr>
                <w:rFonts w:ascii="Times New Roman"/>
                <w:b w:val="false"/>
                <w:i w:val="false"/>
                <w:color w:val="000000"/>
                <w:sz w:val="20"/>
              </w:rPr>
              <w:t>
прохождением обязательного технического осмотра служебного автотранспорта и расходы по регистрации служебного автотранспорта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физическим лицам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физическим лицам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1" w:id="3020"/>
          <w:p>
            <w:pPr>
              <w:spacing w:after="20"/>
              <w:ind w:left="20"/>
              <w:jc w:val="both"/>
            </w:pPr>
            <w:r>
              <w:rPr>
                <w:rFonts w:ascii="Times New Roman"/>
                <w:b w:val="false"/>
                <w:i w:val="false"/>
                <w:color w:val="000000"/>
                <w:sz w:val="20"/>
              </w:rPr>
              <w:t>
По затратам, связанным с:</w:t>
            </w:r>
          </w:p>
          <w:bookmarkEnd w:id="3020"/>
          <w:p>
            <w:pPr>
              <w:spacing w:after="20"/>
              <w:ind w:left="20"/>
              <w:jc w:val="both"/>
            </w:pPr>
            <w:r>
              <w:rPr>
                <w:rFonts w:ascii="Times New Roman"/>
                <w:b w:val="false"/>
                <w:i w:val="false"/>
                <w:color w:val="000000"/>
                <w:sz w:val="20"/>
              </w:rPr>
              <w:t>
выплатой денежной компенсации за почтовые переводы военнослужащим срочной службы, курсантам первых и вторых курсов военных (специальных) учебных заведений, денежная компенсация взамен продовольственного пайка, выплачиваемая военнослужащим срочной службы, курсантам военных (специальных) учебных заведений при убытии в отпуск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затратам, связанным с выплатой стипендий учащимся профессионально-технических школ и денежного довольствия слушателей учебных заведений правоохранительных органов, Комитета национальной безопасности Республики Казахстан, Министерств обороны и по чрезвычайным ситуациям Республики Казахстан.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98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3283" w:id="3021"/>
    <w:p>
      <w:pPr>
        <w:spacing w:after="0"/>
        <w:ind w:left="0"/>
        <w:jc w:val="left"/>
      </w:pPr>
      <w:r>
        <w:rPr>
          <w:rFonts w:ascii="Times New Roman"/>
          <w:b/>
          <w:i w:val="false"/>
          <w:color w:val="000000"/>
        </w:rPr>
        <w:t xml:space="preserve"> Договор на кассовое обслуживание</w:t>
      </w:r>
    </w:p>
    <w:bookmarkEnd w:id="3021"/>
    <w:p>
      <w:pPr>
        <w:spacing w:after="0"/>
        <w:ind w:left="0"/>
        <w:jc w:val="both"/>
      </w:pPr>
      <w:bookmarkStart w:name="z3284" w:id="3022"/>
      <w:r>
        <w:rPr>
          <w:rFonts w:ascii="Times New Roman"/>
          <w:b w:val="false"/>
          <w:i w:val="false"/>
          <w:color w:val="000000"/>
          <w:sz w:val="28"/>
        </w:rPr>
        <w:t xml:space="preserve">
      _________________ "__" _________ _ год  </w:t>
      </w:r>
    </w:p>
    <w:bookmarkEnd w:id="3022"/>
    <w:p>
      <w:pPr>
        <w:spacing w:after="0"/>
        <w:ind w:left="0"/>
        <w:jc w:val="both"/>
      </w:pPr>
      <w:r>
        <w:rPr>
          <w:rFonts w:ascii="Times New Roman"/>
          <w:b w:val="false"/>
          <w:i w:val="false"/>
          <w:color w:val="000000"/>
          <w:sz w:val="28"/>
        </w:rPr>
        <w:t xml:space="preserve">             (город/село)  </w:t>
      </w:r>
    </w:p>
    <w:p>
      <w:pPr>
        <w:spacing w:after="0"/>
        <w:ind w:left="0"/>
        <w:jc w:val="both"/>
      </w:pPr>
      <w:bookmarkStart w:name="z3285" w:id="3023"/>
      <w:r>
        <w:rPr>
          <w:rFonts w:ascii="Times New Roman"/>
          <w:b w:val="false"/>
          <w:i w:val="false"/>
          <w:color w:val="000000"/>
          <w:sz w:val="28"/>
        </w:rPr>
        <w:t xml:space="preserve">
      _______________________________________________________________,  </w:t>
      </w:r>
    </w:p>
    <w:bookmarkEnd w:id="3023"/>
    <w:p>
      <w:pPr>
        <w:spacing w:after="0"/>
        <w:ind w:left="0"/>
        <w:jc w:val="both"/>
      </w:pPr>
      <w:r>
        <w:rPr>
          <w:rFonts w:ascii="Times New Roman"/>
          <w:b w:val="false"/>
          <w:i w:val="false"/>
          <w:color w:val="000000"/>
          <w:sz w:val="28"/>
        </w:rPr>
        <w:t xml:space="preserve">                   (Наименование государственного учреждения)</w:t>
      </w:r>
    </w:p>
    <w:bookmarkStart w:name="z3286" w:id="3024"/>
    <w:p>
      <w:pPr>
        <w:spacing w:after="0"/>
        <w:ind w:left="0"/>
        <w:jc w:val="both"/>
      </w:pPr>
      <w:r>
        <w:rPr>
          <w:rFonts w:ascii="Times New Roman"/>
          <w:b w:val="false"/>
          <w:i w:val="false"/>
          <w:color w:val="000000"/>
          <w:sz w:val="28"/>
        </w:rPr>
        <w:t>
      действующее на основании Положения, утвержденного от "___" ______ ___ года № ____, именуемое в дальнейшем "Госучреждение", в лице</w:t>
      </w:r>
    </w:p>
    <w:bookmarkEnd w:id="3024"/>
    <w:bookmarkStart w:name="z3287" w:id="3025"/>
    <w:p>
      <w:pPr>
        <w:spacing w:after="0"/>
        <w:ind w:left="0"/>
        <w:jc w:val="both"/>
      </w:pPr>
      <w:r>
        <w:rPr>
          <w:rFonts w:ascii="Times New Roman"/>
          <w:b w:val="false"/>
          <w:i w:val="false"/>
          <w:color w:val="000000"/>
          <w:sz w:val="28"/>
        </w:rPr>
        <w:t>
      Руководителя __________________________________________________</w:t>
      </w:r>
    </w:p>
    <w:bookmarkEnd w:id="3025"/>
    <w:p>
      <w:pPr>
        <w:spacing w:after="0"/>
        <w:ind w:left="0"/>
        <w:jc w:val="both"/>
      </w:pPr>
      <w:bookmarkStart w:name="z3288" w:id="3026"/>
      <w:r>
        <w:rPr>
          <w:rFonts w:ascii="Times New Roman"/>
          <w:b w:val="false"/>
          <w:i w:val="false"/>
          <w:color w:val="000000"/>
          <w:sz w:val="28"/>
        </w:rPr>
        <w:t xml:space="preserve">
      С участием ____________________________________________________,  </w:t>
      </w:r>
    </w:p>
    <w:bookmarkEnd w:id="3026"/>
    <w:p>
      <w:pPr>
        <w:spacing w:after="0"/>
        <w:ind w:left="0"/>
        <w:jc w:val="both"/>
      </w:pPr>
      <w:r>
        <w:rPr>
          <w:rFonts w:ascii="Times New Roman"/>
          <w:b w:val="false"/>
          <w:i w:val="false"/>
          <w:color w:val="000000"/>
          <w:sz w:val="28"/>
        </w:rPr>
        <w:t xml:space="preserve">             (наименование органа государственного казначейства)</w:t>
      </w:r>
    </w:p>
    <w:bookmarkStart w:name="z3289" w:id="3027"/>
    <w:p>
      <w:pPr>
        <w:spacing w:after="0"/>
        <w:ind w:left="0"/>
        <w:jc w:val="both"/>
      </w:pPr>
      <w:r>
        <w:rPr>
          <w:rFonts w:ascii="Times New Roman"/>
          <w:b w:val="false"/>
          <w:i w:val="false"/>
          <w:color w:val="000000"/>
          <w:sz w:val="28"/>
        </w:rPr>
        <w:t>
      действующего на основании Положения, утвержденного от "__" ______ _ года № ____, именуемого в дальнейшем "Орган государственного казначейства", в лице Руководителя      _________________________________________________</w:t>
      </w:r>
    </w:p>
    <w:bookmarkEnd w:id="3027"/>
    <w:bookmarkStart w:name="z3290" w:id="3028"/>
    <w:p>
      <w:pPr>
        <w:spacing w:after="0"/>
        <w:ind w:left="0"/>
        <w:jc w:val="both"/>
      </w:pPr>
      <w:r>
        <w:rPr>
          <w:rFonts w:ascii="Times New Roman"/>
          <w:b w:val="false"/>
          <w:i w:val="false"/>
          <w:color w:val="000000"/>
          <w:sz w:val="28"/>
        </w:rPr>
        <w:t>
      с одной стороны, и ____________________________________________________,</w:t>
      </w:r>
    </w:p>
    <w:bookmarkEnd w:id="3028"/>
    <w:bookmarkStart w:name="z3291" w:id="3029"/>
    <w:p>
      <w:pPr>
        <w:spacing w:after="0"/>
        <w:ind w:left="0"/>
        <w:jc w:val="both"/>
      </w:pPr>
      <w:r>
        <w:rPr>
          <w:rFonts w:ascii="Times New Roman"/>
          <w:b w:val="false"/>
          <w:i w:val="false"/>
          <w:color w:val="000000"/>
          <w:sz w:val="28"/>
        </w:rPr>
        <w:t xml:space="preserve">
      (наименование Банка или организации, осуществляющей отдельные виды банковских операций), </w:t>
      </w:r>
    </w:p>
    <w:bookmarkEnd w:id="3029"/>
    <w:bookmarkStart w:name="z3292" w:id="3030"/>
    <w:p>
      <w:pPr>
        <w:spacing w:after="0"/>
        <w:ind w:left="0"/>
        <w:jc w:val="both"/>
      </w:pPr>
      <w:r>
        <w:rPr>
          <w:rFonts w:ascii="Times New Roman"/>
          <w:b w:val="false"/>
          <w:i w:val="false"/>
          <w:color w:val="000000"/>
          <w:sz w:val="28"/>
        </w:rPr>
        <w:t>
      действующий на основании Устава и доверенности № ____ от "___" __________ года, именуемый в дальнейшем "Банк", в лице Руководителя ___________________, с другой стороны, далее именуемые "Стороны", заключили настоящий трехсторонний Договор на кассовое обслуживание (далее - Договор) о нижеследующем.</w:t>
      </w:r>
    </w:p>
    <w:bookmarkEnd w:id="3030"/>
    <w:bookmarkStart w:name="z3293" w:id="3031"/>
    <w:p>
      <w:pPr>
        <w:spacing w:after="0"/>
        <w:ind w:left="0"/>
        <w:jc w:val="both"/>
      </w:pPr>
      <w:r>
        <w:rPr>
          <w:rFonts w:ascii="Times New Roman"/>
          <w:b w:val="false"/>
          <w:i w:val="false"/>
          <w:color w:val="000000"/>
          <w:sz w:val="28"/>
        </w:rPr>
        <w:t>
      1. Предмет Договора</w:t>
      </w:r>
    </w:p>
    <w:bookmarkEnd w:id="3031"/>
    <w:bookmarkStart w:name="z3294" w:id="3032"/>
    <w:p>
      <w:pPr>
        <w:spacing w:after="0"/>
        <w:ind w:left="0"/>
        <w:jc w:val="both"/>
      </w:pPr>
      <w:r>
        <w:rPr>
          <w:rFonts w:ascii="Times New Roman"/>
          <w:b w:val="false"/>
          <w:i w:val="false"/>
          <w:color w:val="000000"/>
          <w:sz w:val="28"/>
        </w:rPr>
        <w:t>
      1.1. На основании Договора органа государственного казначейства поручает, а Банк осуществляет операции с госучреждением, финансирующимся за счет средств, _______________________________________________________</w:t>
      </w:r>
    </w:p>
    <w:bookmarkEnd w:id="3032"/>
    <w:bookmarkStart w:name="z3295" w:id="3033"/>
    <w:p>
      <w:pPr>
        <w:spacing w:after="0"/>
        <w:ind w:left="0"/>
        <w:jc w:val="both"/>
      </w:pPr>
      <w:r>
        <w:rPr>
          <w:rFonts w:ascii="Times New Roman"/>
          <w:b w:val="false"/>
          <w:i w:val="false"/>
          <w:color w:val="000000"/>
          <w:sz w:val="28"/>
        </w:rPr>
        <w:t>
      (республиканского или местного бюджета) по оплате чеков и по приему наличных денег от представителя госучреждения для зачисления на счета на условиях, предусмотренных Договором.</w:t>
      </w:r>
    </w:p>
    <w:bookmarkEnd w:id="3033"/>
    <w:bookmarkStart w:name="z3296" w:id="3034"/>
    <w:p>
      <w:pPr>
        <w:spacing w:after="0"/>
        <w:ind w:left="0"/>
        <w:jc w:val="both"/>
      </w:pPr>
      <w:r>
        <w:rPr>
          <w:rFonts w:ascii="Times New Roman"/>
          <w:b w:val="false"/>
          <w:i w:val="false"/>
          <w:color w:val="000000"/>
          <w:sz w:val="28"/>
        </w:rPr>
        <w:t>
      1.2. Порядок перевода госучреждением средств для получения наличных денег, оплата чеков, оформленных на имя представителя госучреждения, порядок сдачи наличных денег представителем госучреждения для зачисления на счета, сроки оплаты банковских услуг Банка регламентируются настоящим Договором, а также нормативными      правовыми актами центрального уполномоченного органа по исполнению бюджета и банковским законодательством.</w:t>
      </w:r>
    </w:p>
    <w:bookmarkEnd w:id="3034"/>
    <w:bookmarkStart w:name="z3297" w:id="3035"/>
    <w:p>
      <w:pPr>
        <w:spacing w:after="0"/>
        <w:ind w:left="0"/>
        <w:jc w:val="both"/>
      </w:pPr>
      <w:r>
        <w:rPr>
          <w:rFonts w:ascii="Times New Roman"/>
          <w:b w:val="false"/>
          <w:i w:val="false"/>
          <w:color w:val="000000"/>
          <w:sz w:val="28"/>
        </w:rPr>
        <w:t>
      2. Обязательства Сторон</w:t>
      </w:r>
    </w:p>
    <w:bookmarkEnd w:id="3035"/>
    <w:bookmarkStart w:name="z3298" w:id="3036"/>
    <w:p>
      <w:pPr>
        <w:spacing w:after="0"/>
        <w:ind w:left="0"/>
        <w:jc w:val="both"/>
      </w:pPr>
      <w:r>
        <w:rPr>
          <w:rFonts w:ascii="Times New Roman"/>
          <w:b w:val="false"/>
          <w:i w:val="false"/>
          <w:color w:val="000000"/>
          <w:sz w:val="28"/>
        </w:rPr>
        <w:t>
      2.1. Госучреждение обязуется:</w:t>
      </w:r>
    </w:p>
    <w:bookmarkEnd w:id="3036"/>
    <w:bookmarkStart w:name="z3299" w:id="3037"/>
    <w:p>
      <w:pPr>
        <w:spacing w:after="0"/>
        <w:ind w:left="0"/>
        <w:jc w:val="both"/>
      </w:pPr>
      <w:r>
        <w:rPr>
          <w:rFonts w:ascii="Times New Roman"/>
          <w:b w:val="false"/>
          <w:i w:val="false"/>
          <w:color w:val="000000"/>
          <w:sz w:val="28"/>
        </w:rPr>
        <w:t>
      2.1.1. Предварительно за день до получения наличных денег предоставлять в орган государственного казначейства счета к оплате по каждой специфике расходов в отдельности на ожидаемую сумму получения наличных денег с кассы банка с приложением чека, оформленного в установленном порядке и счет к оплате на оплату банковских услуг Банка из расчета ___ процентов от полученной суммы.</w:t>
      </w:r>
    </w:p>
    <w:bookmarkEnd w:id="3037"/>
    <w:bookmarkStart w:name="z3300" w:id="3038"/>
    <w:p>
      <w:pPr>
        <w:spacing w:after="0"/>
        <w:ind w:left="0"/>
        <w:jc w:val="both"/>
      </w:pPr>
      <w:r>
        <w:rPr>
          <w:rFonts w:ascii="Times New Roman"/>
          <w:b w:val="false"/>
          <w:i w:val="false"/>
          <w:color w:val="000000"/>
          <w:sz w:val="28"/>
        </w:rPr>
        <w:t>
      2.1.2. Производить оплату услуг Банка из расчета ___ процентов от      сдаваемой суммы не позже дня сдачи наличных денег для зачисления на счета.</w:t>
      </w:r>
    </w:p>
    <w:bookmarkEnd w:id="3038"/>
    <w:bookmarkStart w:name="z3301" w:id="3039"/>
    <w:p>
      <w:pPr>
        <w:spacing w:after="0"/>
        <w:ind w:left="0"/>
        <w:jc w:val="both"/>
      </w:pPr>
      <w:r>
        <w:rPr>
          <w:rFonts w:ascii="Times New Roman"/>
          <w:b w:val="false"/>
          <w:i w:val="false"/>
          <w:color w:val="000000"/>
          <w:sz w:val="28"/>
        </w:rPr>
        <w:t>
      2.2. Банк обязуется:</w:t>
      </w:r>
    </w:p>
    <w:bookmarkEnd w:id="3039"/>
    <w:bookmarkStart w:name="z3302" w:id="3040"/>
    <w:p>
      <w:pPr>
        <w:spacing w:after="0"/>
        <w:ind w:left="0"/>
        <w:jc w:val="both"/>
      </w:pPr>
      <w:r>
        <w:rPr>
          <w:rFonts w:ascii="Times New Roman"/>
          <w:b w:val="false"/>
          <w:i w:val="false"/>
          <w:color w:val="000000"/>
          <w:sz w:val="28"/>
        </w:rPr>
        <w:t>
      2.2.1. Для учета операций по чекам открыть внутрибанковский счет № _</w:t>
      </w:r>
    </w:p>
    <w:bookmarkEnd w:id="3040"/>
    <w:bookmarkStart w:name="z3303" w:id="3041"/>
    <w:p>
      <w:pPr>
        <w:spacing w:after="0"/>
        <w:ind w:left="0"/>
        <w:jc w:val="both"/>
      </w:pPr>
      <w:r>
        <w:rPr>
          <w:rFonts w:ascii="Times New Roman"/>
          <w:b w:val="false"/>
          <w:i w:val="false"/>
          <w:color w:val="000000"/>
          <w:sz w:val="28"/>
        </w:rPr>
        <w:t>
      2.2.2. Реализовать государственному учреждению денежные чековые книжки по тенге (включая Налог на добавленную стоимость) за штуку.</w:t>
      </w:r>
    </w:p>
    <w:bookmarkEnd w:id="3041"/>
    <w:bookmarkStart w:name="z3304" w:id="3042"/>
    <w:p>
      <w:pPr>
        <w:spacing w:after="0"/>
        <w:ind w:left="0"/>
        <w:jc w:val="both"/>
      </w:pPr>
      <w:r>
        <w:rPr>
          <w:rFonts w:ascii="Times New Roman"/>
          <w:b w:val="false"/>
          <w:i w:val="false"/>
          <w:color w:val="000000"/>
          <w:sz w:val="28"/>
        </w:rPr>
        <w:t>
      2.2.3. Принимать к исполнению реестры чеков на получение наличных денег государственными учреждениями и чеки, оформленные в установленном порядке.</w:t>
      </w:r>
    </w:p>
    <w:bookmarkEnd w:id="3042"/>
    <w:bookmarkStart w:name="z3305" w:id="3043"/>
    <w:p>
      <w:pPr>
        <w:spacing w:after="0"/>
        <w:ind w:left="0"/>
        <w:jc w:val="both"/>
      </w:pPr>
      <w:r>
        <w:rPr>
          <w:rFonts w:ascii="Times New Roman"/>
          <w:b w:val="false"/>
          <w:i w:val="false"/>
          <w:color w:val="000000"/>
          <w:sz w:val="28"/>
        </w:rPr>
        <w:t>
      Реестры чеков на получение наличных денег государственными учреждениями, представляемые к оплате, составляются в двух экземплярах и подписываются уполномоченными представителями органа государственного казначейства.</w:t>
      </w:r>
    </w:p>
    <w:bookmarkEnd w:id="3043"/>
    <w:bookmarkStart w:name="z3306" w:id="3044"/>
    <w:p>
      <w:pPr>
        <w:spacing w:after="0"/>
        <w:ind w:left="0"/>
        <w:jc w:val="both"/>
      </w:pPr>
      <w:r>
        <w:rPr>
          <w:rFonts w:ascii="Times New Roman"/>
          <w:b w:val="false"/>
          <w:i w:val="false"/>
          <w:color w:val="000000"/>
          <w:sz w:val="28"/>
        </w:rPr>
        <w:t>
      2.2.4. Обеспечить оплату представленных чеков с 9.00 (девять) до 13.00 (тринадцать) часов.</w:t>
      </w:r>
    </w:p>
    <w:bookmarkEnd w:id="3044"/>
    <w:bookmarkStart w:name="z3307" w:id="3045"/>
    <w:p>
      <w:pPr>
        <w:spacing w:after="0"/>
        <w:ind w:left="0"/>
        <w:jc w:val="both"/>
      </w:pPr>
      <w:r>
        <w:rPr>
          <w:rFonts w:ascii="Times New Roman"/>
          <w:b w:val="false"/>
          <w:i w:val="false"/>
          <w:color w:val="000000"/>
          <w:sz w:val="28"/>
        </w:rPr>
        <w:t>
      2.2.5. Обеспечить до 14 (четырнадцать) 30 (тридцать) часов предоставление в орган государственного казначейства реестров оплаченных чеков.</w:t>
      </w:r>
    </w:p>
    <w:bookmarkEnd w:id="3045"/>
    <w:bookmarkStart w:name="z3308" w:id="3046"/>
    <w:p>
      <w:pPr>
        <w:spacing w:after="0"/>
        <w:ind w:left="0"/>
        <w:jc w:val="both"/>
      </w:pPr>
      <w:r>
        <w:rPr>
          <w:rFonts w:ascii="Times New Roman"/>
          <w:b w:val="false"/>
          <w:i w:val="false"/>
          <w:color w:val="000000"/>
          <w:sz w:val="28"/>
        </w:rPr>
        <w:t>
      2.2.6. Принимать наличные деньги от представителя госучреждения для зачисления на счета с 9.00 (девять) до 13.00 (тринадцать) часов и всю сумму принятых наличных денег перечислять в тот же день на единый казначейский счет для зачисления на соответствующие счета.</w:t>
      </w:r>
    </w:p>
    <w:bookmarkEnd w:id="3046"/>
    <w:bookmarkStart w:name="z3309" w:id="3047"/>
    <w:p>
      <w:pPr>
        <w:spacing w:after="0"/>
        <w:ind w:left="0"/>
        <w:jc w:val="both"/>
      </w:pPr>
      <w:r>
        <w:rPr>
          <w:rFonts w:ascii="Times New Roman"/>
          <w:b w:val="false"/>
          <w:i w:val="false"/>
          <w:color w:val="000000"/>
          <w:sz w:val="28"/>
        </w:rPr>
        <w:t>
      2.3. Орган государственного казначейства обязуется:</w:t>
      </w:r>
    </w:p>
    <w:bookmarkEnd w:id="3047"/>
    <w:bookmarkStart w:name="z3310" w:id="3048"/>
    <w:p>
      <w:pPr>
        <w:spacing w:after="0"/>
        <w:ind w:left="0"/>
        <w:jc w:val="both"/>
      </w:pPr>
      <w:r>
        <w:rPr>
          <w:rFonts w:ascii="Times New Roman"/>
          <w:b w:val="false"/>
          <w:i w:val="false"/>
          <w:color w:val="000000"/>
          <w:sz w:val="28"/>
        </w:rPr>
        <w:t>
      2.3.1. Представлять в Банк документ с образцами подписей и оттиска печати орган государственного казначейства на получение наличных денег с кассы банка в двух экземплярах.</w:t>
      </w:r>
    </w:p>
    <w:bookmarkEnd w:id="3048"/>
    <w:bookmarkStart w:name="z3311" w:id="3049"/>
    <w:p>
      <w:pPr>
        <w:spacing w:after="0"/>
        <w:ind w:left="0"/>
        <w:jc w:val="both"/>
      </w:pPr>
      <w:r>
        <w:rPr>
          <w:rFonts w:ascii="Times New Roman"/>
          <w:b w:val="false"/>
          <w:i w:val="false"/>
          <w:color w:val="000000"/>
          <w:sz w:val="28"/>
        </w:rPr>
        <w:t>
      2.3.2. В случае утери печати и изменениях в документе с образцами подписей незамедлительно сообщить Банку.</w:t>
      </w:r>
    </w:p>
    <w:bookmarkEnd w:id="3049"/>
    <w:bookmarkStart w:name="z3312" w:id="3050"/>
    <w:p>
      <w:pPr>
        <w:spacing w:after="0"/>
        <w:ind w:left="0"/>
        <w:jc w:val="both"/>
      </w:pPr>
      <w:r>
        <w:rPr>
          <w:rFonts w:ascii="Times New Roman"/>
          <w:b w:val="false"/>
          <w:i w:val="false"/>
          <w:color w:val="000000"/>
          <w:sz w:val="28"/>
        </w:rPr>
        <w:t>
      2.3.3. Обеспечивать представление реестров и чеков в Банк до 16.00 (шестнадцать) часов.</w:t>
      </w:r>
    </w:p>
    <w:bookmarkEnd w:id="3050"/>
    <w:bookmarkStart w:name="z3313" w:id="3051"/>
    <w:p>
      <w:pPr>
        <w:spacing w:after="0"/>
        <w:ind w:left="0"/>
        <w:jc w:val="both"/>
      </w:pPr>
      <w:r>
        <w:rPr>
          <w:rFonts w:ascii="Times New Roman"/>
          <w:b w:val="false"/>
          <w:i w:val="false"/>
          <w:color w:val="000000"/>
          <w:sz w:val="28"/>
        </w:rPr>
        <w:t>
      2.3.4. Обеспечивать в течение операционного дня восстановление выданных сумм на основании реестров оплаченных чеков, предоставленных Банком до 14 (четырнадцать) 30 (тридцать) часов, и производить перевод денег на оплату банковских услуг Банка.</w:t>
      </w:r>
    </w:p>
    <w:bookmarkEnd w:id="3051"/>
    <w:bookmarkStart w:name="z3314" w:id="3052"/>
    <w:p>
      <w:pPr>
        <w:spacing w:after="0"/>
        <w:ind w:left="0"/>
        <w:jc w:val="both"/>
      </w:pPr>
      <w:r>
        <w:rPr>
          <w:rFonts w:ascii="Times New Roman"/>
          <w:b w:val="false"/>
          <w:i w:val="false"/>
          <w:color w:val="000000"/>
          <w:sz w:val="28"/>
        </w:rPr>
        <w:t>
      2.4. Госучреждение обязуется:</w:t>
      </w:r>
    </w:p>
    <w:bookmarkEnd w:id="3052"/>
    <w:bookmarkStart w:name="z3315" w:id="3053"/>
    <w:p>
      <w:pPr>
        <w:spacing w:after="0"/>
        <w:ind w:left="0"/>
        <w:jc w:val="both"/>
      </w:pPr>
      <w:r>
        <w:rPr>
          <w:rFonts w:ascii="Times New Roman"/>
          <w:b w:val="false"/>
          <w:i w:val="false"/>
          <w:color w:val="000000"/>
          <w:sz w:val="28"/>
        </w:rPr>
        <w:t>
      2.4.1. Заключить с банком договор об использовании чеков в соответствии с банковским законодательством Республики Казахстан.</w:t>
      </w:r>
    </w:p>
    <w:bookmarkEnd w:id="3053"/>
    <w:bookmarkStart w:name="z3316" w:id="3054"/>
    <w:p>
      <w:pPr>
        <w:spacing w:after="0"/>
        <w:ind w:left="0"/>
        <w:jc w:val="both"/>
      </w:pPr>
      <w:r>
        <w:rPr>
          <w:rFonts w:ascii="Times New Roman"/>
          <w:b w:val="false"/>
          <w:i w:val="false"/>
          <w:color w:val="000000"/>
          <w:sz w:val="28"/>
        </w:rPr>
        <w:t>
      2.4.2. Оплачивать стоимость денежной чековой книжки за счет собственных денег по _______ тенге (включая Налог на добавленную стоимость) за штуку, согласно пункту 2.2.2 Договора.</w:t>
      </w:r>
    </w:p>
    <w:bookmarkEnd w:id="3054"/>
    <w:bookmarkStart w:name="z3317" w:id="3055"/>
    <w:p>
      <w:pPr>
        <w:spacing w:after="0"/>
        <w:ind w:left="0"/>
        <w:jc w:val="both"/>
      </w:pPr>
      <w:r>
        <w:rPr>
          <w:rFonts w:ascii="Times New Roman"/>
          <w:b w:val="false"/>
          <w:i w:val="false"/>
          <w:color w:val="000000"/>
          <w:sz w:val="28"/>
        </w:rPr>
        <w:t>
      2.4.3. Приобретенные денежные чековые книжки своевременно предоставлять в орган государственного казначейства для их регистрации.</w:t>
      </w:r>
    </w:p>
    <w:bookmarkEnd w:id="3055"/>
    <w:bookmarkStart w:name="z3318" w:id="3056"/>
    <w:p>
      <w:pPr>
        <w:spacing w:after="0"/>
        <w:ind w:left="0"/>
        <w:jc w:val="both"/>
      </w:pPr>
      <w:r>
        <w:rPr>
          <w:rFonts w:ascii="Times New Roman"/>
          <w:b w:val="false"/>
          <w:i w:val="false"/>
          <w:color w:val="000000"/>
          <w:sz w:val="28"/>
        </w:rPr>
        <w:t>
      2.4.4. В случае утери чековой книжки немедленно уведомить об этом Банк с указанием номеров неиспользованных бланков чеков.</w:t>
      </w:r>
    </w:p>
    <w:bookmarkEnd w:id="3056"/>
    <w:bookmarkStart w:name="z3319" w:id="3057"/>
    <w:p>
      <w:pPr>
        <w:spacing w:after="0"/>
        <w:ind w:left="0"/>
        <w:jc w:val="both"/>
      </w:pPr>
      <w:r>
        <w:rPr>
          <w:rFonts w:ascii="Times New Roman"/>
          <w:b w:val="false"/>
          <w:i w:val="false"/>
          <w:color w:val="000000"/>
          <w:sz w:val="28"/>
        </w:rPr>
        <w:t>
      3. Права Сторон</w:t>
      </w:r>
    </w:p>
    <w:bookmarkEnd w:id="3057"/>
    <w:bookmarkStart w:name="z3320" w:id="3058"/>
    <w:p>
      <w:pPr>
        <w:spacing w:after="0"/>
        <w:ind w:left="0"/>
        <w:jc w:val="both"/>
      </w:pPr>
      <w:r>
        <w:rPr>
          <w:rFonts w:ascii="Times New Roman"/>
          <w:b w:val="false"/>
          <w:i w:val="false"/>
          <w:color w:val="000000"/>
          <w:sz w:val="28"/>
        </w:rPr>
        <w:t>
      3.1. Банк имеет право:</w:t>
      </w:r>
    </w:p>
    <w:bookmarkEnd w:id="3058"/>
    <w:bookmarkStart w:name="z3321" w:id="3059"/>
    <w:p>
      <w:pPr>
        <w:spacing w:after="0"/>
        <w:ind w:left="0"/>
        <w:jc w:val="both"/>
      </w:pPr>
      <w:r>
        <w:rPr>
          <w:rFonts w:ascii="Times New Roman"/>
          <w:b w:val="false"/>
          <w:i w:val="false"/>
          <w:color w:val="000000"/>
          <w:sz w:val="28"/>
        </w:rPr>
        <w:t>
      3.1.1. Отказать в совершении кассовых операций при наличии фактов, свидетельствующих о нарушении органов государственного казначейства условий пункта 2.3.3. Договора, а также отказать в оплате неправильно оформленных чеков.</w:t>
      </w:r>
    </w:p>
    <w:bookmarkEnd w:id="3059"/>
    <w:bookmarkStart w:name="z3322" w:id="3060"/>
    <w:p>
      <w:pPr>
        <w:spacing w:after="0"/>
        <w:ind w:left="0"/>
        <w:jc w:val="both"/>
      </w:pPr>
      <w:r>
        <w:rPr>
          <w:rFonts w:ascii="Times New Roman"/>
          <w:b w:val="false"/>
          <w:i w:val="false"/>
          <w:color w:val="000000"/>
          <w:sz w:val="28"/>
        </w:rPr>
        <w:t>
      3.2. Орган государственного казначейства имеет право:</w:t>
      </w:r>
    </w:p>
    <w:bookmarkEnd w:id="3060"/>
    <w:bookmarkStart w:name="z3323" w:id="3061"/>
    <w:p>
      <w:pPr>
        <w:spacing w:after="0"/>
        <w:ind w:left="0"/>
        <w:jc w:val="both"/>
      </w:pPr>
      <w:r>
        <w:rPr>
          <w:rFonts w:ascii="Times New Roman"/>
          <w:b w:val="false"/>
          <w:i w:val="false"/>
          <w:color w:val="000000"/>
          <w:sz w:val="28"/>
        </w:rPr>
        <w:t>
      3.2.1. В случае изменения наименования (слияние или реорганизация), износе или утере печати, на основании поданного им заявления обслуживаться по счетам к оплате с пометкой об отсутствии печати и наличием подписей, указанных в документе с образцами подписей, до изготовления печати.</w:t>
      </w:r>
    </w:p>
    <w:bookmarkEnd w:id="3061"/>
    <w:bookmarkStart w:name="z3324" w:id="3062"/>
    <w:p>
      <w:pPr>
        <w:spacing w:after="0"/>
        <w:ind w:left="0"/>
        <w:jc w:val="both"/>
      </w:pPr>
      <w:r>
        <w:rPr>
          <w:rFonts w:ascii="Times New Roman"/>
          <w:b w:val="false"/>
          <w:i w:val="false"/>
          <w:color w:val="000000"/>
          <w:sz w:val="28"/>
        </w:rPr>
        <w:t>
      3.2.2. Предъявлять штрафные санкции за каждый день задержки как по неоплаченным чекам, так и по несвоевременно перечисленным деньгам, для зачисления на единый казначейский счет.</w:t>
      </w:r>
    </w:p>
    <w:bookmarkEnd w:id="3062"/>
    <w:bookmarkStart w:name="z3325" w:id="3063"/>
    <w:p>
      <w:pPr>
        <w:spacing w:after="0"/>
        <w:ind w:left="0"/>
        <w:jc w:val="both"/>
      </w:pPr>
      <w:r>
        <w:rPr>
          <w:rFonts w:ascii="Times New Roman"/>
          <w:b w:val="false"/>
          <w:i w:val="false"/>
          <w:color w:val="000000"/>
          <w:sz w:val="28"/>
        </w:rPr>
        <w:t>
      3.3. Госучреждение имеет право:</w:t>
      </w:r>
    </w:p>
    <w:bookmarkEnd w:id="3063"/>
    <w:bookmarkStart w:name="z3326" w:id="3064"/>
    <w:p>
      <w:pPr>
        <w:spacing w:after="0"/>
        <w:ind w:left="0"/>
        <w:jc w:val="both"/>
      </w:pPr>
      <w:r>
        <w:rPr>
          <w:rFonts w:ascii="Times New Roman"/>
          <w:b w:val="false"/>
          <w:i w:val="false"/>
          <w:color w:val="000000"/>
          <w:sz w:val="28"/>
        </w:rPr>
        <w:t>
      3.3.1. Возвратить банку неиспользованные бланки чеков, согласно условиям заключенного Договора об использовании чеков с Банком.</w:t>
      </w:r>
    </w:p>
    <w:bookmarkEnd w:id="3064"/>
    <w:bookmarkStart w:name="z3327" w:id="3065"/>
    <w:p>
      <w:pPr>
        <w:spacing w:after="0"/>
        <w:ind w:left="0"/>
        <w:jc w:val="both"/>
      </w:pPr>
      <w:r>
        <w:rPr>
          <w:rFonts w:ascii="Times New Roman"/>
          <w:b w:val="false"/>
          <w:i w:val="false"/>
          <w:color w:val="000000"/>
          <w:sz w:val="28"/>
        </w:rPr>
        <w:t>
      4. Ответственность Сторон</w:t>
      </w:r>
    </w:p>
    <w:bookmarkEnd w:id="3065"/>
    <w:bookmarkStart w:name="z3328" w:id="3066"/>
    <w:p>
      <w:pPr>
        <w:spacing w:after="0"/>
        <w:ind w:left="0"/>
        <w:jc w:val="both"/>
      </w:pPr>
      <w:r>
        <w:rPr>
          <w:rFonts w:ascii="Times New Roman"/>
          <w:b w:val="false"/>
          <w:i w:val="false"/>
          <w:color w:val="000000"/>
          <w:sz w:val="28"/>
        </w:rPr>
        <w:t>
      4.1. Орган государственного казначейства согласно пункту 2.3.4. Договора несет ответственность за правильность заполнения реквизитов в счетах к оплате и своевременность отправления счета к оплате. В случае не поступления денег по вине органа государственного казначейства на корреспондентский счет Банка, последний в конце рабочего дня относит остаток невосстановленных сумм по внутри банковскому счету № ________ на отдельный счет Банка с начислением штрафа за каждый день задержки, в размере по ставке рефинансирования Национального Банка Республики Казахстан.</w:t>
      </w:r>
    </w:p>
    <w:bookmarkEnd w:id="3066"/>
    <w:bookmarkStart w:name="z3329" w:id="3067"/>
    <w:p>
      <w:pPr>
        <w:spacing w:after="0"/>
        <w:ind w:left="0"/>
        <w:jc w:val="both"/>
      </w:pPr>
      <w:r>
        <w:rPr>
          <w:rFonts w:ascii="Times New Roman"/>
          <w:b w:val="false"/>
          <w:i w:val="false"/>
          <w:color w:val="000000"/>
          <w:sz w:val="28"/>
        </w:rPr>
        <w:t>
      4.2. Орган государственного казначейства за несвоевременную оплату Банку банковских услуг, за исключением случаев задержки платежей в платежной системе (Система розничных платежей - СРП или Система крупных платежей - СКП) по выдаче наличных денег по чекам и по приему наличных денег от представителя госучреждения, уплачивает пеню из расчета ___ процентов от неоплаченной суммы за каждый день просрочки в соответствии со сроком, согласно пункту 2.3.4. Договора.</w:t>
      </w:r>
    </w:p>
    <w:bookmarkEnd w:id="3067"/>
    <w:bookmarkStart w:name="z3330" w:id="3068"/>
    <w:p>
      <w:pPr>
        <w:spacing w:after="0"/>
        <w:ind w:left="0"/>
        <w:jc w:val="both"/>
      </w:pPr>
      <w:r>
        <w:rPr>
          <w:rFonts w:ascii="Times New Roman"/>
          <w:b w:val="false"/>
          <w:i w:val="false"/>
          <w:color w:val="000000"/>
          <w:sz w:val="28"/>
        </w:rPr>
        <w:t>
      4.3. В случае невыполнения условий оплаты чеков, согласно пункту 2.2.4. Договора и за несвоевременное перечисление денег на единый казначейский счет, согласно пункту 2.2.6. Договора, Банк уплачивает штраф в доход соответствующего бюджета из расчета ___ процентов за каждый день задержки от суммы неоплаченных чеков и несвоевременно перечисленных денег на единый казначейский счет для зачисления на соответствующие счета. Каждый факт по неоплаченным чекам и несвоевременно перечисленным деньгам на единый казначейский счет для зачисления на соответствующие счета оформляется актом произвольной формы (в двух экземплярах) и подписывается Банком и органом государственного казначейства. В случае отказа от подписания акта, Банк представляет в органы государственного казначейства письменное объяснение причин отказа. Оплата штрафа производится на основании акта ежемесячно не позднее 30 числа.</w:t>
      </w:r>
    </w:p>
    <w:bookmarkEnd w:id="3068"/>
    <w:bookmarkStart w:name="z3331" w:id="3069"/>
    <w:p>
      <w:pPr>
        <w:spacing w:after="0"/>
        <w:ind w:left="0"/>
        <w:jc w:val="both"/>
      </w:pPr>
      <w:r>
        <w:rPr>
          <w:rFonts w:ascii="Times New Roman"/>
          <w:b w:val="false"/>
          <w:i w:val="false"/>
          <w:color w:val="000000"/>
          <w:sz w:val="28"/>
        </w:rPr>
        <w:t>
      5. Срок действия Договора и порядок его изменения и расторжения</w:t>
      </w:r>
    </w:p>
    <w:bookmarkEnd w:id="3069"/>
    <w:bookmarkStart w:name="z3332" w:id="3070"/>
    <w:p>
      <w:pPr>
        <w:spacing w:after="0"/>
        <w:ind w:left="0"/>
        <w:jc w:val="both"/>
      </w:pPr>
      <w:r>
        <w:rPr>
          <w:rFonts w:ascii="Times New Roman"/>
          <w:b w:val="false"/>
          <w:i w:val="false"/>
          <w:color w:val="000000"/>
          <w:sz w:val="28"/>
        </w:rPr>
        <w:t>
      5.1. Договор составлен на государственном и русском языках в трех экземплярах, имеющих одинаковую юридическую силу, по одному для каждой Стороны. Договор вступает в силу с даты его подписания и действует по 31 декабря __ года. Сумма обязательства по коду_______ бюджетной классификации расходов составляет тенге.</w:t>
      </w:r>
    </w:p>
    <w:bookmarkEnd w:id="3070"/>
    <w:bookmarkStart w:name="z3333" w:id="3071"/>
    <w:p>
      <w:pPr>
        <w:spacing w:after="0"/>
        <w:ind w:left="0"/>
        <w:jc w:val="both"/>
      </w:pPr>
      <w:r>
        <w:rPr>
          <w:rFonts w:ascii="Times New Roman"/>
          <w:b w:val="false"/>
          <w:i w:val="false"/>
          <w:color w:val="000000"/>
          <w:sz w:val="28"/>
        </w:rPr>
        <w:t>
      5.2. Все изменения и дополнения, вносимые в Договор, действительны при их оформлении в письменном виде и подписании уполномоченными лицами всех Сторон, в дальнейшем являются неотъемлемой частью Договора.</w:t>
      </w:r>
    </w:p>
    <w:bookmarkEnd w:id="3071"/>
    <w:bookmarkStart w:name="z3334" w:id="3072"/>
    <w:p>
      <w:pPr>
        <w:spacing w:after="0"/>
        <w:ind w:left="0"/>
        <w:jc w:val="both"/>
      </w:pPr>
      <w:r>
        <w:rPr>
          <w:rFonts w:ascii="Times New Roman"/>
          <w:b w:val="false"/>
          <w:i w:val="false"/>
          <w:color w:val="000000"/>
          <w:sz w:val="28"/>
        </w:rPr>
        <w:t>
      5.3. Каждая из Сторон имеет право расторгнуть Договор, уведомив об этом в письменной форме другую Сторону, не менее чем за месяц до даты его предполагаемого расторжения.</w:t>
      </w:r>
    </w:p>
    <w:bookmarkEnd w:id="3072"/>
    <w:bookmarkStart w:name="z3335" w:id="3073"/>
    <w:p>
      <w:pPr>
        <w:spacing w:after="0"/>
        <w:ind w:left="0"/>
        <w:jc w:val="both"/>
      </w:pPr>
      <w:r>
        <w:rPr>
          <w:rFonts w:ascii="Times New Roman"/>
          <w:b w:val="false"/>
          <w:i w:val="false"/>
          <w:color w:val="000000"/>
          <w:sz w:val="28"/>
        </w:rPr>
        <w:t>
      6. Разрешение споров</w:t>
      </w:r>
    </w:p>
    <w:bookmarkEnd w:id="3073"/>
    <w:bookmarkStart w:name="z3336" w:id="3074"/>
    <w:p>
      <w:pPr>
        <w:spacing w:after="0"/>
        <w:ind w:left="0"/>
        <w:jc w:val="both"/>
      </w:pPr>
      <w:r>
        <w:rPr>
          <w:rFonts w:ascii="Times New Roman"/>
          <w:b w:val="false"/>
          <w:i w:val="false"/>
          <w:color w:val="000000"/>
          <w:sz w:val="28"/>
        </w:rPr>
        <w:t>
      6.1. Все споры, возникающие между Сторонами по Договору, разрешаются посредством переговоров. Разногласия, по которым Стороны не достигли договоренности, разрешаются в соответствии с законодательством Республики Казахстан.</w:t>
      </w:r>
    </w:p>
    <w:bookmarkEnd w:id="3074"/>
    <w:bookmarkStart w:name="z3337" w:id="3075"/>
    <w:p>
      <w:pPr>
        <w:spacing w:after="0"/>
        <w:ind w:left="0"/>
        <w:jc w:val="both"/>
      </w:pPr>
      <w:r>
        <w:rPr>
          <w:rFonts w:ascii="Times New Roman"/>
          <w:b w:val="false"/>
          <w:i w:val="false"/>
          <w:color w:val="000000"/>
          <w:sz w:val="28"/>
        </w:rPr>
        <w:t>
      6.2. Стороны устанавливают, что все возможные претензии по Договору должны быть рассмотрены Сторонами в течение десяти дней с момента получения претензии.</w:t>
      </w:r>
    </w:p>
    <w:bookmarkEnd w:id="3075"/>
    <w:bookmarkStart w:name="z3338" w:id="3076"/>
    <w:p>
      <w:pPr>
        <w:spacing w:after="0"/>
        <w:ind w:left="0"/>
        <w:jc w:val="both"/>
      </w:pPr>
      <w:r>
        <w:rPr>
          <w:rFonts w:ascii="Times New Roman"/>
          <w:b w:val="false"/>
          <w:i w:val="false"/>
          <w:color w:val="000000"/>
          <w:sz w:val="28"/>
        </w:rPr>
        <w:t>
      7. Форс-мажор</w:t>
      </w:r>
    </w:p>
    <w:bookmarkEnd w:id="3076"/>
    <w:bookmarkStart w:name="z3339" w:id="3077"/>
    <w:p>
      <w:pPr>
        <w:spacing w:after="0"/>
        <w:ind w:left="0"/>
        <w:jc w:val="both"/>
      </w:pPr>
      <w:r>
        <w:rPr>
          <w:rFonts w:ascii="Times New Roman"/>
          <w:b w:val="false"/>
          <w:i w:val="false"/>
          <w:color w:val="000000"/>
          <w:sz w:val="28"/>
        </w:rPr>
        <w:t>
      7.1. Стороны освобождаются от ответственности за частичное или полное невыполнение обязательств по Договору, если это неисполнение явилось следствием непредвиденных обстоятельств, а именно: опасные природные явления, пожар, наводнение, землетрясение, эпидемия, военные действия, временное отсутствие электроэнергии и телекоммуникационной связи и т.п., которые непосредственно повлияли на выполнение обязательств по Договору.</w:t>
      </w:r>
    </w:p>
    <w:bookmarkEnd w:id="3077"/>
    <w:bookmarkStart w:name="z3340" w:id="3078"/>
    <w:p>
      <w:pPr>
        <w:spacing w:after="0"/>
        <w:ind w:left="0"/>
        <w:jc w:val="both"/>
      </w:pPr>
      <w:r>
        <w:rPr>
          <w:rFonts w:ascii="Times New Roman"/>
          <w:b w:val="false"/>
          <w:i w:val="false"/>
          <w:color w:val="000000"/>
          <w:sz w:val="28"/>
        </w:rPr>
        <w:t>
      7.2. Стороны незамедлительно извещают друг друга в случае изменения реквизитов (юридических адресов, номера счета и так далее).</w:t>
      </w:r>
    </w:p>
    <w:bookmarkEnd w:id="3078"/>
    <w:bookmarkStart w:name="z3341" w:id="3079"/>
    <w:p>
      <w:pPr>
        <w:spacing w:after="0"/>
        <w:ind w:left="0"/>
        <w:jc w:val="both"/>
      </w:pPr>
      <w:r>
        <w:rPr>
          <w:rFonts w:ascii="Times New Roman"/>
          <w:b w:val="false"/>
          <w:i w:val="false"/>
          <w:color w:val="000000"/>
          <w:sz w:val="28"/>
        </w:rPr>
        <w:t>
      8. Юридические адреса и реквизиты Сторон</w:t>
      </w:r>
    </w:p>
    <w:bookmarkEnd w:id="3079"/>
    <w:bookmarkStart w:name="z3342" w:id="3080"/>
    <w:p>
      <w:pPr>
        <w:spacing w:after="0"/>
        <w:ind w:left="0"/>
        <w:jc w:val="both"/>
      </w:pPr>
      <w:r>
        <w:rPr>
          <w:rFonts w:ascii="Times New Roman"/>
          <w:b w:val="false"/>
          <w:i w:val="false"/>
          <w:color w:val="000000"/>
          <w:sz w:val="28"/>
        </w:rPr>
        <w:t>
      Подписи Сторон:</w:t>
      </w:r>
    </w:p>
    <w:bookmarkEnd w:id="30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3" w:id="3081"/>
          <w:p>
            <w:pPr>
              <w:spacing w:after="20"/>
              <w:ind w:left="20"/>
              <w:jc w:val="both"/>
            </w:pPr>
            <w:r>
              <w:rPr>
                <w:rFonts w:ascii="Times New Roman"/>
                <w:b w:val="false"/>
                <w:i w:val="false"/>
                <w:color w:val="000000"/>
                <w:sz w:val="20"/>
              </w:rPr>
              <w:t>
Государственное учреждение:</w:t>
            </w:r>
          </w:p>
          <w:bookmarkEnd w:id="308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
Место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6" w:id="3082"/>
          <w:p>
            <w:pPr>
              <w:spacing w:after="20"/>
              <w:ind w:left="20"/>
              <w:jc w:val="both"/>
            </w:pPr>
            <w:r>
              <w:rPr>
                <w:rFonts w:ascii="Times New Roman"/>
                <w:b w:val="false"/>
                <w:i w:val="false"/>
                <w:color w:val="000000"/>
                <w:sz w:val="20"/>
              </w:rPr>
              <w:t>
Орган государственного казначейства:</w:t>
            </w:r>
          </w:p>
          <w:bookmarkEnd w:id="308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
Место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9" w:id="3083"/>
          <w:p>
            <w:pPr>
              <w:spacing w:after="20"/>
              <w:ind w:left="20"/>
              <w:jc w:val="both"/>
            </w:pPr>
            <w:r>
              <w:rPr>
                <w:rFonts w:ascii="Times New Roman"/>
                <w:b w:val="false"/>
                <w:i w:val="false"/>
                <w:color w:val="000000"/>
                <w:sz w:val="20"/>
              </w:rPr>
              <w:t>
Банк:</w:t>
            </w:r>
          </w:p>
          <w:bookmarkEnd w:id="308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
Место печати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99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p>
      <w:pPr>
        <w:spacing w:after="0"/>
        <w:ind w:left="0"/>
        <w:jc w:val="both"/>
      </w:pPr>
      <w:bookmarkStart w:name="z3353" w:id="3084"/>
      <w:r>
        <w:rPr>
          <w:rFonts w:ascii="Times New Roman"/>
          <w:b w:val="false"/>
          <w:i w:val="false"/>
          <w:color w:val="000000"/>
          <w:sz w:val="28"/>
        </w:rPr>
        <w:t xml:space="preserve">
      В ________________________________________________________  </w:t>
      </w:r>
    </w:p>
    <w:bookmarkEnd w:id="3084"/>
    <w:p>
      <w:pPr>
        <w:spacing w:after="0"/>
        <w:ind w:left="0"/>
        <w:jc w:val="both"/>
      </w:pPr>
      <w:r>
        <w:rPr>
          <w:rFonts w:ascii="Times New Roman"/>
          <w:b w:val="false"/>
          <w:i w:val="false"/>
          <w:color w:val="000000"/>
          <w:sz w:val="28"/>
        </w:rPr>
        <w:t xml:space="preserve">             (наименование органа государственнного казначейства)  </w:t>
      </w:r>
    </w:p>
    <w:p>
      <w:pPr>
        <w:spacing w:after="0"/>
        <w:ind w:left="0"/>
        <w:jc w:val="both"/>
      </w:pPr>
      <w:bookmarkStart w:name="z3354" w:id="3085"/>
      <w:r>
        <w:rPr>
          <w:rFonts w:ascii="Times New Roman"/>
          <w:b w:val="false"/>
          <w:i w:val="false"/>
          <w:color w:val="000000"/>
          <w:sz w:val="28"/>
        </w:rPr>
        <w:t>
      __________________________________________________________</w:t>
      </w:r>
    </w:p>
    <w:bookmarkEnd w:id="3085"/>
    <w:p>
      <w:pPr>
        <w:spacing w:after="0"/>
        <w:ind w:left="0"/>
        <w:jc w:val="both"/>
      </w:pPr>
      <w:r>
        <w:rPr>
          <w:rFonts w:ascii="Times New Roman"/>
          <w:b w:val="false"/>
          <w:i w:val="false"/>
          <w:color w:val="000000"/>
          <w:sz w:val="28"/>
        </w:rPr>
        <w:t xml:space="preserve">             (наименование и код государственного учреждения)</w:t>
      </w:r>
    </w:p>
    <w:bookmarkStart w:name="z3355" w:id="3086"/>
    <w:p>
      <w:pPr>
        <w:spacing w:after="0"/>
        <w:ind w:left="0"/>
        <w:jc w:val="left"/>
      </w:pPr>
      <w:r>
        <w:rPr>
          <w:rFonts w:ascii="Times New Roman"/>
          <w:b/>
          <w:i w:val="false"/>
          <w:color w:val="000000"/>
        </w:rPr>
        <w:t xml:space="preserve"> Заявка на получение наличных денег № _____ "___" __________________ год </w:t>
      </w:r>
      <w:r>
        <w:br/>
      </w:r>
      <w:r>
        <w:rPr>
          <w:rFonts w:ascii="Times New Roman"/>
          <w:b/>
          <w:i w:val="false"/>
          <w:color w:val="000000"/>
        </w:rPr>
        <w:t xml:space="preserve">                                                 (дата выписки) </w:t>
      </w:r>
      <w:r>
        <w:br/>
      </w:r>
      <w:r>
        <w:rPr>
          <w:rFonts w:ascii="Times New Roman"/>
          <w:b/>
          <w:i w:val="false"/>
          <w:color w:val="000000"/>
        </w:rPr>
        <w:t xml:space="preserve">к чеку № ________ от "___"_____________ __ года </w:t>
      </w:r>
      <w:r>
        <w:br/>
      </w:r>
      <w:r>
        <w:rPr>
          <w:rFonts w:ascii="Times New Roman"/>
          <w:b/>
          <w:i w:val="false"/>
          <w:color w:val="000000"/>
        </w:rPr>
        <w:t>(дата выписки)</w:t>
      </w:r>
    </w:p>
    <w:bookmarkEnd w:id="30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расходов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получения наличных денег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56" w:id="3087"/>
    <w:p>
      <w:pPr>
        <w:spacing w:after="0"/>
        <w:ind w:left="0"/>
        <w:jc w:val="both"/>
      </w:pPr>
      <w:r>
        <w:rPr>
          <w:rFonts w:ascii="Times New Roman"/>
          <w:b w:val="false"/>
          <w:i w:val="false"/>
          <w:color w:val="000000"/>
          <w:sz w:val="28"/>
        </w:rPr>
        <w:t>
      Итого сумма прописью _________________________________________________________________</w:t>
      </w:r>
    </w:p>
    <w:bookmarkEnd w:id="3087"/>
    <w:bookmarkStart w:name="z3357" w:id="3088"/>
    <w:p>
      <w:pPr>
        <w:spacing w:after="0"/>
        <w:ind w:left="0"/>
        <w:jc w:val="both"/>
      </w:pPr>
      <w:r>
        <w:rPr>
          <w:rFonts w:ascii="Times New Roman"/>
          <w:b w:val="false"/>
          <w:i w:val="false"/>
          <w:color w:val="000000"/>
          <w:sz w:val="28"/>
        </w:rPr>
        <w:t>
      _________________________________________________________________</w:t>
      </w:r>
    </w:p>
    <w:bookmarkEnd w:id="3088"/>
    <w:p>
      <w:pPr>
        <w:spacing w:after="0"/>
        <w:ind w:left="0"/>
        <w:jc w:val="both"/>
      </w:pPr>
      <w:bookmarkStart w:name="z3358" w:id="3089"/>
      <w:r>
        <w:rPr>
          <w:rFonts w:ascii="Times New Roman"/>
          <w:b w:val="false"/>
          <w:i w:val="false"/>
          <w:color w:val="000000"/>
          <w:sz w:val="28"/>
        </w:rPr>
        <w:t xml:space="preserve">
      Руководитель государственного учреждения _________________________ </w:t>
      </w:r>
    </w:p>
    <w:bookmarkEnd w:id="3089"/>
    <w:p>
      <w:pPr>
        <w:spacing w:after="0"/>
        <w:ind w:left="0"/>
        <w:jc w:val="both"/>
      </w:pPr>
      <w:r>
        <w:rPr>
          <w:rFonts w:ascii="Times New Roman"/>
          <w:b w:val="false"/>
          <w:i w:val="false"/>
          <w:color w:val="000000"/>
          <w:sz w:val="28"/>
        </w:rPr>
        <w:t xml:space="preserve">                         (фамилия, имя, отчество) (подпись) (при его наличии)  </w:t>
      </w:r>
    </w:p>
    <w:p>
      <w:pPr>
        <w:spacing w:after="0"/>
        <w:ind w:left="0"/>
        <w:jc w:val="both"/>
      </w:pPr>
      <w:bookmarkStart w:name="z3359" w:id="3090"/>
      <w:r>
        <w:rPr>
          <w:rFonts w:ascii="Times New Roman"/>
          <w:b w:val="false"/>
          <w:i w:val="false"/>
          <w:color w:val="000000"/>
          <w:sz w:val="28"/>
        </w:rPr>
        <w:t xml:space="preserve">
      Главный бухгалтер государственного учреждения ____________________  </w:t>
      </w:r>
    </w:p>
    <w:bookmarkEnd w:id="3090"/>
    <w:p>
      <w:pPr>
        <w:spacing w:after="0"/>
        <w:ind w:left="0"/>
        <w:jc w:val="both"/>
      </w:pPr>
      <w:r>
        <w:rPr>
          <w:rFonts w:ascii="Times New Roman"/>
          <w:b w:val="false"/>
          <w:i w:val="false"/>
          <w:color w:val="000000"/>
          <w:sz w:val="28"/>
        </w:rPr>
        <w:t xml:space="preserve">                         (фамилия, имя, отчество) (подпись)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100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5-55</w:t>
            </w:r>
            <w:r>
              <w:br/>
            </w:r>
            <w:r>
              <w:rPr>
                <w:rFonts w:ascii="Times New Roman"/>
                <w:b w:val="false"/>
                <w:i w:val="false"/>
                <w:color w:val="000000"/>
                <w:sz w:val="20"/>
              </w:rPr>
              <w:t xml:space="preserve">Отчет произведен: </w:t>
            </w:r>
            <w:r>
              <w:br/>
            </w:r>
            <w:r>
              <w:rPr>
                <w:rFonts w:ascii="Times New Roman"/>
                <w:b w:val="false"/>
                <w:i w:val="false"/>
                <w:color w:val="000000"/>
                <w:sz w:val="20"/>
              </w:rPr>
              <w:t>дата - время</w:t>
            </w:r>
            <w:r>
              <w:br/>
            </w:r>
            <w:r>
              <w:rPr>
                <w:rFonts w:ascii="Times New Roman"/>
                <w:b w:val="false"/>
                <w:i w:val="false"/>
                <w:color w:val="000000"/>
                <w:sz w:val="20"/>
              </w:rPr>
              <w:t>Страница Х из Х</w:t>
            </w:r>
          </w:p>
        </w:tc>
      </w:tr>
    </w:tbl>
    <w:bookmarkStart w:name="z3362" w:id="3091"/>
    <w:p>
      <w:pPr>
        <w:spacing w:after="0"/>
        <w:ind w:left="0"/>
        <w:jc w:val="left"/>
      </w:pPr>
      <w:r>
        <w:rPr>
          <w:rFonts w:ascii="Times New Roman"/>
          <w:b/>
          <w:i w:val="false"/>
          <w:color w:val="000000"/>
        </w:rPr>
        <w:t xml:space="preserve"> Реестр чеков на получение наличных денег государственными учреждениями № _____</w:t>
      </w:r>
    </w:p>
    <w:bookmarkEnd w:id="3091"/>
    <w:bookmarkStart w:name="z3363" w:id="3092"/>
    <w:p>
      <w:pPr>
        <w:spacing w:after="0"/>
        <w:ind w:left="0"/>
        <w:jc w:val="left"/>
      </w:pPr>
      <w:r>
        <w:rPr>
          <w:rFonts w:ascii="Times New Roman"/>
          <w:b/>
          <w:i w:val="false"/>
          <w:color w:val="000000"/>
        </w:rPr>
        <w:t xml:space="preserve"> Дата "___" ____________ __ год</w:t>
      </w:r>
    </w:p>
    <w:bookmarkEnd w:id="3092"/>
    <w:bookmarkStart w:name="z3364" w:id="3093"/>
    <w:p>
      <w:pPr>
        <w:spacing w:after="0"/>
        <w:ind w:left="0"/>
        <w:jc w:val="both"/>
      </w:pPr>
      <w:r>
        <w:rPr>
          <w:rFonts w:ascii="Times New Roman"/>
          <w:b w:val="false"/>
          <w:i w:val="false"/>
          <w:color w:val="000000"/>
          <w:sz w:val="28"/>
        </w:rPr>
        <w:t>
      Регион:</w:t>
      </w:r>
    </w:p>
    <w:bookmarkEnd w:id="3093"/>
    <w:bookmarkStart w:name="z3365" w:id="3094"/>
    <w:p>
      <w:pPr>
        <w:spacing w:after="0"/>
        <w:ind w:left="0"/>
        <w:jc w:val="both"/>
      </w:pPr>
      <w:r>
        <w:rPr>
          <w:rFonts w:ascii="Times New Roman"/>
          <w:b w:val="false"/>
          <w:i w:val="false"/>
          <w:color w:val="000000"/>
          <w:sz w:val="28"/>
        </w:rPr>
        <w:t>
      Банк:</w:t>
      </w:r>
    </w:p>
    <w:bookmarkEnd w:id="3094"/>
    <w:bookmarkStart w:name="z3366" w:id="3095"/>
    <w:p>
      <w:pPr>
        <w:spacing w:after="0"/>
        <w:ind w:left="0"/>
        <w:jc w:val="both"/>
      </w:pPr>
      <w:r>
        <w:rPr>
          <w:rFonts w:ascii="Times New Roman"/>
          <w:b w:val="false"/>
          <w:i w:val="false"/>
          <w:color w:val="000000"/>
          <w:sz w:val="28"/>
        </w:rPr>
        <w:t>
      Вид бюджета:</w:t>
      </w:r>
    </w:p>
    <w:bookmarkEnd w:id="3095"/>
    <w:bookmarkStart w:name="z3367" w:id="3096"/>
    <w:p>
      <w:pPr>
        <w:spacing w:after="0"/>
        <w:ind w:left="0"/>
        <w:jc w:val="both"/>
      </w:pPr>
      <w:r>
        <w:rPr>
          <w:rFonts w:ascii="Times New Roman"/>
          <w:b w:val="false"/>
          <w:i w:val="false"/>
          <w:color w:val="000000"/>
          <w:sz w:val="28"/>
        </w:rPr>
        <w:t>
      Орган государственного казначейства:</w:t>
      </w:r>
    </w:p>
    <w:bookmarkEnd w:id="30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учреждения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чека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к оплате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bl>
    <w:bookmarkStart w:name="z3368" w:id="3097"/>
    <w:p>
      <w:pPr>
        <w:spacing w:after="0"/>
        <w:ind w:left="0"/>
        <w:jc w:val="both"/>
      </w:pPr>
      <w:r>
        <w:rPr>
          <w:rFonts w:ascii="Times New Roman"/>
          <w:b w:val="false"/>
          <w:i w:val="false"/>
          <w:color w:val="000000"/>
          <w:sz w:val="28"/>
        </w:rPr>
        <w:t>
      По реестру представлено _____ документов на выплату наличных в</w:t>
      </w:r>
    </w:p>
    <w:bookmarkEnd w:id="3097"/>
    <w:p>
      <w:pPr>
        <w:spacing w:after="0"/>
        <w:ind w:left="0"/>
        <w:jc w:val="both"/>
      </w:pPr>
      <w:bookmarkStart w:name="z3369" w:id="3098"/>
      <w:r>
        <w:rPr>
          <w:rFonts w:ascii="Times New Roman"/>
          <w:b w:val="false"/>
          <w:i w:val="false"/>
          <w:color w:val="000000"/>
          <w:sz w:val="28"/>
        </w:rPr>
        <w:t xml:space="preserve">
      сумме ___________________тенге  </w:t>
      </w:r>
    </w:p>
    <w:bookmarkEnd w:id="3098"/>
    <w:p>
      <w:pPr>
        <w:spacing w:after="0"/>
        <w:ind w:left="0"/>
        <w:jc w:val="both"/>
      </w:pPr>
      <w:r>
        <w:rPr>
          <w:rFonts w:ascii="Times New Roman"/>
          <w:b w:val="false"/>
          <w:i w:val="false"/>
          <w:color w:val="000000"/>
          <w:sz w:val="28"/>
        </w:rPr>
        <w:t xml:space="preserve">       (цифрами и прописью)</w:t>
      </w:r>
    </w:p>
    <w:bookmarkStart w:name="z3370" w:id="3099"/>
    <w:p>
      <w:pPr>
        <w:spacing w:after="0"/>
        <w:ind w:left="0"/>
        <w:jc w:val="both"/>
      </w:pPr>
      <w:r>
        <w:rPr>
          <w:rFonts w:ascii="Times New Roman"/>
          <w:b w:val="false"/>
          <w:i w:val="false"/>
          <w:color w:val="000000"/>
          <w:sz w:val="28"/>
        </w:rPr>
        <w:t xml:space="preserve">
      Руководитель органа государственного казначейства </w:t>
      </w:r>
    </w:p>
    <w:bookmarkEnd w:id="3099"/>
    <w:bookmarkStart w:name="z3371" w:id="3100"/>
    <w:p>
      <w:pPr>
        <w:spacing w:after="0"/>
        <w:ind w:left="0"/>
        <w:jc w:val="both"/>
      </w:pPr>
      <w:r>
        <w:rPr>
          <w:rFonts w:ascii="Times New Roman"/>
          <w:b w:val="false"/>
          <w:i w:val="false"/>
          <w:color w:val="000000"/>
          <w:sz w:val="28"/>
        </w:rPr>
        <w:t xml:space="preserve">
      Ответственный исполнитель органа государственного казначейства </w:t>
      </w:r>
    </w:p>
    <w:bookmarkEnd w:id="3100"/>
    <w:bookmarkStart w:name="z3372" w:id="3101"/>
    <w:p>
      <w:pPr>
        <w:spacing w:after="0"/>
        <w:ind w:left="0"/>
        <w:jc w:val="both"/>
      </w:pPr>
      <w:r>
        <w:rPr>
          <w:rFonts w:ascii="Times New Roman"/>
          <w:b w:val="false"/>
          <w:i w:val="false"/>
          <w:color w:val="000000"/>
          <w:sz w:val="28"/>
        </w:rPr>
        <w:t>
      Место печати</w:t>
      </w:r>
    </w:p>
    <w:bookmarkEnd w:id="3101"/>
    <w:p>
      <w:pPr>
        <w:spacing w:after="0"/>
        <w:ind w:left="0"/>
        <w:jc w:val="both"/>
      </w:pPr>
      <w:bookmarkStart w:name="z3373" w:id="3102"/>
      <w:r>
        <w:rPr>
          <w:rFonts w:ascii="Times New Roman"/>
          <w:b w:val="false"/>
          <w:i w:val="false"/>
          <w:color w:val="000000"/>
          <w:sz w:val="28"/>
        </w:rPr>
        <w:t xml:space="preserve">
      Реестр чеков на оплату принят _________________________________  </w:t>
      </w:r>
    </w:p>
    <w:bookmarkEnd w:id="3102"/>
    <w:p>
      <w:pPr>
        <w:spacing w:after="0"/>
        <w:ind w:left="0"/>
        <w:jc w:val="both"/>
      </w:pPr>
      <w:r>
        <w:rPr>
          <w:rFonts w:ascii="Times New Roman"/>
          <w:b w:val="false"/>
          <w:i w:val="false"/>
          <w:color w:val="000000"/>
          <w:sz w:val="28"/>
        </w:rPr>
        <w:t xml:space="preserve">                         (ответственный исполнитель банка</w:t>
      </w:r>
    </w:p>
    <w:bookmarkStart w:name="z3374" w:id="3103"/>
    <w:p>
      <w:pPr>
        <w:spacing w:after="0"/>
        <w:ind w:left="0"/>
        <w:jc w:val="both"/>
      </w:pPr>
      <w:r>
        <w:rPr>
          <w:rFonts w:ascii="Times New Roman"/>
          <w:b w:val="false"/>
          <w:i w:val="false"/>
          <w:color w:val="000000"/>
          <w:sz w:val="28"/>
        </w:rPr>
        <w:t>
      ______________________________________________</w:t>
      </w:r>
    </w:p>
    <w:bookmarkEnd w:id="3103"/>
    <w:bookmarkStart w:name="z3375" w:id="3104"/>
    <w:p>
      <w:pPr>
        <w:spacing w:after="0"/>
        <w:ind w:left="0"/>
        <w:jc w:val="both"/>
      </w:pPr>
      <w:r>
        <w:rPr>
          <w:rFonts w:ascii="Times New Roman"/>
          <w:b w:val="false"/>
          <w:i w:val="false"/>
          <w:color w:val="000000"/>
          <w:sz w:val="28"/>
        </w:rPr>
        <w:t>
      (подпись) (фамилия, имя, отчество) (при его наличии</w:t>
      </w:r>
    </w:p>
    <w:bookmarkEnd w:id="3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101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p>
      <w:pPr>
        <w:spacing w:after="0"/>
        <w:ind w:left="0"/>
        <w:jc w:val="both"/>
      </w:pPr>
      <w:bookmarkStart w:name="z3377" w:id="3105"/>
      <w:r>
        <w:rPr>
          <w:rFonts w:ascii="Times New Roman"/>
          <w:b w:val="false"/>
          <w:i w:val="false"/>
          <w:color w:val="000000"/>
          <w:sz w:val="28"/>
        </w:rPr>
        <w:t xml:space="preserve">
      ___________________________ </w:t>
      </w:r>
    </w:p>
    <w:bookmarkEnd w:id="3105"/>
    <w:p>
      <w:pPr>
        <w:spacing w:after="0"/>
        <w:ind w:left="0"/>
        <w:jc w:val="both"/>
      </w:pPr>
      <w:r>
        <w:rPr>
          <w:rFonts w:ascii="Times New Roman"/>
          <w:b w:val="false"/>
          <w:i w:val="false"/>
          <w:color w:val="000000"/>
          <w:sz w:val="28"/>
        </w:rPr>
        <w:t xml:space="preserve">(наименование Банка)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(наименование органа государственного казначейства) </w:t>
      </w:r>
    </w:p>
    <w:bookmarkStart w:name="z3378" w:id="3106"/>
    <w:p>
      <w:pPr>
        <w:spacing w:after="0"/>
        <w:ind w:left="0"/>
        <w:jc w:val="both"/>
      </w:pPr>
      <w:r>
        <w:rPr>
          <w:rFonts w:ascii="Times New Roman"/>
          <w:b w:val="false"/>
          <w:i w:val="false"/>
          <w:color w:val="000000"/>
          <w:sz w:val="28"/>
        </w:rPr>
        <w:t xml:space="preserve">
      Вид бюджета: ___________________________________________________ республиканский, местный (нужное подчеркнуть) </w:t>
      </w:r>
    </w:p>
    <w:bookmarkEnd w:id="3106"/>
    <w:bookmarkStart w:name="z3379" w:id="3107"/>
    <w:p>
      <w:pPr>
        <w:spacing w:after="0"/>
        <w:ind w:left="0"/>
        <w:jc w:val="left"/>
      </w:pPr>
      <w:r>
        <w:rPr>
          <w:rFonts w:ascii="Times New Roman"/>
          <w:b/>
          <w:i w:val="false"/>
          <w:color w:val="000000"/>
        </w:rPr>
        <w:t xml:space="preserve"> Реестр оплаченных чеков </w:t>
      </w:r>
    </w:p>
    <w:bookmarkEnd w:id="3107"/>
    <w:bookmarkStart w:name="z3380" w:id="3108"/>
    <w:p>
      <w:pPr>
        <w:spacing w:after="0"/>
        <w:ind w:left="0"/>
        <w:jc w:val="both"/>
      </w:pPr>
      <w:r>
        <w:rPr>
          <w:rFonts w:ascii="Times New Roman"/>
          <w:b w:val="false"/>
          <w:i w:val="false"/>
          <w:color w:val="000000"/>
          <w:sz w:val="28"/>
        </w:rPr>
        <w:t>
      Дата "___" ____________ __ год</w:t>
      </w:r>
    </w:p>
    <w:bookmarkEnd w:id="3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учреждения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чека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 реестра органа государственного казначейства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bl>
    <w:bookmarkStart w:name="z3381" w:id="3109"/>
    <w:p>
      <w:pPr>
        <w:spacing w:after="0"/>
        <w:ind w:left="0"/>
        <w:jc w:val="both"/>
      </w:pPr>
      <w:r>
        <w:rPr>
          <w:rFonts w:ascii="Times New Roman"/>
          <w:b w:val="false"/>
          <w:i w:val="false"/>
          <w:color w:val="000000"/>
          <w:sz w:val="28"/>
        </w:rPr>
        <w:t>
      По данному реестру оплачено _______________________ чеков</w:t>
      </w:r>
    </w:p>
    <w:bookmarkEnd w:id="3109"/>
    <w:bookmarkStart w:name="z3382" w:id="3110"/>
    <w:p>
      <w:pPr>
        <w:spacing w:after="0"/>
        <w:ind w:left="0"/>
        <w:jc w:val="both"/>
      </w:pPr>
      <w:r>
        <w:rPr>
          <w:rFonts w:ascii="Times New Roman"/>
          <w:b w:val="false"/>
          <w:i w:val="false"/>
          <w:color w:val="000000"/>
          <w:sz w:val="28"/>
        </w:rPr>
        <w:t>
      на сумму ________________________________________________</w:t>
      </w:r>
    </w:p>
    <w:bookmarkEnd w:id="3110"/>
    <w:bookmarkStart w:name="z3383" w:id="3111"/>
    <w:p>
      <w:pPr>
        <w:spacing w:after="0"/>
        <w:ind w:left="0"/>
        <w:jc w:val="both"/>
      </w:pPr>
      <w:r>
        <w:rPr>
          <w:rFonts w:ascii="Times New Roman"/>
          <w:b w:val="false"/>
          <w:i w:val="false"/>
          <w:color w:val="000000"/>
          <w:sz w:val="28"/>
        </w:rPr>
        <w:t>
      (цифрами и прописью)</w:t>
      </w:r>
    </w:p>
    <w:bookmarkEnd w:id="3111"/>
    <w:bookmarkStart w:name="z3384" w:id="3112"/>
    <w:p>
      <w:pPr>
        <w:spacing w:after="0"/>
        <w:ind w:left="0"/>
        <w:jc w:val="both"/>
      </w:pPr>
      <w:r>
        <w:rPr>
          <w:rFonts w:ascii="Times New Roman"/>
          <w:b w:val="false"/>
          <w:i w:val="false"/>
          <w:color w:val="000000"/>
          <w:sz w:val="28"/>
        </w:rPr>
        <w:t>
      Руководитель Банка _________________</w:t>
      </w:r>
    </w:p>
    <w:bookmarkEnd w:id="3112"/>
    <w:bookmarkStart w:name="z3385" w:id="3113"/>
    <w:p>
      <w:pPr>
        <w:spacing w:after="0"/>
        <w:ind w:left="0"/>
        <w:jc w:val="both"/>
      </w:pPr>
      <w:r>
        <w:rPr>
          <w:rFonts w:ascii="Times New Roman"/>
          <w:b w:val="false"/>
          <w:i w:val="false"/>
          <w:color w:val="000000"/>
          <w:sz w:val="28"/>
        </w:rPr>
        <w:t>
      Место печати</w:t>
      </w:r>
    </w:p>
    <w:bookmarkEnd w:id="3113"/>
    <w:bookmarkStart w:name="z3386" w:id="3114"/>
    <w:p>
      <w:pPr>
        <w:spacing w:after="0"/>
        <w:ind w:left="0"/>
        <w:jc w:val="both"/>
      </w:pPr>
      <w:r>
        <w:rPr>
          <w:rFonts w:ascii="Times New Roman"/>
          <w:b w:val="false"/>
          <w:i w:val="false"/>
          <w:color w:val="000000"/>
          <w:sz w:val="28"/>
        </w:rPr>
        <w:t>
      Ответственный исполнитель Банка ________________</w:t>
      </w:r>
    </w:p>
    <w:bookmarkEnd w:id="3114"/>
    <w:bookmarkStart w:name="z3387" w:id="3115"/>
    <w:p>
      <w:pPr>
        <w:spacing w:after="0"/>
        <w:ind w:left="0"/>
        <w:jc w:val="both"/>
      </w:pPr>
      <w:r>
        <w:rPr>
          <w:rFonts w:ascii="Times New Roman"/>
          <w:b w:val="false"/>
          <w:i w:val="false"/>
          <w:color w:val="000000"/>
          <w:sz w:val="28"/>
        </w:rPr>
        <w:t>
      Реестр оплаченных чеков принят</w:t>
      </w:r>
    </w:p>
    <w:bookmarkEnd w:id="3115"/>
    <w:bookmarkStart w:name="z3388" w:id="3116"/>
    <w:p>
      <w:pPr>
        <w:spacing w:after="0"/>
        <w:ind w:left="0"/>
        <w:jc w:val="both"/>
      </w:pPr>
      <w:r>
        <w:rPr>
          <w:rFonts w:ascii="Times New Roman"/>
          <w:b w:val="false"/>
          <w:i w:val="false"/>
          <w:color w:val="000000"/>
          <w:sz w:val="28"/>
        </w:rPr>
        <w:t>
      Перечислено счетом к оплате № __</w:t>
      </w:r>
    </w:p>
    <w:bookmarkEnd w:id="3116"/>
    <w:bookmarkStart w:name="z3389" w:id="3117"/>
    <w:p>
      <w:pPr>
        <w:spacing w:after="0"/>
        <w:ind w:left="0"/>
        <w:jc w:val="both"/>
      </w:pPr>
      <w:r>
        <w:rPr>
          <w:rFonts w:ascii="Times New Roman"/>
          <w:b w:val="false"/>
          <w:i w:val="false"/>
          <w:color w:val="000000"/>
          <w:sz w:val="28"/>
        </w:rPr>
        <w:t>
      ________________________________</w:t>
      </w:r>
    </w:p>
    <w:bookmarkEnd w:id="3117"/>
    <w:bookmarkStart w:name="z3390" w:id="3118"/>
    <w:p>
      <w:pPr>
        <w:spacing w:after="0"/>
        <w:ind w:left="0"/>
        <w:jc w:val="both"/>
      </w:pPr>
      <w:r>
        <w:rPr>
          <w:rFonts w:ascii="Times New Roman"/>
          <w:b w:val="false"/>
          <w:i w:val="false"/>
          <w:color w:val="000000"/>
          <w:sz w:val="28"/>
        </w:rPr>
        <w:t>
      (ответственный исполнитель органа государственного казначейства)</w:t>
      </w:r>
    </w:p>
    <w:bookmarkEnd w:id="3118"/>
    <w:bookmarkStart w:name="z3391" w:id="3119"/>
    <w:p>
      <w:pPr>
        <w:spacing w:after="0"/>
        <w:ind w:left="0"/>
        <w:jc w:val="both"/>
      </w:pPr>
      <w:r>
        <w:rPr>
          <w:rFonts w:ascii="Times New Roman"/>
          <w:b w:val="false"/>
          <w:i w:val="false"/>
          <w:color w:val="000000"/>
          <w:sz w:val="28"/>
        </w:rPr>
        <w:t>
      Дата "___" ___________ год</w:t>
      </w:r>
    </w:p>
    <w:bookmarkEnd w:id="3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102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3393" w:id="3120"/>
    <w:p>
      <w:pPr>
        <w:spacing w:after="0"/>
        <w:ind w:left="0"/>
        <w:jc w:val="left"/>
      </w:pPr>
      <w:r>
        <w:rPr>
          <w:rFonts w:ascii="Times New Roman"/>
          <w:b/>
          <w:i w:val="false"/>
          <w:color w:val="000000"/>
        </w:rPr>
        <w:t xml:space="preserve"> Разрешение на открытие текущего счета</w:t>
      </w:r>
    </w:p>
    <w:bookmarkEnd w:id="3120"/>
    <w:bookmarkStart w:name="z3394" w:id="3121"/>
    <w:p>
      <w:pPr>
        <w:spacing w:after="0"/>
        <w:ind w:left="0"/>
        <w:jc w:val="both"/>
      </w:pPr>
      <w:r>
        <w:rPr>
          <w:rFonts w:ascii="Times New Roman"/>
          <w:b w:val="false"/>
          <w:i w:val="false"/>
          <w:color w:val="000000"/>
          <w:sz w:val="28"/>
        </w:rPr>
        <w:t>
      от "___" __________ _____ года</w:t>
      </w:r>
    </w:p>
    <w:bookmarkEnd w:id="3121"/>
    <w:p>
      <w:pPr>
        <w:spacing w:after="0"/>
        <w:ind w:left="0"/>
        <w:jc w:val="both"/>
      </w:pPr>
      <w:bookmarkStart w:name="z3395" w:id="3122"/>
      <w:r>
        <w:rPr>
          <w:rFonts w:ascii="Times New Roman"/>
          <w:b w:val="false"/>
          <w:i w:val="false"/>
          <w:color w:val="000000"/>
          <w:sz w:val="28"/>
        </w:rPr>
        <w:t xml:space="preserve">
      __________________________________________________________, </w:t>
      </w:r>
    </w:p>
    <w:bookmarkEnd w:id="3122"/>
    <w:p>
      <w:pPr>
        <w:spacing w:after="0"/>
        <w:ind w:left="0"/>
        <w:jc w:val="both"/>
      </w:pPr>
      <w:r>
        <w:rPr>
          <w:rFonts w:ascii="Times New Roman"/>
          <w:b w:val="false"/>
          <w:i w:val="false"/>
          <w:color w:val="000000"/>
          <w:sz w:val="28"/>
        </w:rPr>
        <w:t>(наименование и код государственного учреждения)</w:t>
      </w:r>
    </w:p>
    <w:p>
      <w:pPr>
        <w:spacing w:after="0"/>
        <w:ind w:left="0"/>
        <w:jc w:val="both"/>
      </w:pPr>
      <w:bookmarkStart w:name="z3396" w:id="3123"/>
      <w:r>
        <w:rPr>
          <w:rFonts w:ascii="Times New Roman"/>
          <w:b w:val="false"/>
          <w:i w:val="false"/>
          <w:color w:val="000000"/>
          <w:sz w:val="28"/>
        </w:rPr>
        <w:t xml:space="preserve">
      финансируемого из бюджета ________________________________,  </w:t>
      </w:r>
    </w:p>
    <w:bookmarkEnd w:id="3123"/>
    <w:p>
      <w:pPr>
        <w:spacing w:after="0"/>
        <w:ind w:left="0"/>
        <w:jc w:val="both"/>
      </w:pPr>
      <w:r>
        <w:rPr>
          <w:rFonts w:ascii="Times New Roman"/>
          <w:b w:val="false"/>
          <w:i w:val="false"/>
          <w:color w:val="000000"/>
          <w:sz w:val="28"/>
        </w:rPr>
        <w:t xml:space="preserve">                                     (вид бюджета)</w:t>
      </w:r>
    </w:p>
    <w:bookmarkStart w:name="z3397" w:id="3124"/>
    <w:p>
      <w:pPr>
        <w:spacing w:after="0"/>
        <w:ind w:left="0"/>
        <w:jc w:val="both"/>
      </w:pPr>
      <w:r>
        <w:rPr>
          <w:rFonts w:ascii="Times New Roman"/>
          <w:b w:val="false"/>
          <w:i w:val="false"/>
          <w:color w:val="000000"/>
          <w:sz w:val="28"/>
        </w:rPr>
        <w:t>
      разрешается открыть текущий счет в национальной валюте для проведения расчетов с применением корпоративной платежной карточки на основании ходатайства __________________________________________________________</w:t>
      </w:r>
    </w:p>
    <w:bookmarkEnd w:id="3124"/>
    <w:bookmarkStart w:name="z3398" w:id="3125"/>
    <w:p>
      <w:pPr>
        <w:spacing w:after="0"/>
        <w:ind w:left="0"/>
        <w:jc w:val="both"/>
      </w:pPr>
      <w:r>
        <w:rPr>
          <w:rFonts w:ascii="Times New Roman"/>
          <w:b w:val="false"/>
          <w:i w:val="false"/>
          <w:color w:val="000000"/>
          <w:sz w:val="28"/>
        </w:rPr>
        <w:t>
      (наименование администратора бюджетных программ)</w:t>
      </w:r>
    </w:p>
    <w:bookmarkEnd w:id="3125"/>
    <w:bookmarkStart w:name="z3399" w:id="3126"/>
    <w:p>
      <w:pPr>
        <w:spacing w:after="0"/>
        <w:ind w:left="0"/>
        <w:jc w:val="both"/>
      </w:pPr>
      <w:r>
        <w:rPr>
          <w:rFonts w:ascii="Times New Roman"/>
          <w:b w:val="false"/>
          <w:i w:val="false"/>
          <w:color w:val="000000"/>
          <w:sz w:val="28"/>
        </w:rPr>
        <w:t>
      от "___" _________________ __ года</w:t>
      </w:r>
    </w:p>
    <w:bookmarkEnd w:id="3126"/>
    <w:bookmarkStart w:name="z3400" w:id="3127"/>
    <w:p>
      <w:pPr>
        <w:spacing w:after="0"/>
        <w:ind w:left="0"/>
        <w:jc w:val="both"/>
      </w:pPr>
      <w:r>
        <w:rPr>
          <w:rFonts w:ascii="Times New Roman"/>
          <w:b w:val="false"/>
          <w:i w:val="false"/>
          <w:color w:val="000000"/>
          <w:sz w:val="28"/>
        </w:rPr>
        <w:t>
      Разрешение действительно до отзыва уполномоченным органом по исполнению бюджета</w:t>
      </w:r>
    </w:p>
    <w:bookmarkEnd w:id="3127"/>
    <w:bookmarkStart w:name="z3401" w:id="3128"/>
    <w:p>
      <w:pPr>
        <w:spacing w:after="0"/>
        <w:ind w:left="0"/>
        <w:jc w:val="both"/>
      </w:pPr>
      <w:r>
        <w:rPr>
          <w:rFonts w:ascii="Times New Roman"/>
          <w:b w:val="false"/>
          <w:i w:val="false"/>
          <w:color w:val="000000"/>
          <w:sz w:val="28"/>
        </w:rPr>
        <w:t xml:space="preserve">
      Руководитель уполномоченного органа по исполнению бюджета </w:t>
      </w:r>
    </w:p>
    <w:bookmarkEnd w:id="3128"/>
    <w:bookmarkStart w:name="z3402" w:id="3129"/>
    <w:p>
      <w:pPr>
        <w:spacing w:after="0"/>
        <w:ind w:left="0"/>
        <w:jc w:val="both"/>
      </w:pPr>
      <w:r>
        <w:rPr>
          <w:rFonts w:ascii="Times New Roman"/>
          <w:b w:val="false"/>
          <w:i w:val="false"/>
          <w:color w:val="000000"/>
          <w:sz w:val="28"/>
        </w:rPr>
        <w:t>
      _______________ _______________</w:t>
      </w:r>
    </w:p>
    <w:bookmarkEnd w:id="3129"/>
    <w:bookmarkStart w:name="z3403" w:id="3130"/>
    <w:p>
      <w:pPr>
        <w:spacing w:after="0"/>
        <w:ind w:left="0"/>
        <w:jc w:val="both"/>
      </w:pPr>
      <w:r>
        <w:rPr>
          <w:rFonts w:ascii="Times New Roman"/>
          <w:b w:val="false"/>
          <w:i w:val="false"/>
          <w:color w:val="000000"/>
          <w:sz w:val="28"/>
        </w:rPr>
        <w:t>
      (фамилия, имя, отчество (при его наличии) (подпись)</w:t>
      </w:r>
    </w:p>
    <w:bookmarkEnd w:id="3130"/>
    <w:bookmarkStart w:name="z3404" w:id="3131"/>
    <w:p>
      <w:pPr>
        <w:spacing w:after="0"/>
        <w:ind w:left="0"/>
        <w:jc w:val="both"/>
      </w:pPr>
      <w:r>
        <w:rPr>
          <w:rFonts w:ascii="Times New Roman"/>
          <w:b w:val="false"/>
          <w:i w:val="false"/>
          <w:color w:val="000000"/>
          <w:sz w:val="28"/>
        </w:rPr>
        <w:t>
      Место печати</w:t>
      </w:r>
    </w:p>
    <w:bookmarkEnd w:id="3131"/>
    <w:bookmarkStart w:name="z3405" w:id="3132"/>
    <w:p>
      <w:pPr>
        <w:spacing w:after="0"/>
        <w:ind w:left="0"/>
        <w:jc w:val="both"/>
      </w:pPr>
      <w:r>
        <w:rPr>
          <w:rFonts w:ascii="Times New Roman"/>
          <w:b w:val="false"/>
          <w:i w:val="false"/>
          <w:color w:val="000000"/>
          <w:sz w:val="28"/>
        </w:rPr>
        <w:t>
      Отметки банка</w:t>
      </w:r>
    </w:p>
    <w:bookmarkEnd w:id="3132"/>
    <w:bookmarkStart w:name="z3406" w:id="3133"/>
    <w:p>
      <w:pPr>
        <w:spacing w:after="0"/>
        <w:ind w:left="0"/>
        <w:jc w:val="both"/>
      </w:pPr>
      <w:r>
        <w:rPr>
          <w:rFonts w:ascii="Times New Roman"/>
          <w:b w:val="false"/>
          <w:i w:val="false"/>
          <w:color w:val="000000"/>
          <w:sz w:val="28"/>
        </w:rPr>
        <w:t>
      Счет № ______ "___" __________ год</w:t>
      </w:r>
    </w:p>
    <w:bookmarkEnd w:id="3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103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p>
      <w:pPr>
        <w:spacing w:after="0"/>
        <w:ind w:left="0"/>
        <w:jc w:val="both"/>
      </w:pPr>
      <w:bookmarkStart w:name="z3408" w:id="3134"/>
      <w:r>
        <w:rPr>
          <w:rFonts w:ascii="Times New Roman"/>
          <w:b w:val="false"/>
          <w:i w:val="false"/>
          <w:color w:val="000000"/>
          <w:sz w:val="28"/>
        </w:rPr>
        <w:t xml:space="preserve">
      ______________________________________________________  </w:t>
      </w:r>
    </w:p>
    <w:bookmarkEnd w:id="3134"/>
    <w:p>
      <w:pPr>
        <w:spacing w:after="0"/>
        <w:ind w:left="0"/>
        <w:jc w:val="both"/>
      </w:pPr>
      <w:r>
        <w:rPr>
          <w:rFonts w:ascii="Times New Roman"/>
          <w:b w:val="false"/>
          <w:i w:val="false"/>
          <w:color w:val="000000"/>
          <w:sz w:val="28"/>
        </w:rPr>
        <w:t>(наименование и код государственного учреждения)</w:t>
      </w:r>
    </w:p>
    <w:bookmarkStart w:name="z3409" w:id="3135"/>
    <w:p>
      <w:pPr>
        <w:spacing w:after="0"/>
        <w:ind w:left="0"/>
        <w:jc w:val="left"/>
      </w:pPr>
      <w:r>
        <w:rPr>
          <w:rFonts w:ascii="Times New Roman"/>
          <w:b/>
          <w:i w:val="false"/>
          <w:color w:val="000000"/>
        </w:rPr>
        <w:t xml:space="preserve"> Журнал регистрации корпоративных карточек</w:t>
      </w:r>
    </w:p>
    <w:bookmarkEnd w:id="3135"/>
    <w:bookmarkStart w:name="z3410" w:id="3136"/>
    <w:p>
      <w:pPr>
        <w:spacing w:after="0"/>
        <w:ind w:left="0"/>
        <w:jc w:val="both"/>
      </w:pPr>
      <w:r>
        <w:rPr>
          <w:rFonts w:ascii="Times New Roman"/>
          <w:b w:val="false"/>
          <w:i w:val="false"/>
          <w:color w:val="000000"/>
          <w:sz w:val="28"/>
        </w:rPr>
        <w:t>
      Начато ________________ год</w:t>
      </w:r>
    </w:p>
    <w:bookmarkEnd w:id="3136"/>
    <w:bookmarkStart w:name="z3411" w:id="3137"/>
    <w:p>
      <w:pPr>
        <w:spacing w:after="0"/>
        <w:ind w:left="0"/>
        <w:jc w:val="both"/>
      </w:pPr>
      <w:r>
        <w:rPr>
          <w:rFonts w:ascii="Times New Roman"/>
          <w:b w:val="false"/>
          <w:i w:val="false"/>
          <w:color w:val="000000"/>
          <w:sz w:val="28"/>
        </w:rPr>
        <w:t>
      Окончено ____________ год</w:t>
      </w:r>
    </w:p>
    <w:bookmarkEnd w:id="3137"/>
    <w:bookmarkStart w:name="z3412" w:id="3138"/>
    <w:p>
      <w:pPr>
        <w:spacing w:after="0"/>
        <w:ind w:left="0"/>
        <w:jc w:val="both"/>
      </w:pPr>
      <w:r>
        <w:rPr>
          <w:rFonts w:ascii="Times New Roman"/>
          <w:b w:val="false"/>
          <w:i w:val="false"/>
          <w:color w:val="000000"/>
          <w:sz w:val="28"/>
        </w:rPr>
        <w:t>
      Срок хранения______________________</w:t>
      </w:r>
    </w:p>
    <w:bookmarkEnd w:id="3138"/>
    <w:bookmarkStart w:name="z3413" w:id="3139"/>
    <w:p>
      <w:pPr>
        <w:spacing w:after="0"/>
        <w:ind w:left="0"/>
        <w:jc w:val="both"/>
      </w:pPr>
      <w:r>
        <w:rPr>
          <w:rFonts w:ascii="Times New Roman"/>
          <w:b w:val="false"/>
          <w:i w:val="false"/>
          <w:color w:val="000000"/>
          <w:sz w:val="28"/>
        </w:rPr>
        <w:t>
      № дела по номенклатуре ___________________</w:t>
      </w:r>
    </w:p>
    <w:bookmarkEnd w:id="3139"/>
    <w:bookmarkStart w:name="z3414" w:id="3140"/>
    <w:p>
      <w:pPr>
        <w:spacing w:after="0"/>
        <w:ind w:left="0"/>
        <w:jc w:val="both"/>
      </w:pPr>
      <w:r>
        <w:rPr>
          <w:rFonts w:ascii="Times New Roman"/>
          <w:b w:val="false"/>
          <w:i w:val="false"/>
          <w:color w:val="000000"/>
          <w:sz w:val="28"/>
        </w:rPr>
        <w:t>
      Продолжение</w:t>
      </w:r>
    </w:p>
    <w:bookmarkEnd w:id="3140"/>
    <w:bookmarkStart w:name="z3415" w:id="3141"/>
    <w:p>
      <w:pPr>
        <w:spacing w:after="0"/>
        <w:ind w:left="0"/>
        <w:jc w:val="both"/>
      </w:pPr>
      <w:r>
        <w:rPr>
          <w:rFonts w:ascii="Times New Roman"/>
          <w:b w:val="false"/>
          <w:i w:val="false"/>
          <w:color w:val="000000"/>
          <w:sz w:val="28"/>
        </w:rPr>
        <w:t>
      По данному образцу печатать все листы журнала</w:t>
      </w:r>
    </w:p>
    <w:bookmarkEnd w:id="3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 карточки с банка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Владелец корпоративной платежной карточки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выдачи корпоративной карточки (дата, номер приказа)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получении корпоративной карточки (подпись)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возврате корпоративной карточки (подпись)</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104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2-38</w:t>
            </w:r>
          </w:p>
        </w:tc>
      </w:tr>
    </w:tbl>
    <w:bookmarkStart w:name="z3418" w:id="3142"/>
    <w:p>
      <w:pPr>
        <w:spacing w:after="0"/>
        <w:ind w:left="0"/>
        <w:jc w:val="left"/>
      </w:pPr>
      <w:r>
        <w:rPr>
          <w:rFonts w:ascii="Times New Roman"/>
          <w:b/>
          <w:i w:val="false"/>
          <w:color w:val="000000"/>
        </w:rPr>
        <w:t xml:space="preserve"> Платежное поручение № ____ "__" ________ ____ год</w:t>
      </w:r>
    </w:p>
    <w:bookmarkEnd w:id="3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плательщик: 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номер/Бизнес-идентификационный номер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9" w:id="3143"/>
          <w:p>
            <w:pPr>
              <w:spacing w:after="20"/>
              <w:ind w:left="20"/>
              <w:jc w:val="both"/>
            </w:pPr>
            <w:r>
              <w:rPr>
                <w:rFonts w:ascii="Times New Roman"/>
                <w:b w:val="false"/>
                <w:i w:val="false"/>
                <w:color w:val="000000"/>
                <w:sz w:val="20"/>
              </w:rPr>
              <w:t>
Отправитель денег: ____________________________</w:t>
            </w:r>
          </w:p>
          <w:bookmarkEnd w:id="3143"/>
          <w:p>
            <w:pPr>
              <w:spacing w:after="20"/>
              <w:ind w:left="20"/>
              <w:jc w:val="both"/>
            </w:pPr>
            <w:r>
              <w:rPr>
                <w:rFonts w:ascii="Times New Roman"/>
                <w:b w:val="false"/>
                <w:i w:val="false"/>
                <w:color w:val="000000"/>
                <w:sz w:val="20"/>
              </w:rPr>
              <w:t>
</w:t>
            </w:r>
            <w:r>
              <w:rPr>
                <w:rFonts w:ascii="Times New Roman"/>
                <w:b w:val="false"/>
                <w:i w:val="false"/>
                <w:color w:val="000000"/>
                <w:sz w:val="20"/>
              </w:rPr>
              <w:t>Индивидуальный идентификационный номер/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Бизнес-идентификационный номер:</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Код отправителя денег:</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 филиал банка-нерезидента Республики Казахстан</w:t>
            </w:r>
          </w:p>
          <w:p>
            <w:pPr>
              <w:spacing w:after="20"/>
              <w:ind w:left="20"/>
              <w:jc w:val="both"/>
            </w:pPr>
            <w:r>
              <w:rPr>
                <w:rFonts w:ascii="Times New Roman"/>
                <w:b w:val="false"/>
                <w:i w:val="false"/>
                <w:color w:val="000000"/>
                <w:sz w:val="20"/>
              </w:rPr>
              <w:t>
отправителя денег: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5" w:id="3144"/>
          <w:p>
            <w:pPr>
              <w:spacing w:after="20"/>
              <w:ind w:left="20"/>
              <w:jc w:val="both"/>
            </w:pPr>
            <w:r>
              <w:rPr>
                <w:rFonts w:ascii="Times New Roman"/>
                <w:b w:val="false"/>
                <w:i w:val="false"/>
                <w:color w:val="000000"/>
                <w:sz w:val="20"/>
              </w:rPr>
              <w:t>
Бенефициар: __________________________________</w:t>
            </w:r>
          </w:p>
          <w:bookmarkEnd w:id="3144"/>
          <w:p>
            <w:pPr>
              <w:spacing w:after="20"/>
              <w:ind w:left="20"/>
              <w:jc w:val="both"/>
            </w:pPr>
            <w:r>
              <w:rPr>
                <w:rFonts w:ascii="Times New Roman"/>
                <w:b w:val="false"/>
                <w:i w:val="false"/>
                <w:color w:val="000000"/>
                <w:sz w:val="20"/>
              </w:rPr>
              <w:t>
</w:t>
            </w:r>
            <w:r>
              <w:rPr>
                <w:rFonts w:ascii="Times New Roman"/>
                <w:b w:val="false"/>
                <w:i w:val="false"/>
                <w:color w:val="000000"/>
                <w:sz w:val="20"/>
              </w:rPr>
              <w:t>Индивидуальный идентификационный номер/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Бизнес-идентификационный номер: 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Код бенефициара:</w:t>
            </w:r>
          </w:p>
          <w:p>
            <w:pPr>
              <w:spacing w:after="20"/>
              <w:ind w:left="20"/>
              <w:jc w:val="both"/>
            </w:pPr>
            <w:r>
              <w:rPr>
                <w:rFonts w:ascii="Times New Roman"/>
                <w:b w:val="false"/>
                <w:i w:val="false"/>
                <w:color w:val="000000"/>
                <w:sz w:val="20"/>
              </w:rPr>
              <w:t>
</w:t>
            </w:r>
            <w:r>
              <w:rPr>
                <w:rFonts w:ascii="Times New Roman"/>
                <w:b w:val="false"/>
                <w:i w:val="false"/>
                <w:color w:val="000000"/>
                <w:sz w:val="20"/>
              </w:rPr>
              <w:t>Фактический (конечный) бенефициар: _____</w:t>
            </w:r>
          </w:p>
          <w:p>
            <w:pPr>
              <w:spacing w:after="20"/>
              <w:ind w:left="20"/>
              <w:jc w:val="both"/>
            </w:pPr>
            <w:r>
              <w:rPr>
                <w:rFonts w:ascii="Times New Roman"/>
                <w:b w:val="false"/>
                <w:i w:val="false"/>
                <w:color w:val="000000"/>
                <w:sz w:val="20"/>
              </w:rPr>
              <w:t>
</w:t>
            </w:r>
            <w:r>
              <w:rPr>
                <w:rFonts w:ascii="Times New Roman"/>
                <w:b w:val="false"/>
                <w:i w:val="false"/>
                <w:color w:val="000000"/>
                <w:sz w:val="20"/>
              </w:rPr>
              <w:t>Индивидуальный идентификационный номер/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Бизнес-идентификационный номер: 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Банк, филиал банка-нерезидента Республики Казахстан </w:t>
            </w:r>
          </w:p>
          <w:p>
            <w:pPr>
              <w:spacing w:after="20"/>
              <w:ind w:left="20"/>
              <w:jc w:val="both"/>
            </w:pPr>
            <w:r>
              <w:rPr>
                <w:rFonts w:ascii="Times New Roman"/>
                <w:b w:val="false"/>
                <w:i w:val="false"/>
                <w:color w:val="000000"/>
                <w:sz w:val="20"/>
              </w:rPr>
              <w:t>
Бенефициара: 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филиал банка-нерезидента Республики Казахстан - посредник: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3" w:id="3145"/>
          <w:p>
            <w:pPr>
              <w:spacing w:after="20"/>
              <w:ind w:left="20"/>
              <w:jc w:val="both"/>
            </w:pPr>
            <w:r>
              <w:rPr>
                <w:rFonts w:ascii="Times New Roman"/>
                <w:b w:val="false"/>
                <w:i w:val="false"/>
                <w:color w:val="000000"/>
                <w:sz w:val="20"/>
              </w:rPr>
              <w:t>
Сумма прописью: ______________________________________________</w:t>
            </w:r>
          </w:p>
          <w:bookmarkEnd w:id="3145"/>
          <w:p>
            <w:pPr>
              <w:spacing w:after="20"/>
              <w:ind w:left="20"/>
              <w:jc w:val="both"/>
            </w:pPr>
            <w:r>
              <w:rPr>
                <w:rFonts w:ascii="Times New Roman"/>
                <w:b w:val="false"/>
                <w:i w:val="false"/>
                <w:color w:val="000000"/>
                <w:sz w:val="20"/>
              </w:rPr>
              <w:t>
</w:t>
            </w:r>
            <w:r>
              <w:rPr>
                <w:rFonts w:ascii="Times New Roman"/>
                <w:b w:val="false"/>
                <w:i w:val="false"/>
                <w:color w:val="000000"/>
                <w:sz w:val="20"/>
              </w:rPr>
              <w:t>Код назначения платежа 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Код бюджетной классификации доходов 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Код бюджетной классификации расходов 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валют 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платежа: 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 руководителя: _______________________</w:t>
            </w:r>
          </w:p>
          <w:p>
            <w:pPr>
              <w:spacing w:after="20"/>
              <w:ind w:left="20"/>
              <w:jc w:val="both"/>
            </w:pPr>
            <w:r>
              <w:rPr>
                <w:rFonts w:ascii="Times New Roman"/>
                <w:b w:val="false"/>
                <w:i w:val="false"/>
                <w:color w:val="000000"/>
                <w:sz w:val="20"/>
              </w:rPr>
              <w:t>
Фамилия, имя, отчество (при его наличии) главного бухгалтера: 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105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5-17</w:t>
            </w:r>
            <w:r>
              <w:br/>
            </w:r>
            <w:r>
              <w:rPr>
                <w:rFonts w:ascii="Times New Roman"/>
                <w:b w:val="false"/>
                <w:i w:val="false"/>
                <w:color w:val="000000"/>
                <w:sz w:val="20"/>
              </w:rPr>
              <w:t>Отчет произведен:</w:t>
            </w:r>
            <w:r>
              <w:br/>
            </w:r>
            <w:r>
              <w:rPr>
                <w:rFonts w:ascii="Times New Roman"/>
                <w:b w:val="false"/>
                <w:i w:val="false"/>
                <w:color w:val="000000"/>
                <w:sz w:val="20"/>
              </w:rPr>
              <w:t>дата - время</w:t>
            </w:r>
            <w:r>
              <w:br/>
            </w:r>
            <w:r>
              <w:rPr>
                <w:rFonts w:ascii="Times New Roman"/>
                <w:b w:val="false"/>
                <w:i w:val="false"/>
                <w:color w:val="000000"/>
                <w:sz w:val="20"/>
              </w:rPr>
              <w:t>Страница Х из Х</w:t>
            </w:r>
          </w:p>
        </w:tc>
      </w:tr>
    </w:tbl>
    <w:bookmarkStart w:name="z3442" w:id="3146"/>
    <w:p>
      <w:pPr>
        <w:spacing w:after="0"/>
        <w:ind w:left="0"/>
        <w:jc w:val="left"/>
      </w:pPr>
      <w:r>
        <w:rPr>
          <w:rFonts w:ascii="Times New Roman"/>
          <w:b/>
          <w:i w:val="false"/>
          <w:color w:val="000000"/>
        </w:rPr>
        <w:t xml:space="preserve"> Реестр восстановлений и переносов</w:t>
      </w:r>
    </w:p>
    <w:bookmarkEnd w:id="3146"/>
    <w:bookmarkStart w:name="z3443" w:id="3147"/>
    <w:p>
      <w:pPr>
        <w:spacing w:after="0"/>
        <w:ind w:left="0"/>
        <w:jc w:val="both"/>
      </w:pPr>
      <w:r>
        <w:rPr>
          <w:rFonts w:ascii="Times New Roman"/>
          <w:b w:val="false"/>
          <w:i w:val="false"/>
          <w:color w:val="000000"/>
          <w:sz w:val="28"/>
        </w:rPr>
        <w:t>
      Регион: __________________________________</w:t>
      </w:r>
    </w:p>
    <w:bookmarkEnd w:id="3147"/>
    <w:bookmarkStart w:name="z3444" w:id="3148"/>
    <w:p>
      <w:pPr>
        <w:spacing w:after="0"/>
        <w:ind w:left="0"/>
        <w:jc w:val="both"/>
      </w:pPr>
      <w:r>
        <w:rPr>
          <w:rFonts w:ascii="Times New Roman"/>
          <w:b w:val="false"/>
          <w:i w:val="false"/>
          <w:color w:val="000000"/>
          <w:sz w:val="28"/>
        </w:rPr>
        <w:t>
      Вид бюджета: _____________________________</w:t>
      </w:r>
    </w:p>
    <w:bookmarkEnd w:id="3148"/>
    <w:bookmarkStart w:name="z3445" w:id="3149"/>
    <w:p>
      <w:pPr>
        <w:spacing w:after="0"/>
        <w:ind w:left="0"/>
        <w:jc w:val="both"/>
      </w:pPr>
      <w:r>
        <w:rPr>
          <w:rFonts w:ascii="Times New Roman"/>
          <w:b w:val="false"/>
          <w:i w:val="false"/>
          <w:color w:val="000000"/>
          <w:sz w:val="28"/>
        </w:rPr>
        <w:t>
      Источник финансирования: _________________</w:t>
      </w:r>
    </w:p>
    <w:bookmarkEnd w:id="3149"/>
    <w:bookmarkStart w:name="z3446" w:id="3150"/>
    <w:p>
      <w:pPr>
        <w:spacing w:after="0"/>
        <w:ind w:left="0"/>
        <w:jc w:val="both"/>
      </w:pPr>
      <w:r>
        <w:rPr>
          <w:rFonts w:ascii="Times New Roman"/>
          <w:b w:val="false"/>
          <w:i w:val="false"/>
          <w:color w:val="000000"/>
          <w:sz w:val="28"/>
        </w:rPr>
        <w:t>
      Код госучреждения: _______________________</w:t>
      </w:r>
    </w:p>
    <w:bookmarkEnd w:id="3150"/>
    <w:bookmarkStart w:name="z3447" w:id="3151"/>
    <w:p>
      <w:pPr>
        <w:spacing w:after="0"/>
        <w:ind w:left="0"/>
        <w:jc w:val="both"/>
      </w:pPr>
      <w:r>
        <w:rPr>
          <w:rFonts w:ascii="Times New Roman"/>
          <w:b w:val="false"/>
          <w:i w:val="false"/>
          <w:color w:val="000000"/>
          <w:sz w:val="28"/>
        </w:rPr>
        <w:t>
      Наименование госучреждения: ______________</w:t>
      </w:r>
    </w:p>
    <w:bookmarkEnd w:id="3151"/>
    <w:bookmarkStart w:name="z3448" w:id="3152"/>
    <w:p>
      <w:pPr>
        <w:spacing w:after="0"/>
        <w:ind w:left="0"/>
        <w:jc w:val="both"/>
      </w:pPr>
      <w:r>
        <w:rPr>
          <w:rFonts w:ascii="Times New Roman"/>
          <w:b w:val="false"/>
          <w:i w:val="false"/>
          <w:color w:val="000000"/>
          <w:sz w:val="28"/>
        </w:rPr>
        <w:t>
      Период: __________________________________</w:t>
      </w:r>
    </w:p>
    <w:bookmarkEnd w:id="3152"/>
    <w:bookmarkStart w:name="z3449" w:id="3153"/>
    <w:p>
      <w:pPr>
        <w:spacing w:after="0"/>
        <w:ind w:left="0"/>
        <w:jc w:val="both"/>
      </w:pPr>
      <w:r>
        <w:rPr>
          <w:rFonts w:ascii="Times New Roman"/>
          <w:b w:val="false"/>
          <w:i w:val="false"/>
          <w:color w:val="000000"/>
          <w:sz w:val="28"/>
        </w:rPr>
        <w:t>
      Единицы измерения: тенге _________________</w:t>
      </w:r>
    </w:p>
    <w:bookmarkEnd w:id="3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0" w:id="3154"/>
          <w:p>
            <w:pPr>
              <w:spacing w:after="20"/>
              <w:ind w:left="20"/>
              <w:jc w:val="both"/>
            </w:pPr>
            <w:r>
              <w:rPr>
                <w:rFonts w:ascii="Times New Roman"/>
                <w:b w:val="false"/>
                <w:i w:val="false"/>
                <w:color w:val="000000"/>
                <w:sz w:val="20"/>
              </w:rPr>
              <w:t>
Код бюджетной</w:t>
            </w:r>
          </w:p>
          <w:bookmarkEnd w:id="3154"/>
          <w:p>
            <w:pPr>
              <w:spacing w:after="20"/>
              <w:ind w:left="20"/>
              <w:jc w:val="both"/>
            </w:pPr>
            <w:r>
              <w:rPr>
                <w:rFonts w:ascii="Times New Roman"/>
                <w:b w:val="false"/>
                <w:i w:val="false"/>
                <w:color w:val="000000"/>
                <w:sz w:val="20"/>
              </w:rPr>
              <w:t>
классификации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дебету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кредиту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Заказа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счета к оплате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451" w:id="3155"/>
      <w:r>
        <w:rPr>
          <w:rFonts w:ascii="Times New Roman"/>
          <w:b w:val="false"/>
          <w:i w:val="false"/>
          <w:color w:val="000000"/>
          <w:sz w:val="28"/>
        </w:rPr>
        <w:t xml:space="preserve">
      Ответственный исполнитель: _________________   </w:t>
      </w:r>
    </w:p>
    <w:bookmarkEnd w:id="3155"/>
    <w:p>
      <w:pPr>
        <w:spacing w:after="0"/>
        <w:ind w:left="0"/>
        <w:jc w:val="both"/>
      </w:pPr>
      <w:r>
        <w:rPr>
          <w:rFonts w:ascii="Times New Roman"/>
          <w:b w:val="false"/>
          <w:i w:val="false"/>
          <w:color w:val="000000"/>
          <w:sz w:val="28"/>
        </w:rPr>
        <w:t xml:space="preserve">                                     (подпись)</w:t>
      </w:r>
    </w:p>
    <w:bookmarkStart w:name="z3452" w:id="3156"/>
    <w:p>
      <w:pPr>
        <w:spacing w:after="0"/>
        <w:ind w:left="0"/>
        <w:jc w:val="both"/>
      </w:pPr>
      <w:r>
        <w:rPr>
          <w:rFonts w:ascii="Times New Roman"/>
          <w:b w:val="false"/>
          <w:i w:val="false"/>
          <w:color w:val="000000"/>
          <w:sz w:val="28"/>
        </w:rPr>
        <w:t xml:space="preserve">
      Место штампа </w:t>
      </w:r>
    </w:p>
    <w:bookmarkEnd w:id="3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106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3454" w:id="3157"/>
    <w:p>
      <w:pPr>
        <w:spacing w:after="0"/>
        <w:ind w:left="0"/>
        <w:jc w:val="left"/>
      </w:pPr>
      <w:r>
        <w:rPr>
          <w:rFonts w:ascii="Times New Roman"/>
          <w:b/>
          <w:i w:val="false"/>
          <w:color w:val="000000"/>
        </w:rPr>
        <w:t xml:space="preserve"> Реестр инкассовых распоряжений</w:t>
      </w:r>
    </w:p>
    <w:bookmarkEnd w:id="3157"/>
    <w:bookmarkStart w:name="z3455" w:id="3158"/>
    <w:p>
      <w:pPr>
        <w:spacing w:after="0"/>
        <w:ind w:left="0"/>
        <w:jc w:val="both"/>
      </w:pPr>
      <w:r>
        <w:rPr>
          <w:rFonts w:ascii="Times New Roman"/>
          <w:b w:val="false"/>
          <w:i w:val="false"/>
          <w:color w:val="000000"/>
          <w:sz w:val="28"/>
        </w:rPr>
        <w:t>
      Дата представления: ________________________________</w:t>
      </w:r>
    </w:p>
    <w:bookmarkEnd w:id="3158"/>
    <w:bookmarkStart w:name="z3456" w:id="3159"/>
    <w:p>
      <w:pPr>
        <w:spacing w:after="0"/>
        <w:ind w:left="0"/>
        <w:jc w:val="both"/>
      </w:pPr>
      <w:r>
        <w:rPr>
          <w:rFonts w:ascii="Times New Roman"/>
          <w:b w:val="false"/>
          <w:i w:val="false"/>
          <w:color w:val="000000"/>
          <w:sz w:val="28"/>
        </w:rPr>
        <w:t>
      Наименование государственного учреждения: ________________________</w:t>
      </w:r>
    </w:p>
    <w:bookmarkEnd w:id="3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Инкассовое распоряжение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платежа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457" w:id="3160"/>
      <w:r>
        <w:rPr>
          <w:rFonts w:ascii="Times New Roman"/>
          <w:b w:val="false"/>
          <w:i w:val="false"/>
          <w:color w:val="000000"/>
          <w:sz w:val="28"/>
        </w:rPr>
        <w:t xml:space="preserve">
      Руководитель государственного учреждения  </w:t>
      </w:r>
    </w:p>
    <w:bookmarkEnd w:id="3160"/>
    <w:p>
      <w:pPr>
        <w:spacing w:after="0"/>
        <w:ind w:left="0"/>
        <w:jc w:val="both"/>
      </w:pPr>
      <w:r>
        <w:rPr>
          <w:rFonts w:ascii="Times New Roman"/>
          <w:b w:val="false"/>
          <w:i w:val="false"/>
          <w:color w:val="000000"/>
          <w:sz w:val="28"/>
        </w:rPr>
        <w:t xml:space="preserve">________________________ 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3458" w:id="3161"/>
      <w:r>
        <w:rPr>
          <w:rFonts w:ascii="Times New Roman"/>
          <w:b w:val="false"/>
          <w:i w:val="false"/>
          <w:color w:val="000000"/>
          <w:sz w:val="28"/>
        </w:rPr>
        <w:t>
      Уполномоченное лицо государственного учреждения</w:t>
      </w:r>
    </w:p>
    <w:bookmarkEnd w:id="3161"/>
    <w:p>
      <w:pPr>
        <w:spacing w:after="0"/>
        <w:ind w:left="0"/>
        <w:jc w:val="both"/>
      </w:pPr>
      <w:r>
        <w:rPr>
          <w:rFonts w:ascii="Times New Roman"/>
          <w:b w:val="false"/>
          <w:i w:val="false"/>
          <w:color w:val="000000"/>
          <w:sz w:val="28"/>
        </w:rPr>
        <w:t xml:space="preserve"> __________ 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3459" w:id="3162"/>
    <w:p>
      <w:pPr>
        <w:spacing w:after="0"/>
        <w:ind w:left="0"/>
        <w:jc w:val="both"/>
      </w:pPr>
      <w:r>
        <w:rPr>
          <w:rFonts w:ascii="Times New Roman"/>
          <w:b w:val="false"/>
          <w:i w:val="false"/>
          <w:color w:val="000000"/>
          <w:sz w:val="28"/>
        </w:rPr>
        <w:t>
      Место печати</w:t>
      </w:r>
    </w:p>
    <w:bookmarkEnd w:id="3162"/>
    <w:bookmarkStart w:name="z3460" w:id="3163"/>
    <w:p>
      <w:pPr>
        <w:spacing w:after="0"/>
        <w:ind w:left="0"/>
        <w:jc w:val="both"/>
      </w:pPr>
      <w:r>
        <w:rPr>
          <w:rFonts w:ascii="Times New Roman"/>
          <w:b w:val="false"/>
          <w:i w:val="false"/>
          <w:color w:val="000000"/>
          <w:sz w:val="28"/>
        </w:rPr>
        <w:t>
      * данное поле заполняется ответственным исполнителем органа государственного казначейства</w:t>
      </w:r>
    </w:p>
    <w:bookmarkEnd w:id="3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107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p>
      <w:pPr>
        <w:spacing w:after="0"/>
        <w:ind w:left="0"/>
        <w:jc w:val="both"/>
      </w:pPr>
      <w:bookmarkStart w:name="z3462" w:id="3164"/>
      <w:r>
        <w:rPr>
          <w:rFonts w:ascii="Times New Roman"/>
          <w:b w:val="false"/>
          <w:i w:val="false"/>
          <w:color w:val="000000"/>
          <w:sz w:val="28"/>
        </w:rPr>
        <w:t xml:space="preserve">
      __________________________________________________________ </w:t>
      </w:r>
    </w:p>
    <w:bookmarkEnd w:id="3164"/>
    <w:p>
      <w:pPr>
        <w:spacing w:after="0"/>
        <w:ind w:left="0"/>
        <w:jc w:val="both"/>
      </w:pPr>
      <w:r>
        <w:rPr>
          <w:rFonts w:ascii="Times New Roman"/>
          <w:b w:val="false"/>
          <w:i w:val="false"/>
          <w:color w:val="000000"/>
          <w:sz w:val="28"/>
        </w:rPr>
        <w:t xml:space="preserve">(наименование органа государственного казначейства) </w:t>
      </w:r>
    </w:p>
    <w:p>
      <w:pPr>
        <w:spacing w:after="0"/>
        <w:ind w:left="0"/>
        <w:jc w:val="both"/>
      </w:pPr>
      <w:r>
        <w:rPr>
          <w:rFonts w:ascii="Times New Roman"/>
          <w:b w:val="false"/>
          <w:i w:val="false"/>
          <w:color w:val="000000"/>
          <w:sz w:val="28"/>
        </w:rPr>
        <w:t xml:space="preserve">_____________________________ </w:t>
      </w:r>
    </w:p>
    <w:p>
      <w:pPr>
        <w:spacing w:after="0"/>
        <w:ind w:left="0"/>
        <w:jc w:val="both"/>
      </w:pPr>
      <w:r>
        <w:rPr>
          <w:rFonts w:ascii="Times New Roman"/>
          <w:b w:val="false"/>
          <w:i w:val="false"/>
          <w:color w:val="000000"/>
          <w:sz w:val="28"/>
        </w:rPr>
        <w:t xml:space="preserve">(вид бюджета) </w:t>
      </w:r>
    </w:p>
    <w:p>
      <w:pPr>
        <w:spacing w:after="0"/>
        <w:ind w:left="0"/>
        <w:jc w:val="both"/>
      </w:pPr>
      <w:r>
        <w:rPr>
          <w:rFonts w:ascii="Times New Roman"/>
          <w:b w:val="false"/>
          <w:i w:val="false"/>
          <w:color w:val="000000"/>
          <w:sz w:val="28"/>
        </w:rPr>
        <w:t xml:space="preserve">_____________________________ </w:t>
      </w:r>
    </w:p>
    <w:p>
      <w:pPr>
        <w:spacing w:after="0"/>
        <w:ind w:left="0"/>
        <w:jc w:val="both"/>
      </w:pPr>
      <w:r>
        <w:rPr>
          <w:rFonts w:ascii="Times New Roman"/>
          <w:b w:val="false"/>
          <w:i w:val="false"/>
          <w:color w:val="000000"/>
          <w:sz w:val="28"/>
        </w:rPr>
        <w:t>(источник финансирования)</w:t>
      </w:r>
    </w:p>
    <w:bookmarkStart w:name="z3463" w:id="3165"/>
    <w:p>
      <w:pPr>
        <w:spacing w:after="0"/>
        <w:ind w:left="0"/>
        <w:jc w:val="left"/>
      </w:pPr>
      <w:r>
        <w:rPr>
          <w:rFonts w:ascii="Times New Roman"/>
          <w:b/>
          <w:i w:val="false"/>
          <w:color w:val="000000"/>
        </w:rPr>
        <w:t xml:space="preserve"> Журнал учета инкассовых распоряжений</w:t>
      </w:r>
    </w:p>
    <w:bookmarkEnd w:id="3165"/>
    <w:bookmarkStart w:name="z3464" w:id="3166"/>
    <w:p>
      <w:pPr>
        <w:spacing w:after="0"/>
        <w:ind w:left="0"/>
        <w:jc w:val="both"/>
      </w:pPr>
      <w:r>
        <w:rPr>
          <w:rFonts w:ascii="Times New Roman"/>
          <w:b w:val="false"/>
          <w:i w:val="false"/>
          <w:color w:val="000000"/>
          <w:sz w:val="28"/>
        </w:rPr>
        <w:t>
      Начато ________________ год</w:t>
      </w:r>
    </w:p>
    <w:bookmarkEnd w:id="3166"/>
    <w:bookmarkStart w:name="z3465" w:id="3167"/>
    <w:p>
      <w:pPr>
        <w:spacing w:after="0"/>
        <w:ind w:left="0"/>
        <w:jc w:val="both"/>
      </w:pPr>
      <w:r>
        <w:rPr>
          <w:rFonts w:ascii="Times New Roman"/>
          <w:b w:val="false"/>
          <w:i w:val="false"/>
          <w:color w:val="000000"/>
          <w:sz w:val="28"/>
        </w:rPr>
        <w:t>
      Окончено ________________ год</w:t>
      </w:r>
    </w:p>
    <w:bookmarkEnd w:id="3167"/>
    <w:bookmarkStart w:name="z3466" w:id="3168"/>
    <w:p>
      <w:pPr>
        <w:spacing w:after="0"/>
        <w:ind w:left="0"/>
        <w:jc w:val="both"/>
      </w:pPr>
      <w:r>
        <w:rPr>
          <w:rFonts w:ascii="Times New Roman"/>
          <w:b w:val="false"/>
          <w:i w:val="false"/>
          <w:color w:val="000000"/>
          <w:sz w:val="28"/>
        </w:rPr>
        <w:t>
      Срок хранения _____________________</w:t>
      </w:r>
    </w:p>
    <w:bookmarkEnd w:id="3168"/>
    <w:bookmarkStart w:name="z3467" w:id="3169"/>
    <w:p>
      <w:pPr>
        <w:spacing w:after="0"/>
        <w:ind w:left="0"/>
        <w:jc w:val="both"/>
      </w:pPr>
      <w:r>
        <w:rPr>
          <w:rFonts w:ascii="Times New Roman"/>
          <w:b w:val="false"/>
          <w:i w:val="false"/>
          <w:color w:val="000000"/>
          <w:sz w:val="28"/>
        </w:rPr>
        <w:t>
      № дела по номенклатуре ______________</w:t>
      </w:r>
    </w:p>
    <w:bookmarkEnd w:id="3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Инкассовое распоряжение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пользукого взыскание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предъявления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блокирования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исполнении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выставлено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исполнения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ответисполнитель</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108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p>
      <w:pPr>
        <w:spacing w:after="0"/>
        <w:ind w:left="0"/>
        <w:jc w:val="both"/>
      </w:pPr>
      <w:bookmarkStart w:name="z3469" w:id="3170"/>
      <w:r>
        <w:rPr>
          <w:rFonts w:ascii="Times New Roman"/>
          <w:b w:val="false"/>
          <w:i w:val="false"/>
          <w:color w:val="000000"/>
          <w:sz w:val="28"/>
        </w:rPr>
        <w:t>
      ______________________________________________________</w:t>
      </w:r>
    </w:p>
    <w:bookmarkEnd w:id="3170"/>
    <w:p>
      <w:pPr>
        <w:spacing w:after="0"/>
        <w:ind w:left="0"/>
        <w:jc w:val="both"/>
      </w:pPr>
      <w:r>
        <w:rPr>
          <w:rFonts w:ascii="Times New Roman"/>
          <w:b w:val="false"/>
          <w:i w:val="false"/>
          <w:color w:val="000000"/>
          <w:sz w:val="28"/>
        </w:rPr>
        <w:t>(наименование органа государственного казначейства)</w:t>
      </w:r>
    </w:p>
    <w:bookmarkStart w:name="z3470" w:id="3171"/>
    <w:p>
      <w:pPr>
        <w:spacing w:after="0"/>
        <w:ind w:left="0"/>
        <w:jc w:val="left"/>
      </w:pPr>
      <w:r>
        <w:rPr>
          <w:rFonts w:ascii="Times New Roman"/>
          <w:b/>
          <w:i w:val="false"/>
          <w:color w:val="000000"/>
        </w:rPr>
        <w:t xml:space="preserve"> Журнал учета инкассовых распоряжений, выставленных на счет субъекта квазигосударственного сектора</w:t>
      </w:r>
    </w:p>
    <w:bookmarkEnd w:id="3171"/>
    <w:bookmarkStart w:name="z3471" w:id="3172"/>
    <w:p>
      <w:pPr>
        <w:spacing w:after="0"/>
        <w:ind w:left="0"/>
        <w:jc w:val="both"/>
      </w:pPr>
      <w:r>
        <w:rPr>
          <w:rFonts w:ascii="Times New Roman"/>
          <w:b w:val="false"/>
          <w:i w:val="false"/>
          <w:color w:val="000000"/>
          <w:sz w:val="28"/>
        </w:rPr>
        <w:t>
      Начато _____________________________ год</w:t>
      </w:r>
    </w:p>
    <w:bookmarkEnd w:id="3172"/>
    <w:bookmarkStart w:name="z3472" w:id="3173"/>
    <w:p>
      <w:pPr>
        <w:spacing w:after="0"/>
        <w:ind w:left="0"/>
        <w:jc w:val="both"/>
      </w:pPr>
      <w:r>
        <w:rPr>
          <w:rFonts w:ascii="Times New Roman"/>
          <w:b w:val="false"/>
          <w:i w:val="false"/>
          <w:color w:val="000000"/>
          <w:sz w:val="28"/>
        </w:rPr>
        <w:t>
      Окончено ___________________________ год</w:t>
      </w:r>
    </w:p>
    <w:bookmarkEnd w:id="3173"/>
    <w:bookmarkStart w:name="z3473" w:id="3174"/>
    <w:p>
      <w:pPr>
        <w:spacing w:after="0"/>
        <w:ind w:left="0"/>
        <w:jc w:val="both"/>
      </w:pPr>
      <w:r>
        <w:rPr>
          <w:rFonts w:ascii="Times New Roman"/>
          <w:b w:val="false"/>
          <w:i w:val="false"/>
          <w:color w:val="000000"/>
          <w:sz w:val="28"/>
        </w:rPr>
        <w:t>
      Срок хранения ______________________</w:t>
      </w:r>
    </w:p>
    <w:bookmarkEnd w:id="3174"/>
    <w:bookmarkStart w:name="z3474" w:id="3175"/>
    <w:p>
      <w:pPr>
        <w:spacing w:after="0"/>
        <w:ind w:left="0"/>
        <w:jc w:val="both"/>
      </w:pPr>
      <w:r>
        <w:rPr>
          <w:rFonts w:ascii="Times New Roman"/>
          <w:b w:val="false"/>
          <w:i w:val="false"/>
          <w:color w:val="000000"/>
          <w:sz w:val="28"/>
        </w:rPr>
        <w:t>
      № дела по номенклатуре _____________</w:t>
      </w:r>
    </w:p>
    <w:bookmarkEnd w:id="3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квазигосударственного сектора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Инкассовое распоряжение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пользу кого взыскание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предъявления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исполнении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выставлено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исполнения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ответисполнитель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109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3476" w:id="3176"/>
    <w:p>
      <w:pPr>
        <w:spacing w:after="0"/>
        <w:ind w:left="0"/>
        <w:jc w:val="left"/>
      </w:pPr>
      <w:r>
        <w:rPr>
          <w:rFonts w:ascii="Times New Roman"/>
          <w:b/>
          <w:i w:val="false"/>
          <w:color w:val="000000"/>
        </w:rPr>
        <w:t xml:space="preserve"> Заявка на конвертацию иностранной валюты от "___" ___________ _____ года</w:t>
      </w:r>
    </w:p>
    <w:bookmarkEnd w:id="3176"/>
    <w:bookmarkStart w:name="z3477" w:id="3177"/>
    <w:p>
      <w:pPr>
        <w:spacing w:after="0"/>
        <w:ind w:left="0"/>
        <w:jc w:val="both"/>
      </w:pPr>
      <w:r>
        <w:rPr>
          <w:rFonts w:ascii="Times New Roman"/>
          <w:b w:val="false"/>
          <w:i w:val="false"/>
          <w:color w:val="000000"/>
          <w:sz w:val="28"/>
        </w:rPr>
        <w:t>
      Наименование и код государственного учреждения/заемщика, привлекший гарантированный государством заем: _________________________</w:t>
      </w:r>
    </w:p>
    <w:bookmarkEnd w:id="3177"/>
    <w:bookmarkStart w:name="z3478" w:id="3178"/>
    <w:p>
      <w:pPr>
        <w:spacing w:after="0"/>
        <w:ind w:left="0"/>
        <w:jc w:val="both"/>
      </w:pPr>
      <w:r>
        <w:rPr>
          <w:rFonts w:ascii="Times New Roman"/>
          <w:b w:val="false"/>
          <w:i w:val="false"/>
          <w:color w:val="000000"/>
          <w:sz w:val="28"/>
        </w:rPr>
        <w:t>
      По поручению: __________________________________________________</w:t>
      </w:r>
    </w:p>
    <w:bookmarkEnd w:id="3178"/>
    <w:bookmarkStart w:name="z3479" w:id="3179"/>
    <w:p>
      <w:pPr>
        <w:spacing w:after="0"/>
        <w:ind w:left="0"/>
        <w:jc w:val="both"/>
      </w:pPr>
      <w:r>
        <w:rPr>
          <w:rFonts w:ascii="Times New Roman"/>
          <w:b w:val="false"/>
          <w:i w:val="false"/>
          <w:color w:val="000000"/>
          <w:sz w:val="28"/>
        </w:rPr>
        <w:t>
      Почтовый адрес: _________________________________________________</w:t>
      </w:r>
    </w:p>
    <w:bookmarkEnd w:id="3179"/>
    <w:bookmarkStart w:name="z3480" w:id="3180"/>
    <w:p>
      <w:pPr>
        <w:spacing w:after="0"/>
        <w:ind w:left="0"/>
        <w:jc w:val="both"/>
      </w:pPr>
      <w:r>
        <w:rPr>
          <w:rFonts w:ascii="Times New Roman"/>
          <w:b w:val="false"/>
          <w:i w:val="false"/>
          <w:color w:val="000000"/>
          <w:sz w:val="28"/>
        </w:rPr>
        <w:t>
      (государственное учреждение/ заемщик, привлекший гарантированный государством заем)</w:t>
      </w:r>
    </w:p>
    <w:bookmarkEnd w:id="3180"/>
    <w:bookmarkStart w:name="z3481" w:id="3181"/>
    <w:p>
      <w:pPr>
        <w:spacing w:after="0"/>
        <w:ind w:left="0"/>
        <w:jc w:val="both"/>
      </w:pPr>
      <w:r>
        <w:rPr>
          <w:rFonts w:ascii="Times New Roman"/>
          <w:b w:val="false"/>
          <w:i w:val="false"/>
          <w:color w:val="000000"/>
          <w:sz w:val="28"/>
        </w:rPr>
        <w:t>
      Фамилия, имя, отчество (при его наличии) ответственного исполнителя, уполномоченного на решение вопросов по сделке: ____________________________________________________________________</w:t>
      </w:r>
    </w:p>
    <w:bookmarkEnd w:id="3181"/>
    <w:bookmarkStart w:name="z3482" w:id="3182"/>
    <w:p>
      <w:pPr>
        <w:spacing w:after="0"/>
        <w:ind w:left="0"/>
        <w:jc w:val="both"/>
      </w:pPr>
      <w:r>
        <w:rPr>
          <w:rFonts w:ascii="Times New Roman"/>
          <w:b w:val="false"/>
          <w:i w:val="false"/>
          <w:color w:val="000000"/>
          <w:sz w:val="28"/>
        </w:rPr>
        <w:t>
      (государственное учреждение, заемщик, привлекший гарантированный государством заем либо орган государственного казначейства)</w:t>
      </w:r>
    </w:p>
    <w:bookmarkEnd w:id="3182"/>
    <w:bookmarkStart w:name="z3483" w:id="3183"/>
    <w:p>
      <w:pPr>
        <w:spacing w:after="0"/>
        <w:ind w:left="0"/>
        <w:jc w:val="both"/>
      </w:pPr>
      <w:r>
        <w:rPr>
          <w:rFonts w:ascii="Times New Roman"/>
          <w:b w:val="false"/>
          <w:i w:val="false"/>
          <w:color w:val="000000"/>
          <w:sz w:val="28"/>
        </w:rPr>
        <w:t>
      Счет в иностранной валюте государственного учреждения/заемщика, привлекший гарантированный государством заем: _______________________</w:t>
      </w:r>
    </w:p>
    <w:bookmarkEnd w:id="3183"/>
    <w:bookmarkStart w:name="z3484" w:id="3184"/>
    <w:p>
      <w:pPr>
        <w:spacing w:after="0"/>
        <w:ind w:left="0"/>
        <w:jc w:val="both"/>
      </w:pPr>
      <w:r>
        <w:rPr>
          <w:rFonts w:ascii="Times New Roman"/>
          <w:b w:val="false"/>
          <w:i w:val="false"/>
          <w:color w:val="000000"/>
          <w:sz w:val="28"/>
        </w:rPr>
        <w:t>
      Счет государственного казначейства в Национальном Банке Республики Казахстан, банковский идентификационный код ________________________________________________________________</w:t>
      </w:r>
    </w:p>
    <w:bookmarkEnd w:id="3184"/>
    <w:bookmarkStart w:name="z3485" w:id="3185"/>
    <w:p>
      <w:pPr>
        <w:spacing w:after="0"/>
        <w:ind w:left="0"/>
        <w:jc w:val="both"/>
      </w:pPr>
      <w:r>
        <w:rPr>
          <w:rFonts w:ascii="Times New Roman"/>
          <w:b w:val="false"/>
          <w:i w:val="false"/>
          <w:color w:val="000000"/>
          <w:sz w:val="28"/>
        </w:rPr>
        <w:t>
      Направление использования средств в иностранной валюте:</w:t>
      </w:r>
    </w:p>
    <w:bookmarkEnd w:id="3185"/>
    <w:bookmarkStart w:name="z3486" w:id="3186"/>
    <w:p>
      <w:pPr>
        <w:spacing w:after="0"/>
        <w:ind w:left="0"/>
        <w:jc w:val="both"/>
      </w:pPr>
      <w:r>
        <w:rPr>
          <w:rFonts w:ascii="Times New Roman"/>
          <w:b w:val="false"/>
          <w:i w:val="false"/>
          <w:color w:val="000000"/>
          <w:sz w:val="28"/>
        </w:rPr>
        <w:t>
      ____________________________________________________________________</w:t>
      </w:r>
    </w:p>
    <w:bookmarkEnd w:id="3186"/>
    <w:bookmarkStart w:name="z3487" w:id="3187"/>
    <w:p>
      <w:pPr>
        <w:spacing w:after="0"/>
        <w:ind w:left="0"/>
        <w:jc w:val="both"/>
      </w:pPr>
      <w:r>
        <w:rPr>
          <w:rFonts w:ascii="Times New Roman"/>
          <w:b w:val="false"/>
          <w:i w:val="false"/>
          <w:color w:val="000000"/>
          <w:sz w:val="28"/>
        </w:rPr>
        <w:t>
      (указывается назначение платежа, соответствующее назначению платежа в счете к оплате, дата, № уведомления о регистрации гражданско-правовой сделки (соглашения, контракта)</w:t>
      </w:r>
    </w:p>
    <w:bookmarkEnd w:id="3187"/>
    <w:bookmarkStart w:name="z3488" w:id="3188"/>
    <w:p>
      <w:pPr>
        <w:spacing w:after="0"/>
        <w:ind w:left="0"/>
        <w:jc w:val="both"/>
      </w:pPr>
      <w:r>
        <w:rPr>
          <w:rFonts w:ascii="Times New Roman"/>
          <w:b w:val="false"/>
          <w:i w:val="false"/>
          <w:color w:val="000000"/>
          <w:sz w:val="28"/>
        </w:rPr>
        <w:t>
      Код назначения платежа:</w:t>
      </w:r>
    </w:p>
    <w:bookmarkEnd w:id="3188"/>
    <w:bookmarkStart w:name="z3489" w:id="3189"/>
    <w:p>
      <w:pPr>
        <w:spacing w:after="0"/>
        <w:ind w:left="0"/>
        <w:jc w:val="both"/>
      </w:pPr>
      <w:r>
        <w:rPr>
          <w:rFonts w:ascii="Times New Roman"/>
          <w:b w:val="false"/>
          <w:i w:val="false"/>
          <w:color w:val="000000"/>
          <w:sz w:val="28"/>
        </w:rPr>
        <w:t>
      № счета к оплате:</w:t>
      </w:r>
    </w:p>
    <w:bookmarkEnd w:id="3189"/>
    <w:bookmarkStart w:name="z3490" w:id="3190"/>
    <w:p>
      <w:pPr>
        <w:spacing w:after="0"/>
        <w:ind w:left="0"/>
        <w:jc w:val="both"/>
      </w:pPr>
      <w:r>
        <w:rPr>
          <w:rFonts w:ascii="Times New Roman"/>
          <w:b w:val="false"/>
          <w:i w:val="false"/>
          <w:color w:val="000000"/>
          <w:sz w:val="28"/>
        </w:rPr>
        <w:t>
      Поручаем заключить за наш счет от нашего имени сделку на конвертацию денег в иностранной валюте на следующих условиях:</w:t>
      </w:r>
    </w:p>
    <w:bookmarkEnd w:id="3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конвертации в валюте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Национальный банк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конвертации в тенге</w:t>
            </w:r>
          </w:p>
        </w:tc>
      </w:tr>
    </w:tbl>
    <w:bookmarkStart w:name="z3491" w:id="3191"/>
    <w:p>
      <w:pPr>
        <w:spacing w:after="0"/>
        <w:ind w:left="0"/>
        <w:jc w:val="both"/>
      </w:pPr>
      <w:r>
        <w:rPr>
          <w:rFonts w:ascii="Times New Roman"/>
          <w:b w:val="false"/>
          <w:i w:val="false"/>
          <w:color w:val="000000"/>
          <w:sz w:val="28"/>
        </w:rPr>
        <w:t>
      Срок действия заявки по "___" ______________ года.</w:t>
      </w:r>
    </w:p>
    <w:bookmarkEnd w:id="3191"/>
    <w:bookmarkStart w:name="z3492" w:id="3192"/>
    <w:p>
      <w:pPr>
        <w:spacing w:after="0"/>
        <w:ind w:left="0"/>
        <w:jc w:val="both"/>
      </w:pPr>
      <w:r>
        <w:rPr>
          <w:rFonts w:ascii="Times New Roman"/>
          <w:b w:val="false"/>
          <w:i w:val="false"/>
          <w:color w:val="000000"/>
          <w:sz w:val="28"/>
        </w:rPr>
        <w:t>
      Источники финансирования: _______________________</w:t>
      </w:r>
    </w:p>
    <w:bookmarkEnd w:id="3192"/>
    <w:bookmarkStart w:name="z3493" w:id="3193"/>
    <w:p>
      <w:pPr>
        <w:spacing w:after="0"/>
        <w:ind w:left="0"/>
        <w:jc w:val="both"/>
      </w:pPr>
      <w:r>
        <w:rPr>
          <w:rFonts w:ascii="Times New Roman"/>
          <w:b w:val="false"/>
          <w:i w:val="false"/>
          <w:color w:val="000000"/>
          <w:sz w:val="28"/>
        </w:rPr>
        <w:t>
      Руководитель аппарата центрального исполнительного органа (должностное лицо,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руководитель государственного учреждения/заемщика, привлекший гарантированный государством заем либо органа</w:t>
      </w:r>
    </w:p>
    <w:bookmarkEnd w:id="3193"/>
    <w:bookmarkStart w:name="z3494" w:id="3194"/>
    <w:p>
      <w:pPr>
        <w:spacing w:after="0"/>
        <w:ind w:left="0"/>
        <w:jc w:val="both"/>
      </w:pPr>
      <w:r>
        <w:rPr>
          <w:rFonts w:ascii="Times New Roman"/>
          <w:b w:val="false"/>
          <w:i w:val="false"/>
          <w:color w:val="000000"/>
          <w:sz w:val="28"/>
        </w:rPr>
        <w:t>
      государственного казначейства ___________________________________  (фамилия, имя, отчество (при его наличии) (подпись)</w:t>
      </w:r>
    </w:p>
    <w:bookmarkEnd w:id="3194"/>
    <w:bookmarkStart w:name="z3495" w:id="3195"/>
    <w:p>
      <w:pPr>
        <w:spacing w:after="0"/>
        <w:ind w:left="0"/>
        <w:jc w:val="both"/>
      </w:pPr>
      <w:r>
        <w:rPr>
          <w:rFonts w:ascii="Times New Roman"/>
          <w:b w:val="false"/>
          <w:i w:val="false"/>
          <w:color w:val="000000"/>
          <w:sz w:val="28"/>
        </w:rPr>
        <w:t>
      Место печати</w:t>
      </w:r>
    </w:p>
    <w:bookmarkEnd w:id="3195"/>
    <w:bookmarkStart w:name="z3496" w:id="3196"/>
    <w:p>
      <w:pPr>
        <w:spacing w:after="0"/>
        <w:ind w:left="0"/>
        <w:jc w:val="both"/>
      </w:pPr>
      <w:r>
        <w:rPr>
          <w:rFonts w:ascii="Times New Roman"/>
          <w:b w:val="false"/>
          <w:i w:val="false"/>
          <w:color w:val="000000"/>
          <w:sz w:val="28"/>
        </w:rPr>
        <w:t>
      Главный бухгалтер _______________________________________________  (фамилия, имя, отчество (при его наличии) (подпись)</w:t>
      </w:r>
    </w:p>
    <w:bookmarkEnd w:id="3196"/>
    <w:bookmarkStart w:name="z3497" w:id="3197"/>
    <w:p>
      <w:pPr>
        <w:spacing w:after="0"/>
        <w:ind w:left="0"/>
        <w:jc w:val="both"/>
      </w:pPr>
      <w:r>
        <w:rPr>
          <w:rFonts w:ascii="Times New Roman"/>
          <w:b w:val="false"/>
          <w:i w:val="false"/>
          <w:color w:val="000000"/>
          <w:sz w:val="28"/>
        </w:rPr>
        <w:t>
      Место штампа</w:t>
      </w:r>
    </w:p>
    <w:bookmarkEnd w:id="3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110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3499" w:id="3198"/>
    <w:p>
      <w:pPr>
        <w:spacing w:after="0"/>
        <w:ind w:left="0"/>
        <w:jc w:val="left"/>
      </w:pPr>
      <w:r>
        <w:rPr>
          <w:rFonts w:ascii="Times New Roman"/>
          <w:b/>
          <w:i w:val="false"/>
          <w:color w:val="000000"/>
        </w:rPr>
        <w:t xml:space="preserve"> Заявка на реконвертацию иностранной валюты от "__" __________ года</w:t>
      </w:r>
    </w:p>
    <w:bookmarkEnd w:id="3198"/>
    <w:bookmarkStart w:name="z3500" w:id="3199"/>
    <w:p>
      <w:pPr>
        <w:spacing w:after="0"/>
        <w:ind w:left="0"/>
        <w:jc w:val="both"/>
      </w:pPr>
      <w:r>
        <w:rPr>
          <w:rFonts w:ascii="Times New Roman"/>
          <w:b w:val="false"/>
          <w:i w:val="false"/>
          <w:color w:val="000000"/>
          <w:sz w:val="28"/>
        </w:rPr>
        <w:t>
      Наименование и код государственного учреждения/ заемщика, привлекший гарантированный государством заем: ________________________</w:t>
      </w:r>
    </w:p>
    <w:bookmarkEnd w:id="3199"/>
    <w:bookmarkStart w:name="z3501" w:id="3200"/>
    <w:p>
      <w:pPr>
        <w:spacing w:after="0"/>
        <w:ind w:left="0"/>
        <w:jc w:val="both"/>
      </w:pPr>
      <w:r>
        <w:rPr>
          <w:rFonts w:ascii="Times New Roman"/>
          <w:b w:val="false"/>
          <w:i w:val="false"/>
          <w:color w:val="000000"/>
          <w:sz w:val="28"/>
        </w:rPr>
        <w:t>
      По поручению: _____________________________________________________</w:t>
      </w:r>
    </w:p>
    <w:bookmarkEnd w:id="3200"/>
    <w:bookmarkStart w:name="z3502" w:id="3201"/>
    <w:p>
      <w:pPr>
        <w:spacing w:after="0"/>
        <w:ind w:left="0"/>
        <w:jc w:val="both"/>
      </w:pPr>
      <w:r>
        <w:rPr>
          <w:rFonts w:ascii="Times New Roman"/>
          <w:b w:val="false"/>
          <w:i w:val="false"/>
          <w:color w:val="000000"/>
          <w:sz w:val="28"/>
        </w:rPr>
        <w:t>
      Почтовый адрес: ____________________________________________________</w:t>
      </w:r>
    </w:p>
    <w:bookmarkEnd w:id="3201"/>
    <w:bookmarkStart w:name="z3503" w:id="3202"/>
    <w:p>
      <w:pPr>
        <w:spacing w:after="0"/>
        <w:ind w:left="0"/>
        <w:jc w:val="both"/>
      </w:pPr>
      <w:r>
        <w:rPr>
          <w:rFonts w:ascii="Times New Roman"/>
          <w:b w:val="false"/>
          <w:i w:val="false"/>
          <w:color w:val="000000"/>
          <w:sz w:val="28"/>
        </w:rPr>
        <w:t>
      (государственное учреждение/ заемщик, привлекший гарантированный государством заем)</w:t>
      </w:r>
    </w:p>
    <w:bookmarkEnd w:id="3202"/>
    <w:bookmarkStart w:name="z3504" w:id="3203"/>
    <w:p>
      <w:pPr>
        <w:spacing w:after="0"/>
        <w:ind w:left="0"/>
        <w:jc w:val="both"/>
      </w:pPr>
      <w:r>
        <w:rPr>
          <w:rFonts w:ascii="Times New Roman"/>
          <w:b w:val="false"/>
          <w:i w:val="false"/>
          <w:color w:val="000000"/>
          <w:sz w:val="28"/>
        </w:rPr>
        <w:t>
      Фамилия, имя, отчество (при его наличии) ответственного исполнителя,</w:t>
      </w:r>
    </w:p>
    <w:bookmarkEnd w:id="3203"/>
    <w:bookmarkStart w:name="z3505" w:id="3204"/>
    <w:p>
      <w:pPr>
        <w:spacing w:after="0"/>
        <w:ind w:left="0"/>
        <w:jc w:val="both"/>
      </w:pPr>
      <w:r>
        <w:rPr>
          <w:rFonts w:ascii="Times New Roman"/>
          <w:b w:val="false"/>
          <w:i w:val="false"/>
          <w:color w:val="000000"/>
          <w:sz w:val="28"/>
        </w:rPr>
        <w:t>
      уполномоченного на решение вопросов по сделке: ____________________________________________________________________</w:t>
      </w:r>
    </w:p>
    <w:bookmarkEnd w:id="3204"/>
    <w:bookmarkStart w:name="z3506" w:id="3205"/>
    <w:p>
      <w:pPr>
        <w:spacing w:after="0"/>
        <w:ind w:left="0"/>
        <w:jc w:val="both"/>
      </w:pPr>
      <w:r>
        <w:rPr>
          <w:rFonts w:ascii="Times New Roman"/>
          <w:b w:val="false"/>
          <w:i w:val="false"/>
          <w:color w:val="000000"/>
          <w:sz w:val="28"/>
        </w:rPr>
        <w:t>
      (государственное учреждение, заемщик, привлекший гарантированный государством заем либо орган государственного казначейства)</w:t>
      </w:r>
    </w:p>
    <w:bookmarkEnd w:id="3205"/>
    <w:bookmarkStart w:name="z3507" w:id="3206"/>
    <w:p>
      <w:pPr>
        <w:spacing w:after="0"/>
        <w:ind w:left="0"/>
        <w:jc w:val="both"/>
      </w:pPr>
      <w:r>
        <w:rPr>
          <w:rFonts w:ascii="Times New Roman"/>
          <w:b w:val="false"/>
          <w:i w:val="false"/>
          <w:color w:val="000000"/>
          <w:sz w:val="28"/>
        </w:rPr>
        <w:t>
      Счет в иностранной валюте государственного учреждения/ заемщика, привлекший гарантированный государством заем: ____________________________________________________________________</w:t>
      </w:r>
    </w:p>
    <w:bookmarkEnd w:id="3206"/>
    <w:bookmarkStart w:name="z3508" w:id="3207"/>
    <w:p>
      <w:pPr>
        <w:spacing w:after="0"/>
        <w:ind w:left="0"/>
        <w:jc w:val="both"/>
      </w:pPr>
      <w:r>
        <w:rPr>
          <w:rFonts w:ascii="Times New Roman"/>
          <w:b w:val="false"/>
          <w:i w:val="false"/>
          <w:color w:val="000000"/>
          <w:sz w:val="28"/>
        </w:rPr>
        <w:t>
      Счет государственного казначейства в Национальном Банке Республики Казахстан, банковский идентификационный код ___________________________</w:t>
      </w:r>
    </w:p>
    <w:bookmarkEnd w:id="3207"/>
    <w:bookmarkStart w:name="z3509" w:id="3208"/>
    <w:p>
      <w:pPr>
        <w:spacing w:after="0"/>
        <w:ind w:left="0"/>
        <w:jc w:val="both"/>
      </w:pPr>
      <w:r>
        <w:rPr>
          <w:rFonts w:ascii="Times New Roman"/>
          <w:b w:val="false"/>
          <w:i w:val="false"/>
          <w:color w:val="000000"/>
          <w:sz w:val="28"/>
        </w:rPr>
        <w:t>
      Назначение платежа: _________________________________________________</w:t>
      </w:r>
    </w:p>
    <w:bookmarkEnd w:id="3208"/>
    <w:bookmarkStart w:name="z3510" w:id="3209"/>
    <w:p>
      <w:pPr>
        <w:spacing w:after="0"/>
        <w:ind w:left="0"/>
        <w:jc w:val="both"/>
      </w:pPr>
      <w:r>
        <w:rPr>
          <w:rFonts w:ascii="Times New Roman"/>
          <w:b w:val="false"/>
          <w:i w:val="false"/>
          <w:color w:val="000000"/>
          <w:sz w:val="28"/>
        </w:rPr>
        <w:t>
      Код назначения платежа:</w:t>
      </w:r>
    </w:p>
    <w:bookmarkEnd w:id="3209"/>
    <w:bookmarkStart w:name="z3511" w:id="3210"/>
    <w:p>
      <w:pPr>
        <w:spacing w:after="0"/>
        <w:ind w:left="0"/>
        <w:jc w:val="both"/>
      </w:pPr>
      <w:r>
        <w:rPr>
          <w:rFonts w:ascii="Times New Roman"/>
          <w:b w:val="false"/>
          <w:i w:val="false"/>
          <w:color w:val="000000"/>
          <w:sz w:val="28"/>
        </w:rPr>
        <w:t>
      Реквизиты счета получателя в тенге (наименование, бизнес-идентификационный номер, банковский идентификационный код, индивидуальный идентификационный код, код бюджетной квалификации или код доходов): ________________________________________________________</w:t>
      </w:r>
    </w:p>
    <w:bookmarkEnd w:id="3210"/>
    <w:bookmarkStart w:name="z3512" w:id="3211"/>
    <w:p>
      <w:pPr>
        <w:spacing w:after="0"/>
        <w:ind w:left="0"/>
        <w:jc w:val="both"/>
      </w:pPr>
      <w:r>
        <w:rPr>
          <w:rFonts w:ascii="Times New Roman"/>
          <w:b w:val="false"/>
          <w:i w:val="false"/>
          <w:color w:val="000000"/>
          <w:sz w:val="28"/>
        </w:rPr>
        <w:t>
      Поручаем заключить за наш счет и от нашего имени сделку на реконвертацию денег в иностранной валюте на следующих условиях:</w:t>
      </w:r>
    </w:p>
    <w:bookmarkEnd w:id="3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реконвертации в валюте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Национального Банка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реконвертации в тенге</w:t>
            </w:r>
          </w:p>
        </w:tc>
      </w:tr>
    </w:tbl>
    <w:bookmarkStart w:name="z3513" w:id="3212"/>
    <w:p>
      <w:pPr>
        <w:spacing w:after="0"/>
        <w:ind w:left="0"/>
        <w:jc w:val="both"/>
      </w:pPr>
      <w:r>
        <w:rPr>
          <w:rFonts w:ascii="Times New Roman"/>
          <w:b w:val="false"/>
          <w:i w:val="false"/>
          <w:color w:val="000000"/>
          <w:sz w:val="28"/>
        </w:rPr>
        <w:t>
      Срок действия заявки по "__" ______________ года.</w:t>
      </w:r>
    </w:p>
    <w:bookmarkEnd w:id="3212"/>
    <w:bookmarkStart w:name="z3514" w:id="3213"/>
    <w:p>
      <w:pPr>
        <w:spacing w:after="0"/>
        <w:ind w:left="0"/>
        <w:jc w:val="both"/>
      </w:pPr>
      <w:r>
        <w:rPr>
          <w:rFonts w:ascii="Times New Roman"/>
          <w:b w:val="false"/>
          <w:i w:val="false"/>
          <w:color w:val="000000"/>
          <w:sz w:val="28"/>
        </w:rPr>
        <w:t>
      Источники финансирования: ________________________________</w:t>
      </w:r>
    </w:p>
    <w:bookmarkEnd w:id="3213"/>
    <w:bookmarkStart w:name="z3515" w:id="3214"/>
    <w:p>
      <w:pPr>
        <w:spacing w:after="0"/>
        <w:ind w:left="0"/>
        <w:jc w:val="both"/>
      </w:pPr>
      <w:r>
        <w:rPr>
          <w:rFonts w:ascii="Times New Roman"/>
          <w:b w:val="false"/>
          <w:i w:val="false"/>
          <w:color w:val="000000"/>
          <w:sz w:val="28"/>
        </w:rPr>
        <w:t>
      Руководитель аппарата центрального исполнительного органа (должностное лицо, на которого в установленном порядке возложены полномочия руководителя аппарата центрального исполнительного органа), а в случаях отсутствия таковых-руководитель государственного учреждения/заемщика, привлекший гарантированный государством заем либо органы</w:t>
      </w:r>
    </w:p>
    <w:bookmarkEnd w:id="3214"/>
    <w:p>
      <w:pPr>
        <w:spacing w:after="0"/>
        <w:ind w:left="0"/>
        <w:jc w:val="both"/>
      </w:pPr>
      <w:bookmarkStart w:name="z3516" w:id="3215"/>
      <w:r>
        <w:rPr>
          <w:rFonts w:ascii="Times New Roman"/>
          <w:b w:val="false"/>
          <w:i w:val="false"/>
          <w:color w:val="000000"/>
          <w:sz w:val="28"/>
        </w:rPr>
        <w:t xml:space="preserve">
      государственного казначейства) __________________________________  </w:t>
      </w:r>
    </w:p>
    <w:bookmarkEnd w:id="3215"/>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3517" w:id="3216"/>
    <w:p>
      <w:pPr>
        <w:spacing w:after="0"/>
        <w:ind w:left="0"/>
        <w:jc w:val="both"/>
      </w:pPr>
      <w:r>
        <w:rPr>
          <w:rFonts w:ascii="Times New Roman"/>
          <w:b w:val="false"/>
          <w:i w:val="false"/>
          <w:color w:val="000000"/>
          <w:sz w:val="28"/>
        </w:rPr>
        <w:t>
      Место печати</w:t>
      </w:r>
    </w:p>
    <w:bookmarkEnd w:id="3216"/>
    <w:p>
      <w:pPr>
        <w:spacing w:after="0"/>
        <w:ind w:left="0"/>
        <w:jc w:val="both"/>
      </w:pPr>
      <w:bookmarkStart w:name="z3518" w:id="3217"/>
      <w:r>
        <w:rPr>
          <w:rFonts w:ascii="Times New Roman"/>
          <w:b w:val="false"/>
          <w:i w:val="false"/>
          <w:color w:val="000000"/>
          <w:sz w:val="28"/>
        </w:rPr>
        <w:t xml:space="preserve">
      Главный бухгалтер _____________________________________________  </w:t>
      </w:r>
    </w:p>
    <w:bookmarkEnd w:id="3217"/>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3519" w:id="3218"/>
    <w:p>
      <w:pPr>
        <w:spacing w:after="0"/>
        <w:ind w:left="0"/>
        <w:jc w:val="both"/>
      </w:pPr>
      <w:r>
        <w:rPr>
          <w:rFonts w:ascii="Times New Roman"/>
          <w:b w:val="false"/>
          <w:i w:val="false"/>
          <w:color w:val="000000"/>
          <w:sz w:val="28"/>
        </w:rPr>
        <w:t>
      Место штампа _________________________</w:t>
      </w:r>
    </w:p>
    <w:bookmarkEnd w:id="3218"/>
    <w:bookmarkStart w:name="z3520" w:id="3219"/>
    <w:p>
      <w:pPr>
        <w:spacing w:after="0"/>
        <w:ind w:left="0"/>
        <w:jc w:val="both"/>
      </w:pPr>
      <w:r>
        <w:rPr>
          <w:rFonts w:ascii="Times New Roman"/>
          <w:b w:val="false"/>
          <w:i w:val="false"/>
          <w:color w:val="000000"/>
          <w:sz w:val="28"/>
        </w:rPr>
        <w:t>
      Заполняется государственным казначейством</w:t>
      </w:r>
    </w:p>
    <w:bookmarkEnd w:id="32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111</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 на 2025 год</w:t>
            </w:r>
          </w:p>
        </w:tc>
      </w:tr>
    </w:tbl>
    <w:bookmarkStart w:name="z3522" w:id="3220"/>
    <w:p>
      <w:pPr>
        <w:spacing w:after="0"/>
        <w:ind w:left="0"/>
        <w:jc w:val="left"/>
      </w:pPr>
      <w:r>
        <w:rPr>
          <w:rFonts w:ascii="Times New Roman"/>
          <w:b/>
          <w:i w:val="false"/>
          <w:color w:val="000000"/>
        </w:rPr>
        <w:t xml:space="preserve"> </w:t>
      </w:r>
      <w:r>
        <w:rPr>
          <w:rFonts w:ascii="Times New Roman"/>
          <w:b/>
          <w:i w:val="false"/>
          <w:color w:val="000000"/>
        </w:rPr>
        <w:t>В _______________________________________________________________</w:t>
      </w:r>
      <w:r>
        <w:br/>
      </w:r>
      <w:r>
        <w:rPr>
          <w:rFonts w:ascii="Times New Roman"/>
          <w:b/>
          <w:i w:val="false"/>
          <w:color w:val="000000"/>
        </w:rPr>
        <w:t>(государственное казначейство/орган государственного казначейства) Заявка на присвоение кодов и открытие контрольных счетов наличности субъектам квазигосударственного сектора, операторам финансовой поддержки, автономной организации образования, фонду социального медицинского страхования, единому оператору в сфере государственных закупок, генеральному подрядчику в рамках казначейского сопровождения, государственных закупок от "___" __________ ______ года</w:t>
      </w:r>
    </w:p>
    <w:bookmarkEnd w:id="3220"/>
    <w:p>
      <w:pPr>
        <w:spacing w:after="0"/>
        <w:ind w:left="0"/>
        <w:jc w:val="both"/>
      </w:pPr>
      <w:r>
        <w:rPr>
          <w:rFonts w:ascii="Times New Roman"/>
          <w:b w:val="false"/>
          <w:i w:val="false"/>
          <w:color w:val="ff0000"/>
          <w:sz w:val="28"/>
        </w:rPr>
        <w:t xml:space="preserve">
      Сноска. Приложение 111 – в редакции приказа Министра финансов РК от 30.09.2025 </w:t>
      </w:r>
      <w:r>
        <w:rPr>
          <w:rFonts w:ascii="Times New Roman"/>
          <w:b w:val="false"/>
          <w:i w:val="false"/>
          <w:color w:val="ff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Месторасположение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экономики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главного бухгалтера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внесенный в государственный регистр, телефон, факс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(нормативный правовой акт, на основании которого создано юридическое лицо)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(нормативный правовой акт, на основании которого выделяются денежные средства и уровень бюджета, из которого выделяются средства)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счета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24" w:id="3221"/>
    <w:p>
      <w:pPr>
        <w:spacing w:after="0"/>
        <w:ind w:left="0"/>
        <w:jc w:val="both"/>
      </w:pPr>
      <w:r>
        <w:rPr>
          <w:rFonts w:ascii="Times New Roman"/>
          <w:b w:val="false"/>
          <w:i w:val="false"/>
          <w:color w:val="000000"/>
          <w:sz w:val="28"/>
        </w:rPr>
        <w:t>
      Руководитель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генерального подрядчика в рамках казначейского сопровождения (органа государственного казначейства)</w:t>
      </w:r>
    </w:p>
    <w:bookmarkEnd w:id="3221"/>
    <w:p>
      <w:pPr>
        <w:spacing w:after="0"/>
        <w:ind w:left="0"/>
        <w:jc w:val="both"/>
      </w:pPr>
      <w:r>
        <w:rPr>
          <w:rFonts w:ascii="Times New Roman"/>
          <w:b w:val="false"/>
          <w:i w:val="false"/>
          <w:color w:val="000000"/>
          <w:sz w:val="28"/>
        </w:rPr>
        <w:t>
      _______________________________________________  (подпись) (расшифровка подписи)</w:t>
      </w:r>
    </w:p>
    <w:p>
      <w:pPr>
        <w:spacing w:after="0"/>
        <w:ind w:left="0"/>
        <w:jc w:val="both"/>
      </w:pP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Отметка ответственного исполнителя</w:t>
      </w:r>
    </w:p>
    <w:p>
      <w:pPr>
        <w:spacing w:after="0"/>
        <w:ind w:left="0"/>
        <w:jc w:val="both"/>
      </w:pPr>
      <w:r>
        <w:rPr>
          <w:rFonts w:ascii="Times New Roman"/>
          <w:b w:val="false"/>
          <w:i w:val="false"/>
          <w:color w:val="000000"/>
          <w:sz w:val="28"/>
        </w:rPr>
        <w:t>
      _______________________________ открыт "___" _______ ________ года</w:t>
      </w:r>
    </w:p>
    <w:p>
      <w:pPr>
        <w:spacing w:after="0"/>
        <w:ind w:left="0"/>
        <w:jc w:val="both"/>
      </w:pPr>
      <w:r>
        <w:rPr>
          <w:rFonts w:ascii="Times New Roman"/>
          <w:b w:val="false"/>
          <w:i w:val="false"/>
          <w:color w:val="000000"/>
          <w:sz w:val="28"/>
        </w:rPr>
        <w:t>
      (код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генерального подрядчика в рамках казначейского сопровождения)</w:t>
      </w:r>
    </w:p>
    <w:p>
      <w:pPr>
        <w:spacing w:after="0"/>
        <w:ind w:left="0"/>
        <w:jc w:val="both"/>
      </w:pPr>
      <w:r>
        <w:rPr>
          <w:rFonts w:ascii="Times New Roman"/>
          <w:b w:val="false"/>
          <w:i w:val="false"/>
          <w:color w:val="000000"/>
          <w:sz w:val="28"/>
        </w:rPr>
        <w:t>
      _______________________________ открыт "___" ______ _________ года</w:t>
      </w:r>
    </w:p>
    <w:p>
      <w:pPr>
        <w:spacing w:after="0"/>
        <w:ind w:left="0"/>
        <w:jc w:val="both"/>
      </w:pPr>
      <w:r>
        <w:rPr>
          <w:rFonts w:ascii="Times New Roman"/>
          <w:b w:val="false"/>
          <w:i w:val="false"/>
          <w:color w:val="000000"/>
          <w:sz w:val="28"/>
        </w:rPr>
        <w:t>
      (контрольный счет наличности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генерального подрядчика в рамках казначейского сопровождения)</w:t>
      </w:r>
    </w:p>
    <w:p>
      <w:pPr>
        <w:spacing w:after="0"/>
        <w:ind w:left="0"/>
        <w:jc w:val="both"/>
      </w:pPr>
      <w:r>
        <w:rPr>
          <w:rFonts w:ascii="Times New Roman"/>
          <w:b w:val="false"/>
          <w:i w:val="false"/>
          <w:color w:val="000000"/>
          <w:sz w:val="28"/>
        </w:rPr>
        <w:t xml:space="preserve">
      Ответственный исполнитель _______________________________  </w:t>
      </w:r>
    </w:p>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112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p>
      <w:pPr>
        <w:spacing w:after="0"/>
        <w:ind w:left="0"/>
        <w:jc w:val="both"/>
      </w:pPr>
      <w:bookmarkStart w:name="z3534" w:id="3222"/>
      <w:r>
        <w:rPr>
          <w:rFonts w:ascii="Times New Roman"/>
          <w:b w:val="false"/>
          <w:i w:val="false"/>
          <w:color w:val="000000"/>
          <w:sz w:val="28"/>
        </w:rPr>
        <w:t xml:space="preserve">
      В _________________________________________________________ </w:t>
      </w:r>
    </w:p>
    <w:bookmarkEnd w:id="3222"/>
    <w:p>
      <w:pPr>
        <w:spacing w:after="0"/>
        <w:ind w:left="0"/>
        <w:jc w:val="both"/>
      </w:pPr>
      <w:r>
        <w:rPr>
          <w:rFonts w:ascii="Times New Roman"/>
          <w:b w:val="false"/>
          <w:i w:val="false"/>
          <w:color w:val="000000"/>
          <w:sz w:val="28"/>
        </w:rPr>
        <w:t xml:space="preserve">             (наименование органа государственного казначейства)</w:t>
      </w:r>
    </w:p>
    <w:bookmarkStart w:name="z3535" w:id="3223"/>
    <w:p>
      <w:pPr>
        <w:spacing w:after="0"/>
        <w:ind w:left="0"/>
        <w:jc w:val="left"/>
      </w:pPr>
      <w:r>
        <w:rPr>
          <w:rFonts w:ascii="Times New Roman"/>
          <w:b/>
          <w:i w:val="false"/>
          <w:color w:val="000000"/>
        </w:rPr>
        <w:t xml:space="preserve"> Подтверждение для проведения платежа по осуществлению финансовой поддержки государственных программ от "__" __________________ 20_ года</w:t>
      </w:r>
    </w:p>
    <w:bookmarkEnd w:id="3223"/>
    <w:bookmarkStart w:name="z3536" w:id="3224"/>
    <w:p>
      <w:pPr>
        <w:spacing w:after="0"/>
        <w:ind w:left="0"/>
        <w:jc w:val="left"/>
      </w:pPr>
      <w:r>
        <w:rPr>
          <w:rFonts w:ascii="Times New Roman"/>
          <w:b/>
          <w:i w:val="false"/>
          <w:color w:val="000000"/>
        </w:rPr>
        <w:t xml:space="preserve"> Период ______________________ (за месяц/квартал/год)</w:t>
      </w:r>
    </w:p>
    <w:bookmarkEnd w:id="3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финансовой поддержки государственных программ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Заемщик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займа/субсидирования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займа/субсидирования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меры государственной поддержки (Льготное кредитование, субсидирование процентной ставки вознаграждения, гарантирование)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537" w:id="3225"/>
      <w:r>
        <w:rPr>
          <w:rFonts w:ascii="Times New Roman"/>
          <w:b w:val="false"/>
          <w:i w:val="false"/>
          <w:color w:val="000000"/>
          <w:sz w:val="28"/>
        </w:rPr>
        <w:t xml:space="preserve">
      Руководитель оператора ____________________ _____________________  </w:t>
      </w:r>
    </w:p>
    <w:bookmarkEnd w:id="3225"/>
    <w:p>
      <w:pPr>
        <w:spacing w:after="0"/>
        <w:ind w:left="0"/>
        <w:jc w:val="both"/>
      </w:pPr>
      <w:r>
        <w:rPr>
          <w:rFonts w:ascii="Times New Roman"/>
          <w:b w:val="false"/>
          <w:i w:val="false"/>
          <w:color w:val="000000"/>
          <w:sz w:val="28"/>
        </w:rPr>
        <w:t xml:space="preserve"> Ұ                        (подпись) (фамилия, имя, отчество) (при его наличии)</w:t>
      </w:r>
    </w:p>
    <w:bookmarkStart w:name="z3538" w:id="3226"/>
    <w:p>
      <w:pPr>
        <w:spacing w:after="0"/>
        <w:ind w:left="0"/>
        <w:jc w:val="both"/>
      </w:pPr>
      <w:r>
        <w:rPr>
          <w:rFonts w:ascii="Times New Roman"/>
          <w:b w:val="false"/>
          <w:i w:val="false"/>
          <w:color w:val="000000"/>
          <w:sz w:val="28"/>
        </w:rPr>
        <w:t>
      Главный бухгалтер /Специалист</w:t>
      </w:r>
    </w:p>
    <w:bookmarkEnd w:id="3226"/>
    <w:bookmarkStart w:name="z3539" w:id="3227"/>
    <w:p>
      <w:pPr>
        <w:spacing w:after="0"/>
        <w:ind w:left="0"/>
        <w:jc w:val="both"/>
      </w:pPr>
      <w:r>
        <w:rPr>
          <w:rFonts w:ascii="Times New Roman"/>
          <w:b w:val="false"/>
          <w:i w:val="false"/>
          <w:color w:val="000000"/>
          <w:sz w:val="28"/>
        </w:rPr>
        <w:t>
      _______________ _______________________________</w:t>
      </w:r>
    </w:p>
    <w:bookmarkEnd w:id="3227"/>
    <w:bookmarkStart w:name="z3540" w:id="3228"/>
    <w:p>
      <w:pPr>
        <w:spacing w:after="0"/>
        <w:ind w:left="0"/>
        <w:jc w:val="both"/>
      </w:pPr>
      <w:r>
        <w:rPr>
          <w:rFonts w:ascii="Times New Roman"/>
          <w:b w:val="false"/>
          <w:i w:val="false"/>
          <w:color w:val="000000"/>
          <w:sz w:val="28"/>
        </w:rPr>
        <w:t>
      (подпись) (фамилия, имя, отчество) (при его наличии)</w:t>
      </w:r>
    </w:p>
    <w:bookmarkEnd w:id="32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113</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 на 2025 год</w:t>
            </w:r>
          </w:p>
        </w:tc>
      </w:tr>
    </w:tbl>
    <w:bookmarkStart w:name="z3542" w:id="3229"/>
    <w:p>
      <w:pPr>
        <w:spacing w:after="0"/>
        <w:ind w:left="0"/>
        <w:jc w:val="both"/>
      </w:pPr>
      <w:r>
        <w:rPr>
          <w:rFonts w:ascii="Times New Roman"/>
          <w:b w:val="false"/>
          <w:i w:val="false"/>
          <w:color w:val="000000"/>
          <w:sz w:val="28"/>
        </w:rPr>
        <w:t>
      Заказчик в рамках казначейского сопровождения</w:t>
      </w:r>
    </w:p>
    <w:bookmarkEnd w:id="3229"/>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Генеральный подрядчик (поставщик) в рамках казначейского</w:t>
      </w:r>
    </w:p>
    <w:p>
      <w:pPr>
        <w:spacing w:after="0"/>
        <w:ind w:left="0"/>
        <w:jc w:val="both"/>
      </w:pPr>
      <w:r>
        <w:rPr>
          <w:rFonts w:ascii="Times New Roman"/>
          <w:b w:val="false"/>
          <w:i w:val="false"/>
          <w:color w:val="000000"/>
          <w:sz w:val="28"/>
        </w:rPr>
        <w:t>
      сопровождения____________________________________________________</w:t>
      </w:r>
    </w:p>
    <w:p>
      <w:pPr>
        <w:spacing w:after="0"/>
        <w:ind w:left="0"/>
        <w:jc w:val="both"/>
      </w:pPr>
      <w:r>
        <w:rPr>
          <w:rFonts w:ascii="Times New Roman"/>
          <w:b w:val="false"/>
          <w:i w:val="false"/>
          <w:color w:val="000000"/>
          <w:sz w:val="28"/>
        </w:rPr>
        <w:t>
      Объект строительства _________________________________________</w:t>
      </w:r>
    </w:p>
    <w:bookmarkStart w:name="z3546" w:id="3230"/>
    <w:p>
      <w:pPr>
        <w:spacing w:after="0"/>
        <w:ind w:left="0"/>
        <w:jc w:val="left"/>
      </w:pPr>
      <w:r>
        <w:rPr>
          <w:rFonts w:ascii="Times New Roman"/>
          <w:b/>
          <w:i w:val="false"/>
          <w:color w:val="000000"/>
        </w:rPr>
        <w:t xml:space="preserve"> Платежный сертификат № _____ от "___" ______________ 202_ года</w:t>
      </w:r>
    </w:p>
    <w:bookmarkEnd w:id="3230"/>
    <w:p>
      <w:pPr>
        <w:spacing w:after="0"/>
        <w:ind w:left="0"/>
        <w:jc w:val="both"/>
      </w:pPr>
      <w:r>
        <w:rPr>
          <w:rFonts w:ascii="Times New Roman"/>
          <w:b w:val="false"/>
          <w:i w:val="false"/>
          <w:color w:val="ff0000"/>
          <w:sz w:val="28"/>
        </w:rPr>
        <w:t xml:space="preserve">
      Сноска. Приложение 113 – в редакции приказа Министра финансов РК от 30.09.2025 </w:t>
      </w:r>
      <w:r>
        <w:rPr>
          <w:rFonts w:ascii="Times New Roman"/>
          <w:b w:val="false"/>
          <w:i w:val="false"/>
          <w:color w:val="ff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(номер, дата)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договора (в тенге)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Документ-обоснование</w:t>
            </w:r>
          </w:p>
          <w:p>
            <w:pPr>
              <w:spacing w:after="20"/>
              <w:ind w:left="20"/>
              <w:jc w:val="both"/>
            </w:pPr>
            <w:r>
              <w:rPr>
                <w:rFonts w:ascii="Times New Roman"/>
                <w:b w:val="false"/>
                <w:i w:val="false"/>
                <w:color w:val="000000"/>
                <w:sz w:val="20"/>
              </w:rPr>
              <w:t>
(при оплате за товары, работы и услуги – номер и дата подтверждающего документа)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к оплате: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47" w:id="3231"/>
    <w:p>
      <w:pPr>
        <w:spacing w:after="0"/>
        <w:ind w:left="0"/>
        <w:jc w:val="both"/>
      </w:pPr>
      <w:r>
        <w:rPr>
          <w:rFonts w:ascii="Times New Roman"/>
          <w:b w:val="false"/>
          <w:i w:val="false"/>
          <w:color w:val="000000"/>
          <w:sz w:val="28"/>
        </w:rPr>
        <w:t>
      Заказчик в рамках казначейского сопровождения</w:t>
      </w:r>
    </w:p>
    <w:bookmarkEnd w:id="3231"/>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Генеральный подрядчик (поставщик) в рамках казначейского сопровождения</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 при проведении платежей по перечислению заработной платы и других денежных выплат работникам, а также других выплат физическим лицам на их текущие или сберегательные счета, открытые в банке второго уровня, обязательных пенсионных взносов, обязательных пенсионных взносов работодателей, обязательных профессиональных взносов, добровольных пенсионных взносов и социальных отчислений, отчислений и (или) взносов на обязательное социальное медицинское страхование, платежей по договорам накопительного вида страхования, а также налогов и других обязательных платежей графы 2, 3 и 6 не заполняются.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114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3556" w:id="3232"/>
    <w:p>
      <w:pPr>
        <w:spacing w:after="0"/>
        <w:ind w:left="0"/>
        <w:jc w:val="left"/>
      </w:pPr>
      <w:r>
        <w:rPr>
          <w:rFonts w:ascii="Times New Roman"/>
          <w:b/>
          <w:i w:val="false"/>
          <w:color w:val="000000"/>
        </w:rPr>
        <w:t xml:space="preserve"> Генеральное соглашение на перевод временно свободных бюджетных денег № __</w:t>
      </w:r>
    </w:p>
    <w:bookmarkEnd w:id="3232"/>
    <w:bookmarkStart w:name="z3557" w:id="3233"/>
    <w:p>
      <w:pPr>
        <w:spacing w:after="0"/>
        <w:ind w:left="0"/>
        <w:jc w:val="both"/>
      </w:pPr>
      <w:r>
        <w:rPr>
          <w:rFonts w:ascii="Times New Roman"/>
          <w:b w:val="false"/>
          <w:i w:val="false"/>
          <w:color w:val="000000"/>
          <w:sz w:val="28"/>
        </w:rPr>
        <w:t>
      город Астана "__"________20___года</w:t>
      </w:r>
    </w:p>
    <w:bookmarkEnd w:id="3233"/>
    <w:bookmarkStart w:name="z3558" w:id="3234"/>
    <w:p>
      <w:pPr>
        <w:spacing w:after="0"/>
        <w:ind w:left="0"/>
        <w:jc w:val="both"/>
      </w:pPr>
      <w:r>
        <w:rPr>
          <w:rFonts w:ascii="Times New Roman"/>
          <w:b w:val="false"/>
          <w:i w:val="false"/>
          <w:color w:val="000000"/>
          <w:sz w:val="28"/>
        </w:rPr>
        <w:t>
      Государственное казначейство, именуемое в дальнейшем "Комитет", действующее на основании Положения о Комитете государственного казначейства Министерства финансов Республики Казахстан, утвержденного приказом Министра финансов Республики Казахстан от 27 декабря 2019 года № 1431, в лице _________________________________________________________</w:t>
      </w:r>
    </w:p>
    <w:bookmarkEnd w:id="3234"/>
    <w:bookmarkStart w:name="z3559" w:id="3235"/>
    <w:p>
      <w:pPr>
        <w:spacing w:after="0"/>
        <w:ind w:left="0"/>
        <w:jc w:val="both"/>
      </w:pPr>
      <w:r>
        <w:rPr>
          <w:rFonts w:ascii="Times New Roman"/>
          <w:b w:val="false"/>
          <w:i w:val="false"/>
          <w:color w:val="000000"/>
          <w:sz w:val="28"/>
        </w:rPr>
        <w:t>
      (наименование должности)</w:t>
      </w:r>
    </w:p>
    <w:bookmarkEnd w:id="3235"/>
    <w:p>
      <w:pPr>
        <w:spacing w:after="0"/>
        <w:ind w:left="0"/>
        <w:jc w:val="both"/>
      </w:pPr>
      <w:bookmarkStart w:name="z3560" w:id="3236"/>
      <w:r>
        <w:rPr>
          <w:rFonts w:ascii="Times New Roman"/>
          <w:b w:val="false"/>
          <w:i w:val="false"/>
          <w:color w:val="000000"/>
          <w:sz w:val="28"/>
        </w:rPr>
        <w:t xml:space="preserve">
      ____________________________________________________________________,  </w:t>
      </w:r>
    </w:p>
    <w:bookmarkEnd w:id="3236"/>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bookmarkStart w:name="z3561" w:id="3237"/>
      <w:r>
        <w:rPr>
          <w:rFonts w:ascii="Times New Roman"/>
          <w:b w:val="false"/>
          <w:i w:val="false"/>
          <w:color w:val="000000"/>
          <w:sz w:val="28"/>
        </w:rPr>
        <w:t xml:space="preserve">
      с одной стороны, и ____________________________________________________, </w:t>
      </w:r>
    </w:p>
    <w:bookmarkEnd w:id="3237"/>
    <w:p>
      <w:pPr>
        <w:spacing w:after="0"/>
        <w:ind w:left="0"/>
        <w:jc w:val="both"/>
      </w:pPr>
      <w:r>
        <w:rPr>
          <w:rFonts w:ascii="Times New Roman"/>
          <w:b w:val="false"/>
          <w:i w:val="false"/>
          <w:color w:val="000000"/>
          <w:sz w:val="28"/>
        </w:rPr>
        <w:t xml:space="preserve"> Ұ      (наименование уполномоченного органа по исполнению бюджета области/города,  </w:t>
      </w:r>
    </w:p>
    <w:p>
      <w:pPr>
        <w:spacing w:after="0"/>
        <w:ind w:left="0"/>
        <w:jc w:val="both"/>
      </w:pPr>
      <w:r>
        <w:rPr>
          <w:rFonts w:ascii="Times New Roman"/>
          <w:b w:val="false"/>
          <w:i w:val="false"/>
          <w:color w:val="000000"/>
          <w:sz w:val="28"/>
        </w:rPr>
        <w:t xml:space="preserve"> субъекта квазигосударственного сектора) </w:t>
      </w:r>
    </w:p>
    <w:p>
      <w:pPr>
        <w:spacing w:after="0"/>
        <w:ind w:left="0"/>
        <w:jc w:val="both"/>
      </w:pPr>
      <w:bookmarkStart w:name="z3562" w:id="3238"/>
      <w:r>
        <w:rPr>
          <w:rFonts w:ascii="Times New Roman"/>
          <w:b w:val="false"/>
          <w:i w:val="false"/>
          <w:color w:val="000000"/>
          <w:sz w:val="28"/>
        </w:rPr>
        <w:t xml:space="preserve">
      именуемое в дальнейшем "Распорядитель денег", в лице ____________________  </w:t>
      </w:r>
    </w:p>
    <w:bookmarkEnd w:id="3238"/>
    <w:p>
      <w:pPr>
        <w:spacing w:after="0"/>
        <w:ind w:left="0"/>
        <w:jc w:val="both"/>
      </w:pPr>
      <w:r>
        <w:rPr>
          <w:rFonts w:ascii="Times New Roman"/>
          <w:b w:val="false"/>
          <w:i w:val="false"/>
          <w:color w:val="000000"/>
          <w:sz w:val="28"/>
        </w:rPr>
        <w:t xml:space="preserve">                                                 (наименование должности)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bookmarkStart w:name="z3563" w:id="3239"/>
    <w:p>
      <w:pPr>
        <w:spacing w:after="0"/>
        <w:ind w:left="0"/>
        <w:jc w:val="both"/>
      </w:pPr>
      <w:r>
        <w:rPr>
          <w:rFonts w:ascii="Times New Roman"/>
          <w:b w:val="false"/>
          <w:i w:val="false"/>
          <w:color w:val="000000"/>
          <w:sz w:val="28"/>
        </w:rPr>
        <w:t>
      действующего на основании Положения о государственном учреждении, Устава субъекта квазигосударственного сектора, с другой стороны, далее совместно именуемые "Стороны", заключили настоящее Генеральное соглашение на перевод временно свободных бюджетных денег (далее - Соглашение) о нижеследующем:</w:t>
      </w:r>
    </w:p>
    <w:bookmarkEnd w:id="3239"/>
    <w:bookmarkStart w:name="z3564" w:id="3240"/>
    <w:p>
      <w:pPr>
        <w:spacing w:after="0"/>
        <w:ind w:left="0"/>
        <w:jc w:val="both"/>
      </w:pPr>
      <w:r>
        <w:rPr>
          <w:rFonts w:ascii="Times New Roman"/>
          <w:b w:val="false"/>
          <w:i w:val="false"/>
          <w:color w:val="000000"/>
          <w:sz w:val="28"/>
        </w:rPr>
        <w:t>
      1. Предмет Соглашения</w:t>
      </w:r>
    </w:p>
    <w:bookmarkEnd w:id="3240"/>
    <w:bookmarkStart w:name="z3565" w:id="3241"/>
    <w:p>
      <w:pPr>
        <w:spacing w:after="0"/>
        <w:ind w:left="0"/>
        <w:jc w:val="both"/>
      </w:pPr>
      <w:r>
        <w:rPr>
          <w:rFonts w:ascii="Times New Roman"/>
          <w:b w:val="false"/>
          <w:i w:val="false"/>
          <w:color w:val="000000"/>
          <w:sz w:val="28"/>
        </w:rPr>
        <w:t>
      1.1. Предметом Соглашения является осуществление перевода на контрольный счет наличности республиканского бюджета временно свободных бюджетных денег, находящихся на контрольный счет наличности соответствующих местных бюджетов и субъекта квазигосударственного сектора, между Сторонами.</w:t>
      </w:r>
    </w:p>
    <w:bookmarkEnd w:id="3241"/>
    <w:bookmarkStart w:name="z3566" w:id="3242"/>
    <w:p>
      <w:pPr>
        <w:spacing w:after="0"/>
        <w:ind w:left="0"/>
        <w:jc w:val="both"/>
      </w:pPr>
      <w:r>
        <w:rPr>
          <w:rFonts w:ascii="Times New Roman"/>
          <w:b w:val="false"/>
          <w:i w:val="false"/>
          <w:color w:val="000000"/>
          <w:sz w:val="28"/>
        </w:rPr>
        <w:t>
      1.2. Все необходимые мероприятия, связанные с исполнением Соглашения, осуществляет Комитет в одностороннем порядке на безвозмездной основе.</w:t>
      </w:r>
    </w:p>
    <w:bookmarkEnd w:id="3242"/>
    <w:bookmarkStart w:name="z3567" w:id="3243"/>
    <w:p>
      <w:pPr>
        <w:spacing w:after="0"/>
        <w:ind w:left="0"/>
        <w:jc w:val="both"/>
      </w:pPr>
      <w:r>
        <w:rPr>
          <w:rFonts w:ascii="Times New Roman"/>
          <w:b w:val="false"/>
          <w:i w:val="false"/>
          <w:color w:val="000000"/>
          <w:sz w:val="28"/>
        </w:rPr>
        <w:t>
      2. Порядок перевода временно свободных бюджетных денег</w:t>
      </w:r>
    </w:p>
    <w:bookmarkEnd w:id="3243"/>
    <w:bookmarkStart w:name="z3568" w:id="3244"/>
    <w:p>
      <w:pPr>
        <w:spacing w:after="0"/>
        <w:ind w:left="0"/>
        <w:jc w:val="both"/>
      </w:pPr>
      <w:r>
        <w:rPr>
          <w:rFonts w:ascii="Times New Roman"/>
          <w:b w:val="false"/>
          <w:i w:val="false"/>
          <w:color w:val="000000"/>
          <w:sz w:val="28"/>
        </w:rPr>
        <w:t>
      2.1. Комитет направляет Распорядителю денег Заявку о переводе временно свободных бюджетных денег по форме согласно приложению 115 к Процедурам казначейского исполнения бюджета и их кассового обслуживания, процедурам казначейского учета и мониторинга, утвержденным приказом Министра финансов Республики Казахстан (далее - Заявка).</w:t>
      </w:r>
    </w:p>
    <w:bookmarkEnd w:id="3244"/>
    <w:bookmarkStart w:name="z3569" w:id="3245"/>
    <w:p>
      <w:pPr>
        <w:spacing w:after="0"/>
        <w:ind w:left="0"/>
        <w:jc w:val="both"/>
      </w:pPr>
      <w:r>
        <w:rPr>
          <w:rFonts w:ascii="Times New Roman"/>
          <w:b w:val="false"/>
          <w:i w:val="false"/>
          <w:color w:val="000000"/>
          <w:sz w:val="28"/>
        </w:rPr>
        <w:t>
      2.2. Привлечение временно свободных бюджетных денег осуществляется на безвозмездной и возвратной основе.</w:t>
      </w:r>
    </w:p>
    <w:bookmarkEnd w:id="3245"/>
    <w:bookmarkStart w:name="z3570" w:id="3246"/>
    <w:p>
      <w:pPr>
        <w:spacing w:after="0"/>
        <w:ind w:left="0"/>
        <w:jc w:val="both"/>
      </w:pPr>
      <w:r>
        <w:rPr>
          <w:rFonts w:ascii="Times New Roman"/>
          <w:b w:val="false"/>
          <w:i w:val="false"/>
          <w:color w:val="000000"/>
          <w:sz w:val="28"/>
        </w:rPr>
        <w:t>
      2.3. Комитет направляет подписанное уполномоченным лицом и заверенное печатью сканированный вариант Заявки Распорядителю денег.</w:t>
      </w:r>
    </w:p>
    <w:bookmarkEnd w:id="3246"/>
    <w:bookmarkStart w:name="z3571" w:id="3247"/>
    <w:p>
      <w:pPr>
        <w:spacing w:after="0"/>
        <w:ind w:left="0"/>
        <w:jc w:val="both"/>
      </w:pPr>
      <w:r>
        <w:rPr>
          <w:rFonts w:ascii="Times New Roman"/>
          <w:b w:val="false"/>
          <w:i w:val="false"/>
          <w:color w:val="000000"/>
          <w:sz w:val="28"/>
        </w:rPr>
        <w:t xml:space="preserve">
      Подписанный уполномоченным лицом Комитета и заверенный печатью оригинал Заявки в двух экземплярах направляется Распорядителю денег по почте. </w:t>
      </w:r>
    </w:p>
    <w:bookmarkEnd w:id="3247"/>
    <w:bookmarkStart w:name="z3572" w:id="3248"/>
    <w:p>
      <w:pPr>
        <w:spacing w:after="0"/>
        <w:ind w:left="0"/>
        <w:jc w:val="both"/>
      </w:pPr>
      <w:r>
        <w:rPr>
          <w:rFonts w:ascii="Times New Roman"/>
          <w:b w:val="false"/>
          <w:i w:val="false"/>
          <w:color w:val="000000"/>
          <w:sz w:val="28"/>
        </w:rPr>
        <w:t>
      2.4. После поступления Заявки от Комитета Распорядитель денег в течение одного рабочего дня направляет подписанный уполномоченным лицом и заверенный печатью сканированный вариант Заявки по электронной почте в Комитет. Подписанный уполномоченным лицом и заверенный печатью оригинал Заявки в одном экземпляре Распорядитель денег возвращает в Комитет в течение трех рабочих дней по почте.</w:t>
      </w:r>
    </w:p>
    <w:bookmarkEnd w:id="3248"/>
    <w:bookmarkStart w:name="z3573" w:id="3249"/>
    <w:p>
      <w:pPr>
        <w:spacing w:after="0"/>
        <w:ind w:left="0"/>
        <w:jc w:val="both"/>
      </w:pPr>
      <w:r>
        <w:rPr>
          <w:rFonts w:ascii="Times New Roman"/>
          <w:b w:val="false"/>
          <w:i w:val="false"/>
          <w:color w:val="000000"/>
          <w:sz w:val="28"/>
        </w:rPr>
        <w:t>
      2.5. После получения Заявки от Распорядителя денег по электронной почте Комитет в Интегрированной информационной системе казначейства проводит соответствующие операции по переводу временно свободных бюджетных денег на контрольных счетах наличности Республиканского бюджета, поступивших от Распорядителя денег.</w:t>
      </w:r>
    </w:p>
    <w:bookmarkEnd w:id="3249"/>
    <w:bookmarkStart w:name="z3574" w:id="3250"/>
    <w:p>
      <w:pPr>
        <w:spacing w:after="0"/>
        <w:ind w:left="0"/>
        <w:jc w:val="both"/>
      </w:pPr>
      <w:r>
        <w:rPr>
          <w:rFonts w:ascii="Times New Roman"/>
          <w:b w:val="false"/>
          <w:i w:val="false"/>
          <w:color w:val="000000"/>
          <w:sz w:val="28"/>
        </w:rPr>
        <w:t>
      3. Права и обязанности Сторон</w:t>
      </w:r>
    </w:p>
    <w:bookmarkEnd w:id="3250"/>
    <w:bookmarkStart w:name="z3575" w:id="3251"/>
    <w:p>
      <w:pPr>
        <w:spacing w:after="0"/>
        <w:ind w:left="0"/>
        <w:jc w:val="both"/>
      </w:pPr>
      <w:r>
        <w:rPr>
          <w:rFonts w:ascii="Times New Roman"/>
          <w:b w:val="false"/>
          <w:i w:val="false"/>
          <w:color w:val="000000"/>
          <w:sz w:val="28"/>
        </w:rPr>
        <w:t>
      3.1. Комитет обязуется:</w:t>
      </w:r>
    </w:p>
    <w:bookmarkEnd w:id="3251"/>
    <w:bookmarkStart w:name="z3576" w:id="3252"/>
    <w:p>
      <w:pPr>
        <w:spacing w:after="0"/>
        <w:ind w:left="0"/>
        <w:jc w:val="both"/>
      </w:pPr>
      <w:r>
        <w:rPr>
          <w:rFonts w:ascii="Times New Roman"/>
          <w:b w:val="false"/>
          <w:i w:val="false"/>
          <w:color w:val="000000"/>
          <w:sz w:val="28"/>
        </w:rPr>
        <w:t>
      3.1.1. После поступления денег использовать их строго по назначению.</w:t>
      </w:r>
    </w:p>
    <w:bookmarkEnd w:id="3252"/>
    <w:bookmarkStart w:name="z3577" w:id="3253"/>
    <w:p>
      <w:pPr>
        <w:spacing w:after="0"/>
        <w:ind w:left="0"/>
        <w:jc w:val="both"/>
      </w:pPr>
      <w:r>
        <w:rPr>
          <w:rFonts w:ascii="Times New Roman"/>
          <w:b w:val="false"/>
          <w:i w:val="false"/>
          <w:color w:val="000000"/>
          <w:sz w:val="28"/>
        </w:rPr>
        <w:t xml:space="preserve">
      3.1.2. По окончании срока использования денег, указанного в Заявке, возвратить временно свободные бюджетные деньги на соответствующий контрольный счет наличности местного бюджета субъекта квазигосударственного сектора. </w:t>
      </w:r>
    </w:p>
    <w:bookmarkEnd w:id="3253"/>
    <w:bookmarkStart w:name="z3578" w:id="3254"/>
    <w:p>
      <w:pPr>
        <w:spacing w:after="0"/>
        <w:ind w:left="0"/>
        <w:jc w:val="both"/>
      </w:pPr>
      <w:r>
        <w:rPr>
          <w:rFonts w:ascii="Times New Roman"/>
          <w:b w:val="false"/>
          <w:i w:val="false"/>
          <w:color w:val="000000"/>
          <w:sz w:val="28"/>
        </w:rPr>
        <w:t>
      3.2. Распорядитель денег обязуется:</w:t>
      </w:r>
    </w:p>
    <w:bookmarkEnd w:id="3254"/>
    <w:bookmarkStart w:name="z3579" w:id="3255"/>
    <w:p>
      <w:pPr>
        <w:spacing w:after="0"/>
        <w:ind w:left="0"/>
        <w:jc w:val="both"/>
      </w:pPr>
      <w:r>
        <w:rPr>
          <w:rFonts w:ascii="Times New Roman"/>
          <w:b w:val="false"/>
          <w:i w:val="false"/>
          <w:color w:val="000000"/>
          <w:sz w:val="28"/>
        </w:rPr>
        <w:t>
      3.2.1. После получения от Комитета Заявки, обеспечить предоставление в Комитет подписанный уполномоченным лицом и заверенный печатью сканированный вариант Заявки по электронной почте и оригинал Заявки по почте.</w:t>
      </w:r>
    </w:p>
    <w:bookmarkEnd w:id="3255"/>
    <w:bookmarkStart w:name="z3580" w:id="3256"/>
    <w:p>
      <w:pPr>
        <w:spacing w:after="0"/>
        <w:ind w:left="0"/>
        <w:jc w:val="both"/>
      </w:pPr>
      <w:r>
        <w:rPr>
          <w:rFonts w:ascii="Times New Roman"/>
          <w:b w:val="false"/>
          <w:i w:val="false"/>
          <w:color w:val="000000"/>
          <w:sz w:val="28"/>
        </w:rPr>
        <w:t>
      4. Ответственность Сторон</w:t>
      </w:r>
    </w:p>
    <w:bookmarkEnd w:id="3256"/>
    <w:bookmarkStart w:name="z3581" w:id="3257"/>
    <w:p>
      <w:pPr>
        <w:spacing w:after="0"/>
        <w:ind w:left="0"/>
        <w:jc w:val="both"/>
      </w:pPr>
      <w:r>
        <w:rPr>
          <w:rFonts w:ascii="Times New Roman"/>
          <w:b w:val="false"/>
          <w:i w:val="false"/>
          <w:color w:val="000000"/>
          <w:sz w:val="28"/>
        </w:rPr>
        <w:t>
      4.1. Стороны несут ответственность за неисполнение или ненадлежащее исполнение обязательств по Соглашению, установленную действующим законодательством Республики Казахстан.</w:t>
      </w:r>
    </w:p>
    <w:bookmarkEnd w:id="3257"/>
    <w:bookmarkStart w:name="z3582" w:id="3258"/>
    <w:p>
      <w:pPr>
        <w:spacing w:after="0"/>
        <w:ind w:left="0"/>
        <w:jc w:val="both"/>
      </w:pPr>
      <w:r>
        <w:rPr>
          <w:rFonts w:ascii="Times New Roman"/>
          <w:b w:val="false"/>
          <w:i w:val="false"/>
          <w:color w:val="000000"/>
          <w:sz w:val="28"/>
        </w:rPr>
        <w:t>
      5. Форс-мажор</w:t>
      </w:r>
    </w:p>
    <w:bookmarkEnd w:id="3258"/>
    <w:bookmarkStart w:name="z3583" w:id="3259"/>
    <w:p>
      <w:pPr>
        <w:spacing w:after="0"/>
        <w:ind w:left="0"/>
        <w:jc w:val="both"/>
      </w:pPr>
      <w:r>
        <w:rPr>
          <w:rFonts w:ascii="Times New Roman"/>
          <w:b w:val="false"/>
          <w:i w:val="false"/>
          <w:color w:val="000000"/>
          <w:sz w:val="28"/>
        </w:rPr>
        <w:t>
      5.1. Стороны освобождаются от ответственности за частичное или полное невыполнение обязательств по Соглашению, если это неисполнение явилось следствием непредвиденных обстоятельств, а именно: чрезвычайное положение, пожар, наводнение, землетрясение, эпидемия, военные действия, временное отсутствие электроэнергии и телекоммуникационной связи, и другие независящие от воли Сторон обстоятельства, которые непосредственно повлияли на выполнение обязательств по Соглашению.</w:t>
      </w:r>
    </w:p>
    <w:bookmarkEnd w:id="3259"/>
    <w:bookmarkStart w:name="z3584" w:id="3260"/>
    <w:p>
      <w:pPr>
        <w:spacing w:after="0"/>
        <w:ind w:left="0"/>
        <w:jc w:val="both"/>
      </w:pPr>
      <w:r>
        <w:rPr>
          <w:rFonts w:ascii="Times New Roman"/>
          <w:b w:val="false"/>
          <w:i w:val="false"/>
          <w:color w:val="000000"/>
          <w:sz w:val="28"/>
        </w:rPr>
        <w:t>
      6. Прочие условия</w:t>
      </w:r>
    </w:p>
    <w:bookmarkEnd w:id="3260"/>
    <w:bookmarkStart w:name="z3585" w:id="3261"/>
    <w:p>
      <w:pPr>
        <w:spacing w:after="0"/>
        <w:ind w:left="0"/>
        <w:jc w:val="both"/>
      </w:pPr>
      <w:r>
        <w:rPr>
          <w:rFonts w:ascii="Times New Roman"/>
          <w:b w:val="false"/>
          <w:i w:val="false"/>
          <w:color w:val="000000"/>
          <w:sz w:val="28"/>
        </w:rPr>
        <w:t>
      6.1. Соглашение считается заключенным со дня подписания его Сторонами и действует до момента расторжения.</w:t>
      </w:r>
    </w:p>
    <w:bookmarkEnd w:id="3261"/>
    <w:bookmarkStart w:name="z3586" w:id="3262"/>
    <w:p>
      <w:pPr>
        <w:spacing w:after="0"/>
        <w:ind w:left="0"/>
        <w:jc w:val="both"/>
      </w:pPr>
      <w:r>
        <w:rPr>
          <w:rFonts w:ascii="Times New Roman"/>
          <w:b w:val="false"/>
          <w:i w:val="false"/>
          <w:color w:val="000000"/>
          <w:sz w:val="28"/>
        </w:rPr>
        <w:t>
      6.2. Соглашение подлежит изменению и дополнению по соглашению Сторон. Все изменения и дополнения оформляются письменно, подписываются уполномоченными представителями Сторон, заверяются печатями и являются неотъемлемой частью Соглашения.</w:t>
      </w:r>
    </w:p>
    <w:bookmarkEnd w:id="3262"/>
    <w:bookmarkStart w:name="z3587" w:id="3263"/>
    <w:p>
      <w:pPr>
        <w:spacing w:after="0"/>
        <w:ind w:left="0"/>
        <w:jc w:val="both"/>
      </w:pPr>
      <w:r>
        <w:rPr>
          <w:rFonts w:ascii="Times New Roman"/>
          <w:b w:val="false"/>
          <w:i w:val="false"/>
          <w:color w:val="000000"/>
          <w:sz w:val="28"/>
        </w:rPr>
        <w:t>
      6.3. Все споры, возникающие между Сторонами по Соглашению, разрешаются посредством переговоров. Разногласия, по которым Стороны не достигли договоренности, разрешаются в соответствии с действующим законодательством Республики Казахстан.</w:t>
      </w:r>
    </w:p>
    <w:bookmarkEnd w:id="3263"/>
    <w:bookmarkStart w:name="z3588" w:id="3264"/>
    <w:p>
      <w:pPr>
        <w:spacing w:after="0"/>
        <w:ind w:left="0"/>
        <w:jc w:val="both"/>
      </w:pPr>
      <w:r>
        <w:rPr>
          <w:rFonts w:ascii="Times New Roman"/>
          <w:b w:val="false"/>
          <w:i w:val="false"/>
          <w:color w:val="000000"/>
          <w:sz w:val="28"/>
        </w:rPr>
        <w:t>
      6.4. Соглашение составлено в четырех подлинных экземплярах, два на государственном языке, два на русском языке, имеющих одинаковую юридическую силу.</w:t>
      </w:r>
    </w:p>
    <w:bookmarkEnd w:id="3264"/>
    <w:bookmarkStart w:name="z3589" w:id="3265"/>
    <w:p>
      <w:pPr>
        <w:spacing w:after="0"/>
        <w:ind w:left="0"/>
        <w:jc w:val="both"/>
      </w:pPr>
      <w:r>
        <w:rPr>
          <w:rFonts w:ascii="Times New Roman"/>
          <w:b w:val="false"/>
          <w:i w:val="false"/>
          <w:color w:val="000000"/>
          <w:sz w:val="28"/>
        </w:rPr>
        <w:t>
      6.5. В случае реорганизации одной из Сторон либо обеих Сторон все права и обязанности по Договору переходят к правопреемникам Сторон.</w:t>
      </w:r>
    </w:p>
    <w:bookmarkEnd w:id="3265"/>
    <w:bookmarkStart w:name="z3590" w:id="3266"/>
    <w:p>
      <w:pPr>
        <w:spacing w:after="0"/>
        <w:ind w:left="0"/>
        <w:jc w:val="both"/>
      </w:pPr>
      <w:r>
        <w:rPr>
          <w:rFonts w:ascii="Times New Roman"/>
          <w:b w:val="false"/>
          <w:i w:val="false"/>
          <w:color w:val="000000"/>
          <w:sz w:val="28"/>
        </w:rPr>
        <w:t>
      7. Юридические адреса и реквизиты Сторон</w:t>
      </w:r>
    </w:p>
    <w:bookmarkEnd w:id="3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1" w:id="3267"/>
          <w:p>
            <w:pPr>
              <w:spacing w:after="20"/>
              <w:ind w:left="20"/>
              <w:jc w:val="both"/>
            </w:pPr>
            <w:r>
              <w:rPr>
                <w:rFonts w:ascii="Times New Roman"/>
                <w:b w:val="false"/>
                <w:i w:val="false"/>
                <w:color w:val="000000"/>
                <w:sz w:val="20"/>
              </w:rPr>
              <w:t>
Государственное казначейство индекс 010000, город Астана проспект Женис 11</w:t>
            </w:r>
          </w:p>
          <w:bookmarkEnd w:id="3267"/>
          <w:p>
            <w:pPr>
              <w:spacing w:after="20"/>
              <w:ind w:left="20"/>
              <w:jc w:val="both"/>
            </w:pPr>
            <w:r>
              <w:rPr>
                <w:rFonts w:ascii="Times New Roman"/>
                <w:b w:val="false"/>
                <w:i w:val="false"/>
                <w:color w:val="000000"/>
                <w:sz w:val="20"/>
              </w:rPr>
              <w:t>
</w:t>
            </w:r>
            <w:r>
              <w:rPr>
                <w:rFonts w:ascii="Times New Roman"/>
                <w:b w:val="false"/>
                <w:i w:val="false"/>
                <w:color w:val="000000"/>
                <w:sz w:val="20"/>
              </w:rPr>
              <w:t>Индивидуальный идентификационный код 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Банковский идентификационный код 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Бизнес-идентификационный номер 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в государственном казначействе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от имени Министерства финансов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(фамилия, имя, отчество)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
Место печати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1" w:id="3268"/>
          <w:p>
            <w:pPr>
              <w:spacing w:after="20"/>
              <w:ind w:left="20"/>
              <w:jc w:val="both"/>
            </w:pPr>
            <w:r>
              <w:rPr>
                <w:rFonts w:ascii="Times New Roman"/>
                <w:b w:val="false"/>
                <w:i w:val="false"/>
                <w:color w:val="000000"/>
                <w:sz w:val="20"/>
              </w:rPr>
              <w:t xml:space="preserve">
_________________________________ (уполномоченный орган по исполнению бюджета области/города, субъект квазигосударственного сектора) </w:t>
            </w:r>
          </w:p>
          <w:bookmarkEnd w:id="3268"/>
          <w:p>
            <w:pPr>
              <w:spacing w:after="20"/>
              <w:ind w:left="20"/>
              <w:jc w:val="both"/>
            </w:pPr>
            <w:r>
              <w:rPr>
                <w:rFonts w:ascii="Times New Roman"/>
                <w:b w:val="false"/>
                <w:i w:val="false"/>
                <w:color w:val="000000"/>
                <w:sz w:val="20"/>
              </w:rPr>
              <w:t>
</w:t>
            </w:r>
            <w:r>
              <w:rPr>
                <w:rFonts w:ascii="Times New Roman"/>
                <w:b w:val="false"/>
                <w:i w:val="false"/>
                <w:color w:val="000000"/>
                <w:sz w:val="20"/>
              </w:rPr>
              <w:t>индекс _________, город 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______________, № ____</w:t>
            </w:r>
          </w:p>
          <w:p>
            <w:pPr>
              <w:spacing w:after="20"/>
              <w:ind w:left="20"/>
              <w:jc w:val="both"/>
            </w:pPr>
            <w:r>
              <w:rPr>
                <w:rFonts w:ascii="Times New Roman"/>
                <w:b w:val="false"/>
                <w:i w:val="false"/>
                <w:color w:val="000000"/>
                <w:sz w:val="20"/>
              </w:rPr>
              <w:t>
</w:t>
            </w:r>
            <w:r>
              <w:rPr>
                <w:rFonts w:ascii="Times New Roman"/>
                <w:b w:val="false"/>
                <w:i w:val="false"/>
                <w:color w:val="000000"/>
                <w:sz w:val="20"/>
              </w:rPr>
              <w:t>Индивидуальный идентификационный код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Банковский идентификационный код 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Бизнес-идентификационный номер 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в государственном казначействе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от имени ________________________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уполномоченного органа по исполнению бюджета)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(фамилия, имя, отчество) (при его наличии)</w:t>
            </w:r>
          </w:p>
          <w:p>
            <w:pPr>
              <w:spacing w:after="20"/>
              <w:ind w:left="20"/>
              <w:jc w:val="both"/>
            </w:pPr>
            <w:r>
              <w:rPr>
                <w:rFonts w:ascii="Times New Roman"/>
                <w:b w:val="false"/>
                <w:i w:val="false"/>
                <w:color w:val="000000"/>
                <w:sz w:val="20"/>
              </w:rPr>
              <w:t>
Место печати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115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3613" w:id="3269"/>
    <w:p>
      <w:pPr>
        <w:spacing w:after="0"/>
        <w:ind w:left="0"/>
        <w:jc w:val="both"/>
      </w:pPr>
      <w:r>
        <w:rPr>
          <w:rFonts w:ascii="Times New Roman"/>
          <w:b w:val="false"/>
          <w:i w:val="false"/>
          <w:color w:val="000000"/>
          <w:sz w:val="28"/>
        </w:rPr>
        <w:t>
      № __________</w:t>
      </w:r>
    </w:p>
    <w:bookmarkEnd w:id="3269"/>
    <w:bookmarkStart w:name="z3614" w:id="3270"/>
    <w:p>
      <w:pPr>
        <w:spacing w:after="0"/>
        <w:ind w:left="0"/>
        <w:jc w:val="both"/>
      </w:pPr>
      <w:r>
        <w:rPr>
          <w:rFonts w:ascii="Times New Roman"/>
          <w:b w:val="false"/>
          <w:i w:val="false"/>
          <w:color w:val="000000"/>
          <w:sz w:val="28"/>
        </w:rPr>
        <w:t>
      "__" ____________ 20__ год</w:t>
      </w:r>
    </w:p>
    <w:bookmarkEnd w:id="3270"/>
    <w:bookmarkStart w:name="z3615" w:id="3271"/>
    <w:p>
      <w:pPr>
        <w:spacing w:after="0"/>
        <w:ind w:left="0"/>
        <w:jc w:val="left"/>
      </w:pPr>
      <w:r>
        <w:rPr>
          <w:rFonts w:ascii="Times New Roman"/>
          <w:b/>
          <w:i w:val="false"/>
          <w:color w:val="000000"/>
        </w:rPr>
        <w:t xml:space="preserve"> Заявка на перевод временно свободных бюджетных денег</w:t>
      </w:r>
    </w:p>
    <w:bookmarkEnd w:id="3271"/>
    <w:bookmarkStart w:name="z3616" w:id="3272"/>
    <w:p>
      <w:pPr>
        <w:spacing w:after="0"/>
        <w:ind w:left="0"/>
        <w:jc w:val="both"/>
      </w:pPr>
      <w:r>
        <w:rPr>
          <w:rFonts w:ascii="Times New Roman"/>
          <w:b w:val="false"/>
          <w:i w:val="false"/>
          <w:color w:val="000000"/>
          <w:sz w:val="28"/>
        </w:rPr>
        <w:t>
      Комитет государственного казначейства Министерства финансов Республики Казахстан (далее - Комитет) заявляет ____________________________________________________________________</w:t>
      </w:r>
    </w:p>
    <w:bookmarkEnd w:id="3272"/>
    <w:bookmarkStart w:name="z3617" w:id="3273"/>
    <w:p>
      <w:pPr>
        <w:spacing w:after="0"/>
        <w:ind w:left="0"/>
        <w:jc w:val="both"/>
      </w:pPr>
      <w:r>
        <w:rPr>
          <w:rFonts w:ascii="Times New Roman"/>
          <w:b w:val="false"/>
          <w:i w:val="false"/>
          <w:color w:val="000000"/>
          <w:sz w:val="28"/>
        </w:rPr>
        <w:t>
      (уполномоченный орган по исполнению бюджета области/города, субъект квазигосударственного сектора) о необходимости перевода временно свободных бюджетных денег на контрольный счет наличности республиканского бюджета с соответствующего контрольного счета наличности местного бюджета и субъекта квазигосударственного сектора, ____________________________________________________________________</w:t>
      </w:r>
    </w:p>
    <w:bookmarkEnd w:id="3273"/>
    <w:p>
      <w:pPr>
        <w:spacing w:after="0"/>
        <w:ind w:left="0"/>
        <w:jc w:val="both"/>
      </w:pPr>
      <w:bookmarkStart w:name="z3618" w:id="3274"/>
      <w:r>
        <w:rPr>
          <w:rFonts w:ascii="Times New Roman"/>
          <w:b w:val="false"/>
          <w:i w:val="false"/>
          <w:color w:val="000000"/>
          <w:sz w:val="28"/>
        </w:rPr>
        <w:t>
      в сумме ______________________________________________________________</w:t>
      </w:r>
    </w:p>
    <w:bookmarkEnd w:id="3274"/>
    <w:p>
      <w:pPr>
        <w:spacing w:after="0"/>
        <w:ind w:left="0"/>
        <w:jc w:val="both"/>
      </w:pPr>
      <w:r>
        <w:rPr>
          <w:rFonts w:ascii="Times New Roman"/>
          <w:b w:val="false"/>
          <w:i w:val="false"/>
          <w:color w:val="000000"/>
          <w:sz w:val="28"/>
        </w:rPr>
        <w:t xml:space="preserve">                               (цифрами и прописью)</w:t>
      </w:r>
    </w:p>
    <w:bookmarkStart w:name="z3619" w:id="3275"/>
    <w:p>
      <w:pPr>
        <w:spacing w:after="0"/>
        <w:ind w:left="0"/>
        <w:jc w:val="both"/>
      </w:pPr>
      <w:r>
        <w:rPr>
          <w:rFonts w:ascii="Times New Roman"/>
          <w:b w:val="false"/>
          <w:i w:val="false"/>
          <w:color w:val="000000"/>
          <w:sz w:val="28"/>
        </w:rPr>
        <w:t>
      сроком на ______ дней, с "__" _________ __ года по "__" _________ __ года</w:t>
      </w:r>
    </w:p>
    <w:bookmarkEnd w:id="3275"/>
    <w:p>
      <w:pPr>
        <w:spacing w:after="0"/>
        <w:ind w:left="0"/>
        <w:jc w:val="both"/>
      </w:pPr>
      <w:bookmarkStart w:name="z3620" w:id="3276"/>
      <w:r>
        <w:rPr>
          <w:rFonts w:ascii="Times New Roman"/>
          <w:b w:val="false"/>
          <w:i w:val="false"/>
          <w:color w:val="000000"/>
          <w:sz w:val="28"/>
        </w:rPr>
        <w:t>
      Уполномоченное должностное лицо Комитета _______ ________________________</w:t>
      </w:r>
    </w:p>
    <w:bookmarkEnd w:id="3276"/>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3621" w:id="3277"/>
    <w:p>
      <w:pPr>
        <w:spacing w:after="0"/>
        <w:ind w:left="0"/>
        <w:jc w:val="both"/>
      </w:pPr>
      <w:r>
        <w:rPr>
          <w:rFonts w:ascii="Times New Roman"/>
          <w:b w:val="false"/>
          <w:i w:val="false"/>
          <w:color w:val="000000"/>
          <w:sz w:val="28"/>
        </w:rPr>
        <w:t>
      Место печати</w:t>
      </w:r>
    </w:p>
    <w:bookmarkEnd w:id="3277"/>
    <w:bookmarkStart w:name="z3622" w:id="3278"/>
    <w:p>
      <w:pPr>
        <w:spacing w:after="0"/>
        <w:ind w:left="0"/>
        <w:jc w:val="both"/>
      </w:pPr>
      <w:r>
        <w:rPr>
          <w:rFonts w:ascii="Times New Roman"/>
          <w:b w:val="false"/>
          <w:i w:val="false"/>
          <w:color w:val="000000"/>
          <w:sz w:val="28"/>
        </w:rPr>
        <w:t>
      Уполномоченное должностное лицо уполномоченного органа по исполнению бюджета области/города, субъекта квазигосударственного сектора</w:t>
      </w:r>
    </w:p>
    <w:bookmarkEnd w:id="3278"/>
    <w:p>
      <w:pPr>
        <w:spacing w:after="0"/>
        <w:ind w:left="0"/>
        <w:jc w:val="both"/>
      </w:pPr>
      <w:bookmarkStart w:name="z3623" w:id="3279"/>
      <w:r>
        <w:rPr>
          <w:rFonts w:ascii="Times New Roman"/>
          <w:b w:val="false"/>
          <w:i w:val="false"/>
          <w:color w:val="000000"/>
          <w:sz w:val="28"/>
        </w:rPr>
        <w:t>
      _______ _______________________________________</w:t>
      </w:r>
    </w:p>
    <w:bookmarkEnd w:id="3279"/>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3624" w:id="3280"/>
    <w:p>
      <w:pPr>
        <w:spacing w:after="0"/>
        <w:ind w:left="0"/>
        <w:jc w:val="both"/>
      </w:pPr>
      <w:r>
        <w:rPr>
          <w:rFonts w:ascii="Times New Roman"/>
          <w:b w:val="false"/>
          <w:i w:val="false"/>
          <w:color w:val="000000"/>
          <w:sz w:val="28"/>
        </w:rPr>
        <w:t>
      Место печати</w:t>
      </w:r>
    </w:p>
    <w:bookmarkEnd w:id="32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116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3626" w:id="3281"/>
    <w:p>
      <w:pPr>
        <w:spacing w:after="0"/>
        <w:ind w:left="0"/>
        <w:jc w:val="left"/>
      </w:pPr>
      <w:r>
        <w:rPr>
          <w:rFonts w:ascii="Times New Roman"/>
          <w:b/>
          <w:i w:val="false"/>
          <w:color w:val="000000"/>
        </w:rPr>
        <w:t xml:space="preserve"> Руководитель государственного казначейства</w:t>
      </w:r>
    </w:p>
    <w:bookmarkEnd w:id="3281"/>
    <w:bookmarkStart w:name="z3627" w:id="3282"/>
    <w:p>
      <w:pPr>
        <w:spacing w:after="0"/>
        <w:ind w:left="0"/>
        <w:jc w:val="left"/>
      </w:pPr>
      <w:r>
        <w:rPr>
          <w:rFonts w:ascii="Times New Roman"/>
          <w:b/>
          <w:i w:val="false"/>
          <w:color w:val="000000"/>
        </w:rPr>
        <w:t xml:space="preserve"> Заключение № ___</w:t>
      </w:r>
    </w:p>
    <w:bookmarkEnd w:id="3282"/>
    <w:bookmarkStart w:name="z3628" w:id="3283"/>
    <w:p>
      <w:pPr>
        <w:spacing w:after="0"/>
        <w:ind w:left="0"/>
        <w:jc w:val="both"/>
      </w:pPr>
      <w:r>
        <w:rPr>
          <w:rFonts w:ascii="Times New Roman"/>
          <w:b w:val="false"/>
          <w:i w:val="false"/>
          <w:color w:val="000000"/>
          <w:sz w:val="28"/>
        </w:rPr>
        <w:t>
      "__" _________ _год</w:t>
      </w:r>
    </w:p>
    <w:bookmarkEnd w:id="3283"/>
    <w:bookmarkStart w:name="z3629" w:id="3284"/>
    <w:p>
      <w:pPr>
        <w:spacing w:after="0"/>
        <w:ind w:left="0"/>
        <w:jc w:val="both"/>
      </w:pPr>
      <w:r>
        <w:rPr>
          <w:rFonts w:ascii="Times New Roman"/>
          <w:b w:val="false"/>
          <w:i w:val="false"/>
          <w:color w:val="000000"/>
          <w:sz w:val="28"/>
        </w:rPr>
        <w:t>
      В соответствии со статьей __ Бюджетного кодекса Республики Казахстан и на основании Генерального соглашения о стандартных условиях, используемых при осуществлении вкладных операций, от "__" __________ года № ___ (Паспорт депозитной сделки № __________ от "__" _______ год) просит перечислить с единого казначейского счета № ___</w:t>
      </w:r>
    </w:p>
    <w:bookmarkEnd w:id="3284"/>
    <w:p>
      <w:pPr>
        <w:spacing w:after="0"/>
        <w:ind w:left="0"/>
        <w:jc w:val="both"/>
      </w:pPr>
      <w:bookmarkStart w:name="z3630" w:id="3285"/>
      <w:r>
        <w:rPr>
          <w:rFonts w:ascii="Times New Roman"/>
          <w:b w:val="false"/>
          <w:i w:val="false"/>
          <w:color w:val="000000"/>
          <w:sz w:val="28"/>
        </w:rPr>
        <w:t xml:space="preserve">
      сумму__________________________________________________________ тенге  </w:t>
      </w:r>
    </w:p>
    <w:bookmarkEnd w:id="3285"/>
    <w:p>
      <w:pPr>
        <w:spacing w:after="0"/>
        <w:ind w:left="0"/>
        <w:jc w:val="both"/>
      </w:pPr>
      <w:r>
        <w:rPr>
          <w:rFonts w:ascii="Times New Roman"/>
          <w:b w:val="false"/>
          <w:i w:val="false"/>
          <w:color w:val="000000"/>
          <w:sz w:val="28"/>
        </w:rPr>
        <w:t xml:space="preserve">                               (цифрами и прописью)</w:t>
      </w:r>
    </w:p>
    <w:bookmarkStart w:name="z3631" w:id="3286"/>
    <w:p>
      <w:pPr>
        <w:spacing w:after="0"/>
        <w:ind w:left="0"/>
        <w:jc w:val="both"/>
      </w:pPr>
      <w:r>
        <w:rPr>
          <w:rFonts w:ascii="Times New Roman"/>
          <w:b w:val="false"/>
          <w:i w:val="false"/>
          <w:color w:val="000000"/>
          <w:sz w:val="28"/>
        </w:rPr>
        <w:t>
      по нижеуказанным реквизитам.</w:t>
      </w:r>
    </w:p>
    <w:bookmarkEnd w:id="3286"/>
    <w:bookmarkStart w:name="z3632" w:id="3287"/>
    <w:p>
      <w:pPr>
        <w:spacing w:after="0"/>
        <w:ind w:left="0"/>
        <w:jc w:val="both"/>
      </w:pPr>
      <w:r>
        <w:rPr>
          <w:rFonts w:ascii="Times New Roman"/>
          <w:b w:val="false"/>
          <w:i w:val="false"/>
          <w:color w:val="000000"/>
          <w:sz w:val="28"/>
        </w:rPr>
        <w:t>
      Срок размещения вклада: ________ дней.</w:t>
      </w:r>
    </w:p>
    <w:bookmarkEnd w:id="3287"/>
    <w:bookmarkStart w:name="z3633" w:id="3288"/>
    <w:p>
      <w:pPr>
        <w:spacing w:after="0"/>
        <w:ind w:left="0"/>
        <w:jc w:val="both"/>
      </w:pPr>
      <w:r>
        <w:rPr>
          <w:rFonts w:ascii="Times New Roman"/>
          <w:b w:val="false"/>
          <w:i w:val="false"/>
          <w:color w:val="000000"/>
          <w:sz w:val="28"/>
        </w:rPr>
        <w:t>
      Департамент монетарных операций Национального Банка Республики Казахстан, город Астана (Наименование и местонахождение банка)</w:t>
      </w:r>
    </w:p>
    <w:bookmarkEnd w:id="3288"/>
    <w:bookmarkStart w:name="z3634" w:id="3289"/>
    <w:p>
      <w:pPr>
        <w:spacing w:after="0"/>
        <w:ind w:left="0"/>
        <w:jc w:val="both"/>
      </w:pPr>
      <w:r>
        <w:rPr>
          <w:rFonts w:ascii="Times New Roman"/>
          <w:b w:val="false"/>
          <w:i w:val="false"/>
          <w:color w:val="000000"/>
          <w:sz w:val="28"/>
        </w:rPr>
        <w:t>
      № _________________________</w:t>
      </w:r>
    </w:p>
    <w:bookmarkEnd w:id="3289"/>
    <w:bookmarkStart w:name="z3635" w:id="3290"/>
    <w:p>
      <w:pPr>
        <w:spacing w:after="0"/>
        <w:ind w:left="0"/>
        <w:jc w:val="both"/>
      </w:pPr>
      <w:r>
        <w:rPr>
          <w:rFonts w:ascii="Times New Roman"/>
          <w:b w:val="false"/>
          <w:i w:val="false"/>
          <w:color w:val="000000"/>
          <w:sz w:val="28"/>
        </w:rPr>
        <w:t>
      Бизнес-идентификационный номер _______________________</w:t>
      </w:r>
    </w:p>
    <w:bookmarkEnd w:id="3290"/>
    <w:bookmarkStart w:name="z3636" w:id="3291"/>
    <w:p>
      <w:pPr>
        <w:spacing w:after="0"/>
        <w:ind w:left="0"/>
        <w:jc w:val="both"/>
      </w:pPr>
      <w:r>
        <w:rPr>
          <w:rFonts w:ascii="Times New Roman"/>
          <w:b w:val="false"/>
          <w:i w:val="false"/>
          <w:color w:val="000000"/>
          <w:sz w:val="28"/>
        </w:rPr>
        <w:t>
      Банковский идентификационный код _______________________</w:t>
      </w:r>
    </w:p>
    <w:bookmarkEnd w:id="3291"/>
    <w:bookmarkStart w:name="z3637" w:id="3292"/>
    <w:p>
      <w:pPr>
        <w:spacing w:after="0"/>
        <w:ind w:left="0"/>
        <w:jc w:val="both"/>
      </w:pPr>
      <w:r>
        <w:rPr>
          <w:rFonts w:ascii="Times New Roman"/>
          <w:b w:val="false"/>
          <w:i w:val="false"/>
          <w:color w:val="000000"/>
          <w:sz w:val="28"/>
        </w:rPr>
        <w:t>
      Код бенефициара _______________________</w:t>
      </w:r>
    </w:p>
    <w:bookmarkEnd w:id="3292"/>
    <w:bookmarkStart w:name="z3638" w:id="3293"/>
    <w:p>
      <w:pPr>
        <w:spacing w:after="0"/>
        <w:ind w:left="0"/>
        <w:jc w:val="both"/>
      </w:pPr>
      <w:r>
        <w:rPr>
          <w:rFonts w:ascii="Times New Roman"/>
          <w:b w:val="false"/>
          <w:i w:val="false"/>
          <w:color w:val="000000"/>
          <w:sz w:val="28"/>
        </w:rPr>
        <w:t>
      Код назначения платежа _______________________</w:t>
      </w:r>
    </w:p>
    <w:bookmarkEnd w:id="3293"/>
    <w:bookmarkStart w:name="z3639" w:id="3294"/>
    <w:p>
      <w:pPr>
        <w:spacing w:after="0"/>
        <w:ind w:left="0"/>
        <w:jc w:val="both"/>
      </w:pPr>
      <w:r>
        <w:rPr>
          <w:rFonts w:ascii="Times New Roman"/>
          <w:b w:val="false"/>
          <w:i w:val="false"/>
          <w:color w:val="000000"/>
          <w:sz w:val="28"/>
        </w:rPr>
        <w:t>
      Руководитель структурного подразделения государственного казначейства __________________________________</w:t>
      </w:r>
    </w:p>
    <w:bookmarkEnd w:id="32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117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3641" w:id="3295"/>
    <w:p>
      <w:pPr>
        <w:spacing w:after="0"/>
        <w:ind w:left="0"/>
        <w:jc w:val="left"/>
      </w:pPr>
      <w:r>
        <w:rPr>
          <w:rFonts w:ascii="Times New Roman"/>
          <w:b/>
          <w:i w:val="false"/>
          <w:color w:val="000000"/>
        </w:rPr>
        <w:t xml:space="preserve"> Аналитический учет о размещенных деньгах с единого казначейского счета в депозиты Национального Банка Республики Казахстан в __ году</w:t>
      </w:r>
    </w:p>
    <w:bookmarkEnd w:id="3295"/>
    <w:bookmarkStart w:name="z3642" w:id="3296"/>
    <w:p>
      <w:pPr>
        <w:spacing w:after="0"/>
        <w:ind w:left="0"/>
        <w:jc w:val="both"/>
      </w:pPr>
      <w:r>
        <w:rPr>
          <w:rFonts w:ascii="Times New Roman"/>
          <w:b w:val="false"/>
          <w:i w:val="false"/>
          <w:color w:val="000000"/>
          <w:sz w:val="28"/>
        </w:rPr>
        <w:t>
      (в тенге)</w:t>
      </w:r>
    </w:p>
    <w:bookmarkEnd w:id="3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сделки Национального банка Республики Казахстан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вклада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дней вклада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перечисления депозита по паспорту сделки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возврата по паспорту сделки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фактического возврата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депозита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(интерес)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 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43" w:id="3297"/>
    <w:p>
      <w:pPr>
        <w:spacing w:after="0"/>
        <w:ind w:left="0"/>
        <w:jc w:val="both"/>
      </w:pPr>
      <w:r>
        <w:rPr>
          <w:rFonts w:ascii="Times New Roman"/>
          <w:b w:val="false"/>
          <w:i w:val="false"/>
          <w:color w:val="000000"/>
          <w:sz w:val="28"/>
        </w:rPr>
        <w:t>
      Ответственный исполнитель ______________</w:t>
      </w:r>
    </w:p>
    <w:bookmarkEnd w:id="32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118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3645" w:id="3298"/>
    <w:p>
      <w:pPr>
        <w:spacing w:after="0"/>
        <w:ind w:left="0"/>
        <w:jc w:val="left"/>
      </w:pPr>
      <w:r>
        <w:rPr>
          <w:rFonts w:ascii="Times New Roman"/>
          <w:b/>
          <w:i w:val="false"/>
          <w:color w:val="000000"/>
        </w:rPr>
        <w:t xml:space="preserve"> Информация о размещенных временно свободных бюджетных деньгах с единого казначейского счета на депозиты у Национального оператора почты и (или) в банках второго уровня в __ году</w:t>
      </w:r>
    </w:p>
    <w:bookmarkEnd w:id="3298"/>
    <w:bookmarkStart w:name="z3646" w:id="3299"/>
    <w:p>
      <w:pPr>
        <w:spacing w:after="0"/>
        <w:ind w:left="0"/>
        <w:jc w:val="both"/>
      </w:pPr>
      <w:r>
        <w:rPr>
          <w:rFonts w:ascii="Times New Roman"/>
          <w:b w:val="false"/>
          <w:i w:val="false"/>
          <w:color w:val="000000"/>
          <w:sz w:val="28"/>
        </w:rPr>
        <w:t>
      (в тенге)</w:t>
      </w:r>
    </w:p>
    <w:bookmarkEnd w:id="3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сделки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размещения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дней размещения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перечисления вклада по паспорту сделки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возврата по паспорту сделки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фактического возврата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Полученное вознаграждение (интерес)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 второго уровня/Национального оператора почты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47" w:id="3300"/>
    <w:p>
      <w:pPr>
        <w:spacing w:after="0"/>
        <w:ind w:left="0"/>
        <w:jc w:val="both"/>
      </w:pPr>
      <w:r>
        <w:rPr>
          <w:rFonts w:ascii="Times New Roman"/>
          <w:b w:val="false"/>
          <w:i w:val="false"/>
          <w:color w:val="000000"/>
          <w:sz w:val="28"/>
        </w:rPr>
        <w:t>
      Ответственный исполнитель ______________</w:t>
      </w:r>
    </w:p>
    <w:bookmarkEnd w:id="33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119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3649" w:id="3301"/>
    <w:p>
      <w:pPr>
        <w:spacing w:after="0"/>
        <w:ind w:left="0"/>
        <w:jc w:val="left"/>
      </w:pPr>
      <w:r>
        <w:rPr>
          <w:rFonts w:ascii="Times New Roman"/>
          <w:b/>
          <w:i w:val="false"/>
          <w:color w:val="000000"/>
        </w:rPr>
        <w:t xml:space="preserve"> Заявка на размещение временно свободных бюджетных средств субъектов квазигосударственного сектора</w:t>
      </w:r>
    </w:p>
    <w:bookmarkEnd w:id="3301"/>
    <w:bookmarkStart w:name="z3650" w:id="3302"/>
    <w:p>
      <w:pPr>
        <w:spacing w:after="0"/>
        <w:ind w:left="0"/>
        <w:jc w:val="both"/>
      </w:pPr>
      <w:r>
        <w:rPr>
          <w:rFonts w:ascii="Times New Roman"/>
          <w:b w:val="false"/>
          <w:i w:val="false"/>
          <w:color w:val="000000"/>
          <w:sz w:val="28"/>
        </w:rPr>
        <w:t>
      1. № заявки________</w:t>
      </w:r>
    </w:p>
    <w:bookmarkEnd w:id="3302"/>
    <w:bookmarkStart w:name="z3651" w:id="3303"/>
    <w:p>
      <w:pPr>
        <w:spacing w:after="0"/>
        <w:ind w:left="0"/>
        <w:jc w:val="both"/>
      </w:pPr>
      <w:r>
        <w:rPr>
          <w:rFonts w:ascii="Times New Roman"/>
          <w:b w:val="false"/>
          <w:i w:val="false"/>
          <w:color w:val="000000"/>
          <w:sz w:val="28"/>
        </w:rPr>
        <w:t>
      2. Просим согласовать ____________________________________________</w:t>
      </w:r>
    </w:p>
    <w:bookmarkEnd w:id="3303"/>
    <w:bookmarkStart w:name="z3652" w:id="3304"/>
    <w:p>
      <w:pPr>
        <w:spacing w:after="0"/>
        <w:ind w:left="0"/>
        <w:jc w:val="both"/>
      </w:pPr>
      <w:r>
        <w:rPr>
          <w:rFonts w:ascii="Times New Roman"/>
          <w:b w:val="false"/>
          <w:i w:val="false"/>
          <w:color w:val="000000"/>
          <w:sz w:val="28"/>
        </w:rPr>
        <w:t>
      (вид валюты) (сумма, подлежащая размещению, цифрами и прописью)</w:t>
      </w:r>
    </w:p>
    <w:bookmarkEnd w:id="3304"/>
    <w:bookmarkStart w:name="z3653" w:id="3305"/>
    <w:p>
      <w:pPr>
        <w:spacing w:after="0"/>
        <w:ind w:left="0"/>
        <w:jc w:val="both"/>
      </w:pPr>
      <w:r>
        <w:rPr>
          <w:rFonts w:ascii="Times New Roman"/>
          <w:b w:val="false"/>
          <w:i w:val="false"/>
          <w:color w:val="000000"/>
          <w:sz w:val="28"/>
        </w:rPr>
        <w:t>
      Обращаемся с запросом о размещении временно свободных бюджетных средств и настоящим:</w:t>
      </w:r>
    </w:p>
    <w:bookmarkEnd w:id="3305"/>
    <w:bookmarkStart w:name="z3654" w:id="3306"/>
    <w:p>
      <w:pPr>
        <w:spacing w:after="0"/>
        <w:ind w:left="0"/>
        <w:jc w:val="both"/>
      </w:pPr>
      <w:r>
        <w:rPr>
          <w:rFonts w:ascii="Times New Roman"/>
          <w:b w:val="false"/>
          <w:i w:val="false"/>
          <w:color w:val="000000"/>
          <w:sz w:val="28"/>
        </w:rPr>
        <w:t>
      А. Подтверждаем свою ответственность за достоверность представленных данных и соблюдение условий размещения.</w:t>
      </w:r>
    </w:p>
    <w:bookmarkEnd w:id="3306"/>
    <w:bookmarkStart w:name="z3655" w:id="3307"/>
    <w:p>
      <w:pPr>
        <w:spacing w:after="0"/>
        <w:ind w:left="0"/>
        <w:jc w:val="both"/>
      </w:pPr>
      <w:r>
        <w:rPr>
          <w:rFonts w:ascii="Times New Roman"/>
          <w:b w:val="false"/>
          <w:i w:val="false"/>
          <w:color w:val="000000"/>
          <w:sz w:val="28"/>
        </w:rPr>
        <w:t>
      Б. Гарантируем возврат размещенных средств в указанные в заявке сроки.</w:t>
      </w:r>
    </w:p>
    <w:bookmarkEnd w:id="3307"/>
    <w:bookmarkStart w:name="z3656" w:id="3308"/>
    <w:p>
      <w:pPr>
        <w:spacing w:after="0"/>
        <w:ind w:left="0"/>
        <w:jc w:val="both"/>
      </w:pPr>
      <w:r>
        <w:rPr>
          <w:rFonts w:ascii="Times New Roman"/>
          <w:b w:val="false"/>
          <w:i w:val="false"/>
          <w:color w:val="000000"/>
          <w:sz w:val="28"/>
        </w:rPr>
        <w:t>
      В. Обязуемся провести в полном объеме перечисление средств вознаграждения, полученного в ходе размещения временно свободных бюджетных средств, в доход республиканского бюджета.</w:t>
      </w:r>
    </w:p>
    <w:bookmarkEnd w:id="3308"/>
    <w:bookmarkStart w:name="z3657" w:id="3309"/>
    <w:p>
      <w:pPr>
        <w:spacing w:after="0"/>
        <w:ind w:left="0"/>
        <w:jc w:val="both"/>
      </w:pPr>
      <w:r>
        <w:rPr>
          <w:rFonts w:ascii="Times New Roman"/>
          <w:b w:val="false"/>
          <w:i w:val="false"/>
          <w:color w:val="000000"/>
          <w:sz w:val="28"/>
        </w:rPr>
        <w:t>
      Г. Подтверждаем отсутствие рисков, связанных с неисполнением текущих обязательств вследствие размещения временно свободных бюджетных средств.</w:t>
      </w:r>
    </w:p>
    <w:bookmarkEnd w:id="3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Наименование, бизнес-идентификационный номер и юридический адрес субъекта квазигосударственного сектора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Наименование банка второго уровня или описание финансового инструмента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Срок размещения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Процентная ставка вознаграждения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Информация о рейтинге надежности банка второго уровня (в случае размещения в банковском депозите) или характеристика финансового инструмента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Информация о наличии гарантии возврата средств размещения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8" w:id="3310"/>
          <w:p>
            <w:pPr>
              <w:spacing w:after="20"/>
              <w:ind w:left="20"/>
              <w:jc w:val="both"/>
            </w:pPr>
            <w:r>
              <w:rPr>
                <w:rFonts w:ascii="Times New Roman"/>
                <w:b w:val="false"/>
                <w:i w:val="false"/>
                <w:color w:val="000000"/>
                <w:sz w:val="20"/>
              </w:rPr>
              <w:t>
9. ______________________________</w:t>
            </w:r>
          </w:p>
          <w:bookmarkEnd w:id="3310"/>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фамилия, имя, отчество (при его наличии) и подпись уполномоченного представителя субъекта квазигосударственного сектора)</w:t>
            </w:r>
          </w:p>
          <w:p>
            <w:pPr>
              <w:spacing w:after="20"/>
              <w:ind w:left="20"/>
              <w:jc w:val="both"/>
            </w:pPr>
            <w:r>
              <w:rPr>
                <w:rFonts w:ascii="Times New Roman"/>
                <w:b w:val="false"/>
                <w:i w:val="false"/>
                <w:color w:val="000000"/>
                <w:sz w:val="20"/>
              </w:rPr>
              <w:t>
Место печати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0" w:id="3311"/>
          <w:p>
            <w:pPr>
              <w:spacing w:after="20"/>
              <w:ind w:left="20"/>
              <w:jc w:val="both"/>
            </w:pPr>
            <w:r>
              <w:rPr>
                <w:rFonts w:ascii="Times New Roman"/>
                <w:b w:val="false"/>
                <w:i w:val="false"/>
                <w:color w:val="000000"/>
                <w:sz w:val="20"/>
              </w:rPr>
              <w:t>
10. _______________________________</w:t>
            </w:r>
          </w:p>
          <w:bookmarkEnd w:id="3311"/>
          <w:p>
            <w:pPr>
              <w:spacing w:after="20"/>
              <w:ind w:left="20"/>
              <w:jc w:val="both"/>
            </w:pPr>
            <w:r>
              <w:rPr>
                <w:rFonts w:ascii="Times New Roman"/>
                <w:b w:val="false"/>
                <w:i w:val="false"/>
                <w:color w:val="000000"/>
                <w:sz w:val="20"/>
              </w:rPr>
              <w:t>
(подпись и дата согласования уполномоченным лицом государственного казначейства)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120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3662" w:id="3312"/>
    <w:p>
      <w:pPr>
        <w:spacing w:after="0"/>
        <w:ind w:left="0"/>
        <w:jc w:val="left"/>
      </w:pPr>
      <w:r>
        <w:rPr>
          <w:rFonts w:ascii="Times New Roman"/>
          <w:b/>
          <w:i w:val="false"/>
          <w:color w:val="000000"/>
        </w:rPr>
        <w:t xml:space="preserve"> Информация о временно свободных средствах субъектов квазигосударственного сектора на счетах банков второго уровня или организаций, осуществляющих отдельные виды банковских операций</w:t>
      </w:r>
    </w:p>
    <w:bookmarkEnd w:id="3312"/>
    <w:p>
      <w:pPr>
        <w:spacing w:after="0"/>
        <w:ind w:left="0"/>
        <w:jc w:val="both"/>
      </w:pPr>
      <w:r>
        <w:rPr>
          <w:rFonts w:ascii="Times New Roman"/>
          <w:b w:val="false"/>
          <w:i w:val="false"/>
          <w:color w:val="ff0000"/>
          <w:sz w:val="28"/>
        </w:rPr>
        <w:t xml:space="preserve">
      Сноска. В приложение 120 внесено изменение на казахском языке, текст на русском языке не меняется в соответствии с приказом Министра финансов РК от 30.09.2025 </w:t>
      </w:r>
      <w:r>
        <w:rPr>
          <w:rFonts w:ascii="Times New Roman"/>
          <w:b w:val="false"/>
          <w:i w:val="false"/>
          <w:color w:val="ff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663" w:id="3313"/>
    <w:p>
      <w:pPr>
        <w:spacing w:after="0"/>
        <w:ind w:left="0"/>
        <w:jc w:val="both"/>
      </w:pPr>
      <w:r>
        <w:rPr>
          <w:rFonts w:ascii="Times New Roman"/>
          <w:b w:val="false"/>
          <w:i w:val="false"/>
          <w:color w:val="000000"/>
          <w:sz w:val="28"/>
        </w:rPr>
        <w:t>
      Регион: ______________________________</w:t>
      </w:r>
    </w:p>
    <w:bookmarkEnd w:id="3313"/>
    <w:bookmarkStart w:name="z3664" w:id="3314"/>
    <w:p>
      <w:pPr>
        <w:spacing w:after="0"/>
        <w:ind w:left="0"/>
        <w:jc w:val="both"/>
      </w:pPr>
      <w:r>
        <w:rPr>
          <w:rFonts w:ascii="Times New Roman"/>
          <w:b w:val="false"/>
          <w:i w:val="false"/>
          <w:color w:val="000000"/>
          <w:sz w:val="28"/>
        </w:rPr>
        <w:t>
      Вид бюджета: _________________________</w:t>
      </w:r>
    </w:p>
    <w:bookmarkEnd w:id="3314"/>
    <w:bookmarkStart w:name="z3665" w:id="3315"/>
    <w:p>
      <w:pPr>
        <w:spacing w:after="0"/>
        <w:ind w:left="0"/>
        <w:jc w:val="both"/>
      </w:pPr>
      <w:r>
        <w:rPr>
          <w:rFonts w:ascii="Times New Roman"/>
          <w:b w:val="false"/>
          <w:i w:val="false"/>
          <w:color w:val="000000"/>
          <w:sz w:val="28"/>
        </w:rPr>
        <w:t xml:space="preserve">
      Наименование субъектов квазигосударственного сектора: _________ </w:t>
      </w:r>
    </w:p>
    <w:bookmarkEnd w:id="3315"/>
    <w:bookmarkStart w:name="z3666" w:id="3316"/>
    <w:p>
      <w:pPr>
        <w:spacing w:after="0"/>
        <w:ind w:left="0"/>
        <w:jc w:val="both"/>
      </w:pPr>
      <w:r>
        <w:rPr>
          <w:rFonts w:ascii="Times New Roman"/>
          <w:b w:val="false"/>
          <w:i w:val="false"/>
          <w:color w:val="000000"/>
          <w:sz w:val="28"/>
        </w:rPr>
        <w:t>
      Код субъектов квазигосударственного сектора __________________</w:t>
      </w:r>
    </w:p>
    <w:bookmarkEnd w:id="3316"/>
    <w:bookmarkStart w:name="z3667" w:id="3317"/>
    <w:p>
      <w:pPr>
        <w:spacing w:after="0"/>
        <w:ind w:left="0"/>
        <w:jc w:val="both"/>
      </w:pPr>
      <w:r>
        <w:rPr>
          <w:rFonts w:ascii="Times New Roman"/>
          <w:b w:val="false"/>
          <w:i w:val="false"/>
          <w:color w:val="000000"/>
          <w:sz w:val="28"/>
        </w:rPr>
        <w:t>
      Период: с _________ по __________________</w:t>
      </w:r>
    </w:p>
    <w:bookmarkEnd w:id="3317"/>
    <w:bookmarkStart w:name="z3668" w:id="3318"/>
    <w:p>
      <w:pPr>
        <w:spacing w:after="0"/>
        <w:ind w:left="0"/>
        <w:jc w:val="both"/>
      </w:pPr>
      <w:r>
        <w:rPr>
          <w:rFonts w:ascii="Times New Roman"/>
          <w:b w:val="false"/>
          <w:i w:val="false"/>
          <w:color w:val="000000"/>
          <w:sz w:val="28"/>
        </w:rPr>
        <w:t>
      Единицы измерения: тысяч тенге</w:t>
      </w:r>
    </w:p>
    <w:bookmarkEnd w:id="3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субъекта квазигосударственного сектора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 квазигосударственного сектора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Входящий остаток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за период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Исходящий остаток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отчету: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669" w:id="3319"/>
      <w:r>
        <w:rPr>
          <w:rFonts w:ascii="Times New Roman"/>
          <w:b w:val="false"/>
          <w:i w:val="false"/>
          <w:color w:val="000000"/>
          <w:sz w:val="28"/>
        </w:rPr>
        <w:t>
      Руководитель субъекта квазигосударственного сектора ________________________</w:t>
      </w:r>
    </w:p>
    <w:bookmarkEnd w:id="3319"/>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3670" w:id="3320"/>
    <w:p>
      <w:pPr>
        <w:spacing w:after="0"/>
        <w:ind w:left="0"/>
        <w:jc w:val="both"/>
      </w:pPr>
      <w:r>
        <w:rPr>
          <w:rFonts w:ascii="Times New Roman"/>
          <w:b w:val="false"/>
          <w:i w:val="false"/>
          <w:color w:val="000000"/>
          <w:sz w:val="28"/>
        </w:rPr>
        <w:t>
      Место печати</w:t>
      </w:r>
    </w:p>
    <w:bookmarkEnd w:id="33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121</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 на 2025 год</w:t>
            </w:r>
          </w:p>
        </w:tc>
      </w:tr>
    </w:tbl>
    <w:bookmarkStart w:name="z3672" w:id="3321"/>
    <w:p>
      <w:pPr>
        <w:spacing w:after="0"/>
        <w:ind w:left="0"/>
        <w:jc w:val="left"/>
      </w:pPr>
      <w:r>
        <w:rPr>
          <w:rFonts w:ascii="Times New Roman"/>
          <w:b/>
          <w:i w:val="false"/>
          <w:color w:val="000000"/>
        </w:rPr>
        <w:t xml:space="preserve"> </w:t>
      </w:r>
      <w:r>
        <w:rPr>
          <w:rFonts w:ascii="Times New Roman"/>
          <w:b/>
          <w:i w:val="false"/>
          <w:color w:val="000000"/>
        </w:rPr>
        <w:t>__________________________________________________________________</w:t>
      </w:r>
      <w:r>
        <w:br/>
      </w:r>
      <w:r>
        <w:rPr>
          <w:rFonts w:ascii="Times New Roman"/>
          <w:b/>
          <w:i w:val="false"/>
          <w:color w:val="000000"/>
        </w:rPr>
        <w:t>государственное казначейство (орган государственного казначейства) Заявка на изменение наименования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генерального подрядчика в рамках казначейского сопровождения от "__" ___________ ______ года</w:t>
      </w:r>
    </w:p>
    <w:bookmarkEnd w:id="3321"/>
    <w:p>
      <w:pPr>
        <w:spacing w:after="0"/>
        <w:ind w:left="0"/>
        <w:jc w:val="both"/>
      </w:pPr>
      <w:r>
        <w:rPr>
          <w:rFonts w:ascii="Times New Roman"/>
          <w:b w:val="false"/>
          <w:i w:val="false"/>
          <w:color w:val="ff0000"/>
          <w:sz w:val="28"/>
        </w:rPr>
        <w:t xml:space="preserve">
      Сноска. Приложение 121 – в редакции приказа Министра финансов РК от 30.09.2025 </w:t>
      </w:r>
      <w:r>
        <w:rPr>
          <w:rFonts w:ascii="Times New Roman"/>
          <w:b w:val="false"/>
          <w:i w:val="false"/>
          <w:color w:val="ff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генерального подрядчика в рамках казначейского сопровождения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Прежнее наименование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генерального подрядчика в рамках казначейского сопровождения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наименование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генерального подрядчика в рамках казначейского сопровождения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внесения изменений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75" w:id="3322"/>
    <w:p>
      <w:pPr>
        <w:spacing w:after="0"/>
        <w:ind w:left="0"/>
        <w:jc w:val="both"/>
      </w:pPr>
      <w:r>
        <w:rPr>
          <w:rFonts w:ascii="Times New Roman"/>
          <w:b w:val="false"/>
          <w:i w:val="false"/>
          <w:color w:val="000000"/>
          <w:sz w:val="28"/>
        </w:rPr>
        <w:t>
      Руководитель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генерального подрядчика в рамках казначейского сопровождения (органа государственного казначейства)</w:t>
      </w:r>
    </w:p>
    <w:bookmarkEnd w:id="3322"/>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122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p>
      <w:pPr>
        <w:spacing w:after="0"/>
        <w:ind w:left="0"/>
        <w:jc w:val="both"/>
      </w:pPr>
      <w:bookmarkStart w:name="z3678" w:id="3323"/>
      <w:r>
        <w:rPr>
          <w:rFonts w:ascii="Times New Roman"/>
          <w:b w:val="false"/>
          <w:i w:val="false"/>
          <w:color w:val="000000"/>
          <w:sz w:val="28"/>
        </w:rPr>
        <w:t xml:space="preserve">
      В ___________________________________________________________ </w:t>
      </w:r>
    </w:p>
    <w:bookmarkEnd w:id="3323"/>
    <w:p>
      <w:pPr>
        <w:spacing w:after="0"/>
        <w:ind w:left="0"/>
        <w:jc w:val="both"/>
      </w:pPr>
      <w:r>
        <w:rPr>
          <w:rFonts w:ascii="Times New Roman"/>
          <w:b w:val="false"/>
          <w:i w:val="false"/>
          <w:color w:val="000000"/>
          <w:sz w:val="28"/>
        </w:rPr>
        <w:t>(государственное казначейство/орган государственного казначейства)</w:t>
      </w:r>
    </w:p>
    <w:bookmarkStart w:name="z3679" w:id="3324"/>
    <w:p>
      <w:pPr>
        <w:spacing w:after="0"/>
        <w:ind w:left="0"/>
        <w:jc w:val="left"/>
      </w:pPr>
      <w:r>
        <w:rPr>
          <w:rFonts w:ascii="Times New Roman"/>
          <w:b/>
          <w:i w:val="false"/>
          <w:color w:val="000000"/>
        </w:rPr>
        <w:t xml:space="preserve"> Заявка на присвоение кодов и открытие контрольных счетов наличности по обслуживанию и погашению негосударственных займов, обеспеченных государственной гарантией от "___" __________ ______ года</w:t>
      </w:r>
    </w:p>
    <w:bookmarkEnd w:id="3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 привлекшего гарантированный государством заем)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Месторасположение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экономики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 заемщика, привлекшего гарантированный государством заем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главного бухгалтера заемщика, привлекшего гарантированный государством заем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заемщика, привлекшего гарантированный государством заем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заемщика, привлекшего гарантированный государством заем, внесенный в государственный регистр, телефон, факс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и наименование счета (нормативный правовой акт, на основании которого создан заемщик, привлекший гарантированный государством заем)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680" w:id="3325"/>
      <w:r>
        <w:rPr>
          <w:rFonts w:ascii="Times New Roman"/>
          <w:b w:val="false"/>
          <w:i w:val="false"/>
          <w:color w:val="000000"/>
          <w:sz w:val="28"/>
        </w:rPr>
        <w:t xml:space="preserve">
      Руководитель заемщика, привлекшего гарантированный государством заем </w:t>
      </w:r>
    </w:p>
    <w:bookmarkEnd w:id="3325"/>
    <w:p>
      <w:pPr>
        <w:spacing w:after="0"/>
        <w:ind w:left="0"/>
        <w:jc w:val="both"/>
      </w:pPr>
      <w:r>
        <w:rPr>
          <w:rFonts w:ascii="Times New Roman"/>
          <w:b w:val="false"/>
          <w:i w:val="false"/>
          <w:color w:val="000000"/>
          <w:sz w:val="28"/>
        </w:rPr>
        <w:t>(органа государственного казначейства) ________ ____________________________________</w:t>
      </w:r>
    </w:p>
    <w:p>
      <w:pPr>
        <w:spacing w:after="0"/>
        <w:ind w:left="0"/>
        <w:jc w:val="both"/>
      </w:pPr>
      <w:r>
        <w:rPr>
          <w:rFonts w:ascii="Times New Roman"/>
          <w:b w:val="false"/>
          <w:i w:val="false"/>
          <w:color w:val="000000"/>
          <w:sz w:val="28"/>
        </w:rPr>
        <w:t xml:space="preserve">                                     подпись,             фамилия, имя, отчество  </w:t>
      </w:r>
    </w:p>
    <w:p>
      <w:pPr>
        <w:spacing w:after="0"/>
        <w:ind w:left="0"/>
        <w:jc w:val="both"/>
      </w:pPr>
      <w:r>
        <w:rPr>
          <w:rFonts w:ascii="Times New Roman"/>
          <w:b w:val="false"/>
          <w:i w:val="false"/>
          <w:color w:val="000000"/>
          <w:sz w:val="28"/>
        </w:rPr>
        <w:t xml:space="preserve">                                                       (при его наличии)</w:t>
      </w:r>
    </w:p>
    <w:bookmarkStart w:name="z3681" w:id="3326"/>
    <w:p>
      <w:pPr>
        <w:spacing w:after="0"/>
        <w:ind w:left="0"/>
        <w:jc w:val="both"/>
      </w:pPr>
      <w:r>
        <w:rPr>
          <w:rFonts w:ascii="Times New Roman"/>
          <w:b w:val="false"/>
          <w:i w:val="false"/>
          <w:color w:val="000000"/>
          <w:sz w:val="28"/>
        </w:rPr>
        <w:t>
      Место печати</w:t>
      </w:r>
    </w:p>
    <w:bookmarkEnd w:id="3326"/>
    <w:bookmarkStart w:name="z3682" w:id="3327"/>
    <w:p>
      <w:pPr>
        <w:spacing w:after="0"/>
        <w:ind w:left="0"/>
        <w:jc w:val="both"/>
      </w:pPr>
      <w:r>
        <w:rPr>
          <w:rFonts w:ascii="Times New Roman"/>
          <w:b w:val="false"/>
          <w:i w:val="false"/>
          <w:color w:val="000000"/>
          <w:sz w:val="28"/>
        </w:rPr>
        <w:t>
      Отметка ответственного исполнителя</w:t>
      </w:r>
    </w:p>
    <w:bookmarkEnd w:id="3327"/>
    <w:bookmarkStart w:name="z3683" w:id="3328"/>
    <w:p>
      <w:pPr>
        <w:spacing w:after="0"/>
        <w:ind w:left="0"/>
        <w:jc w:val="both"/>
      </w:pPr>
      <w:r>
        <w:rPr>
          <w:rFonts w:ascii="Times New Roman"/>
          <w:b w:val="false"/>
          <w:i w:val="false"/>
          <w:color w:val="000000"/>
          <w:sz w:val="28"/>
        </w:rPr>
        <w:t xml:space="preserve">
      ________________________________ открыт "___" _______ ________ года </w:t>
      </w:r>
    </w:p>
    <w:bookmarkEnd w:id="3328"/>
    <w:bookmarkStart w:name="z3684" w:id="3329"/>
    <w:p>
      <w:pPr>
        <w:spacing w:after="0"/>
        <w:ind w:left="0"/>
        <w:jc w:val="both"/>
      </w:pPr>
      <w:r>
        <w:rPr>
          <w:rFonts w:ascii="Times New Roman"/>
          <w:b w:val="false"/>
          <w:i w:val="false"/>
          <w:color w:val="000000"/>
          <w:sz w:val="28"/>
        </w:rPr>
        <w:t>
      (код заемщика, привлекшего гарантированный государством заем)</w:t>
      </w:r>
    </w:p>
    <w:bookmarkEnd w:id="3329"/>
    <w:bookmarkStart w:name="z3685" w:id="3330"/>
    <w:p>
      <w:pPr>
        <w:spacing w:after="0"/>
        <w:ind w:left="0"/>
        <w:jc w:val="both"/>
      </w:pPr>
      <w:r>
        <w:rPr>
          <w:rFonts w:ascii="Times New Roman"/>
          <w:b w:val="false"/>
          <w:i w:val="false"/>
          <w:color w:val="000000"/>
          <w:sz w:val="28"/>
        </w:rPr>
        <w:t>
      _______________________ открыт "___" ______ _________ года</w:t>
      </w:r>
    </w:p>
    <w:bookmarkEnd w:id="3330"/>
    <w:bookmarkStart w:name="z3686" w:id="3331"/>
    <w:p>
      <w:pPr>
        <w:spacing w:after="0"/>
        <w:ind w:left="0"/>
        <w:jc w:val="both"/>
      </w:pPr>
      <w:r>
        <w:rPr>
          <w:rFonts w:ascii="Times New Roman"/>
          <w:b w:val="false"/>
          <w:i w:val="false"/>
          <w:color w:val="000000"/>
          <w:sz w:val="28"/>
        </w:rPr>
        <w:t>
      (счет заемщика, привлекшего гарантированный государством заем)</w:t>
      </w:r>
    </w:p>
    <w:bookmarkEnd w:id="3331"/>
    <w:bookmarkStart w:name="z3687" w:id="3332"/>
    <w:p>
      <w:pPr>
        <w:spacing w:after="0"/>
        <w:ind w:left="0"/>
        <w:jc w:val="both"/>
      </w:pPr>
      <w:r>
        <w:rPr>
          <w:rFonts w:ascii="Times New Roman"/>
          <w:b w:val="false"/>
          <w:i w:val="false"/>
          <w:color w:val="000000"/>
          <w:sz w:val="28"/>
        </w:rPr>
        <w:t>
      Ответственный исполнитель _________ _________________</w:t>
      </w:r>
    </w:p>
    <w:bookmarkEnd w:id="3332"/>
    <w:bookmarkStart w:name="z3688" w:id="3333"/>
    <w:p>
      <w:pPr>
        <w:spacing w:after="0"/>
        <w:ind w:left="0"/>
        <w:jc w:val="both"/>
      </w:pPr>
      <w:r>
        <w:rPr>
          <w:rFonts w:ascii="Times New Roman"/>
          <w:b w:val="false"/>
          <w:i w:val="false"/>
          <w:color w:val="000000"/>
          <w:sz w:val="28"/>
        </w:rPr>
        <w:t>
      подпись, фамилия, имя, отчество (при его наличии)</w:t>
      </w:r>
    </w:p>
    <w:bookmarkEnd w:id="33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123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p>
      <w:pPr>
        <w:spacing w:after="0"/>
        <w:ind w:left="0"/>
        <w:jc w:val="both"/>
      </w:pPr>
      <w:bookmarkStart w:name="z3690" w:id="3334"/>
      <w:r>
        <w:rPr>
          <w:rFonts w:ascii="Times New Roman"/>
          <w:b w:val="false"/>
          <w:i w:val="false"/>
          <w:color w:val="000000"/>
          <w:sz w:val="28"/>
        </w:rPr>
        <w:t xml:space="preserve">
      В ______________________________________________________  </w:t>
      </w:r>
    </w:p>
    <w:bookmarkEnd w:id="3334"/>
    <w:p>
      <w:pPr>
        <w:spacing w:after="0"/>
        <w:ind w:left="0"/>
        <w:jc w:val="both"/>
      </w:pPr>
      <w:r>
        <w:rPr>
          <w:rFonts w:ascii="Times New Roman"/>
          <w:b w:val="false"/>
          <w:i w:val="false"/>
          <w:color w:val="000000"/>
          <w:sz w:val="28"/>
        </w:rPr>
        <w:t>Государственное казначейство</w:t>
      </w:r>
    </w:p>
    <w:bookmarkStart w:name="z3691" w:id="3335"/>
    <w:p>
      <w:pPr>
        <w:spacing w:after="0"/>
        <w:ind w:left="0"/>
        <w:jc w:val="left"/>
      </w:pPr>
      <w:r>
        <w:rPr>
          <w:rFonts w:ascii="Times New Roman"/>
          <w:b/>
          <w:i w:val="false"/>
          <w:color w:val="000000"/>
        </w:rPr>
        <w:t xml:space="preserve"> Заявка на открытие счета гарантированного государством займа и (или) счета обслуживания в иностранной валюте</w:t>
      </w:r>
    </w:p>
    <w:bookmarkEnd w:id="3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Заемщик, привлекший гарантированный государством заем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месторасположения заемщика, привлекшего гарантированный государством заем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открытия счета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направления расходов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Счет гарантированного государством займа в иностранной валюте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Счет обслуживания в иностранной валюте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92" w:id="3336"/>
    <w:p>
      <w:pPr>
        <w:spacing w:after="0"/>
        <w:ind w:left="0"/>
        <w:jc w:val="both"/>
      </w:pPr>
      <w:r>
        <w:rPr>
          <w:rFonts w:ascii="Times New Roman"/>
          <w:b w:val="false"/>
          <w:i w:val="false"/>
          <w:color w:val="000000"/>
          <w:sz w:val="28"/>
        </w:rPr>
        <w:t xml:space="preserve">
      Руководитель заемщика, привлекшего гарантированный государством заем (органа государственного казначейства) </w:t>
      </w:r>
    </w:p>
    <w:bookmarkEnd w:id="3336"/>
    <w:bookmarkStart w:name="z3693" w:id="3337"/>
    <w:p>
      <w:pPr>
        <w:spacing w:after="0"/>
        <w:ind w:left="0"/>
        <w:jc w:val="both"/>
      </w:pPr>
      <w:r>
        <w:rPr>
          <w:rFonts w:ascii="Times New Roman"/>
          <w:b w:val="false"/>
          <w:i w:val="false"/>
          <w:color w:val="000000"/>
          <w:sz w:val="28"/>
        </w:rPr>
        <w:t>
      _________ _______________________________</w:t>
      </w:r>
    </w:p>
    <w:bookmarkEnd w:id="3337"/>
    <w:bookmarkStart w:name="z3694" w:id="3338"/>
    <w:p>
      <w:pPr>
        <w:spacing w:after="0"/>
        <w:ind w:left="0"/>
        <w:jc w:val="both"/>
      </w:pPr>
      <w:r>
        <w:rPr>
          <w:rFonts w:ascii="Times New Roman"/>
          <w:b w:val="false"/>
          <w:i w:val="false"/>
          <w:color w:val="000000"/>
          <w:sz w:val="28"/>
        </w:rPr>
        <w:t>
      подпись, фамилия, имя, отчество (при его наличии)</w:t>
      </w:r>
    </w:p>
    <w:bookmarkEnd w:id="3338"/>
    <w:bookmarkStart w:name="z3695" w:id="3339"/>
    <w:p>
      <w:pPr>
        <w:spacing w:after="0"/>
        <w:ind w:left="0"/>
        <w:jc w:val="both"/>
      </w:pPr>
      <w:r>
        <w:rPr>
          <w:rFonts w:ascii="Times New Roman"/>
          <w:b w:val="false"/>
          <w:i w:val="false"/>
          <w:color w:val="000000"/>
          <w:sz w:val="28"/>
        </w:rPr>
        <w:t>
      Место печати</w:t>
      </w:r>
    </w:p>
    <w:bookmarkEnd w:id="33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124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p>
      <w:pPr>
        <w:spacing w:after="0"/>
        <w:ind w:left="0"/>
        <w:jc w:val="both"/>
      </w:pPr>
      <w:bookmarkStart w:name="z3697" w:id="3340"/>
      <w:r>
        <w:rPr>
          <w:rFonts w:ascii="Times New Roman"/>
          <w:b w:val="false"/>
          <w:i w:val="false"/>
          <w:color w:val="000000"/>
          <w:sz w:val="28"/>
        </w:rPr>
        <w:t xml:space="preserve">
      В ___________________________________________________________________  </w:t>
      </w:r>
    </w:p>
    <w:bookmarkEnd w:id="3340"/>
    <w:p>
      <w:pPr>
        <w:spacing w:after="0"/>
        <w:ind w:left="0"/>
        <w:jc w:val="both"/>
      </w:pPr>
      <w:r>
        <w:rPr>
          <w:rFonts w:ascii="Times New Roman"/>
          <w:b w:val="false"/>
          <w:i w:val="false"/>
          <w:color w:val="000000"/>
          <w:sz w:val="28"/>
        </w:rPr>
        <w:t>(государственное казначейство/орган государственного казначейства)</w:t>
      </w:r>
    </w:p>
    <w:bookmarkStart w:name="z3698" w:id="3341"/>
    <w:p>
      <w:pPr>
        <w:spacing w:after="0"/>
        <w:ind w:left="0"/>
        <w:jc w:val="left"/>
      </w:pPr>
      <w:r>
        <w:rPr>
          <w:rFonts w:ascii="Times New Roman"/>
          <w:b/>
          <w:i w:val="false"/>
          <w:color w:val="000000"/>
        </w:rPr>
        <w:t xml:space="preserve"> Заявка на изменение наименования заемщика, привлекшего гарантированный государством заем от "__" ___________ ______ года</w:t>
      </w:r>
    </w:p>
    <w:bookmarkEnd w:id="3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заемщика, привлекшего гарантированный государством заем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Прежнее наименование заемщика, привлекшего гарантированный государством заем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наименование заемщика, привлекшего гарантированный государством заем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внесения изменений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699" w:id="3342"/>
      <w:r>
        <w:rPr>
          <w:rFonts w:ascii="Times New Roman"/>
          <w:b w:val="false"/>
          <w:i w:val="false"/>
          <w:color w:val="000000"/>
          <w:sz w:val="28"/>
        </w:rPr>
        <w:t xml:space="preserve">
      Руководитель заемщика, привлекшего гарантированный государством заем </w:t>
      </w:r>
    </w:p>
    <w:bookmarkEnd w:id="3342"/>
    <w:p>
      <w:pPr>
        <w:spacing w:after="0"/>
        <w:ind w:left="0"/>
        <w:jc w:val="both"/>
      </w:pPr>
      <w:r>
        <w:rPr>
          <w:rFonts w:ascii="Times New Roman"/>
          <w:b w:val="false"/>
          <w:i w:val="false"/>
          <w:color w:val="000000"/>
          <w:sz w:val="28"/>
        </w:rPr>
        <w:t xml:space="preserve">(орган государственного казначейства) </w:t>
      </w:r>
    </w:p>
    <w:p>
      <w:pPr>
        <w:spacing w:after="0"/>
        <w:ind w:left="0"/>
        <w:jc w:val="both"/>
      </w:pPr>
      <w:r>
        <w:rPr>
          <w:rFonts w:ascii="Times New Roman"/>
          <w:b w:val="false"/>
          <w:i w:val="false"/>
          <w:color w:val="000000"/>
          <w:sz w:val="28"/>
        </w:rPr>
        <w:t>______________ 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3700" w:id="3343"/>
    <w:p>
      <w:pPr>
        <w:spacing w:after="0"/>
        <w:ind w:left="0"/>
        <w:jc w:val="both"/>
      </w:pPr>
      <w:r>
        <w:rPr>
          <w:rFonts w:ascii="Times New Roman"/>
          <w:b w:val="false"/>
          <w:i w:val="false"/>
          <w:color w:val="000000"/>
          <w:sz w:val="28"/>
        </w:rPr>
        <w:t>
      Место печати</w:t>
      </w:r>
    </w:p>
    <w:bookmarkEnd w:id="33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125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3702" w:id="3344"/>
    <w:p>
      <w:pPr>
        <w:spacing w:after="0"/>
        <w:ind w:left="0"/>
        <w:jc w:val="left"/>
      </w:pPr>
      <w:r>
        <w:rPr>
          <w:rFonts w:ascii="Times New Roman"/>
          <w:b/>
          <w:i w:val="false"/>
          <w:color w:val="000000"/>
        </w:rPr>
        <w:t xml:space="preserve"> Заявка на проведение операций по обслуживанию и погашению негосударственных займов, обеспеченных государственной гарантией</w:t>
      </w:r>
    </w:p>
    <w:bookmarkEnd w:id="3344"/>
    <w:p>
      <w:pPr>
        <w:spacing w:after="0"/>
        <w:ind w:left="0"/>
        <w:jc w:val="both"/>
      </w:pPr>
      <w:bookmarkStart w:name="z3703" w:id="3345"/>
      <w:r>
        <w:rPr>
          <w:rFonts w:ascii="Times New Roman"/>
          <w:b w:val="false"/>
          <w:i w:val="false"/>
          <w:color w:val="000000"/>
          <w:sz w:val="28"/>
        </w:rPr>
        <w:t xml:space="preserve">
      1. Номер счета ________________________________________________  </w:t>
      </w:r>
    </w:p>
    <w:bookmarkEnd w:id="3345"/>
    <w:p>
      <w:pPr>
        <w:spacing w:after="0"/>
        <w:ind w:left="0"/>
        <w:jc w:val="both"/>
      </w:pPr>
      <w:r>
        <w:rPr>
          <w:rFonts w:ascii="Times New Roman"/>
          <w:b w:val="false"/>
          <w:i w:val="false"/>
          <w:color w:val="000000"/>
          <w:sz w:val="28"/>
        </w:rPr>
        <w:t xml:space="preserve">                   (орган государственного казначейства)</w:t>
      </w:r>
    </w:p>
    <w:bookmarkStart w:name="z3704" w:id="3346"/>
    <w:p>
      <w:pPr>
        <w:spacing w:after="0"/>
        <w:ind w:left="0"/>
        <w:jc w:val="both"/>
      </w:pPr>
      <w:r>
        <w:rPr>
          <w:rFonts w:ascii="Times New Roman"/>
          <w:b w:val="false"/>
          <w:i w:val="false"/>
          <w:color w:val="000000"/>
          <w:sz w:val="28"/>
        </w:rPr>
        <w:t>
      2. Номер заявки _______________________________________________</w:t>
      </w:r>
    </w:p>
    <w:bookmarkEnd w:id="3346"/>
    <w:p>
      <w:pPr>
        <w:spacing w:after="0"/>
        <w:ind w:left="0"/>
        <w:jc w:val="both"/>
      </w:pPr>
      <w:bookmarkStart w:name="z3705" w:id="3347"/>
      <w:r>
        <w:rPr>
          <w:rFonts w:ascii="Times New Roman"/>
          <w:b w:val="false"/>
          <w:i w:val="false"/>
          <w:color w:val="000000"/>
          <w:sz w:val="28"/>
        </w:rPr>
        <w:t xml:space="preserve">
      3. Просим выплатить __________________________________________  </w:t>
      </w:r>
    </w:p>
    <w:bookmarkEnd w:id="3347"/>
    <w:p>
      <w:pPr>
        <w:spacing w:after="0"/>
        <w:ind w:left="0"/>
        <w:jc w:val="both"/>
      </w:pPr>
      <w:r>
        <w:rPr>
          <w:rFonts w:ascii="Times New Roman"/>
          <w:b w:val="false"/>
          <w:i w:val="false"/>
          <w:color w:val="000000"/>
          <w:sz w:val="28"/>
        </w:rPr>
        <w:t xml:space="preserve">       (вид валюты) (сумма, подлежащая выплате, цифрами и прописью)</w:t>
      </w:r>
    </w:p>
    <w:bookmarkStart w:name="z3706" w:id="3348"/>
    <w:p>
      <w:pPr>
        <w:spacing w:after="0"/>
        <w:ind w:left="0"/>
        <w:jc w:val="both"/>
      </w:pPr>
      <w:r>
        <w:rPr>
          <w:rFonts w:ascii="Times New Roman"/>
          <w:b w:val="false"/>
          <w:i w:val="false"/>
          <w:color w:val="000000"/>
          <w:sz w:val="28"/>
        </w:rPr>
        <w:t>
      Обращаемся с просьбой о проведение платежей и настоящим подтверждаем свое согласие на проведение операций по обслуживанию и погашению негосударственных займов, обеспеченных государственной гарантией ___________________________________________________________</w:t>
      </w:r>
    </w:p>
    <w:bookmarkEnd w:id="3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Платежные инструкции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Наименование и адрес займодателя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Наименование и адрес получателя платежа (займодателя)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7" w:id="3349"/>
          <w:p>
            <w:pPr>
              <w:spacing w:after="20"/>
              <w:ind w:left="20"/>
              <w:jc w:val="both"/>
            </w:pPr>
            <w:r>
              <w:rPr>
                <w:rFonts w:ascii="Times New Roman"/>
                <w:b w:val="false"/>
                <w:i w:val="false"/>
                <w:color w:val="000000"/>
                <w:sz w:val="20"/>
              </w:rPr>
              <w:t>
5. Реквизиты поставки:</w:t>
            </w:r>
          </w:p>
          <w:bookmarkEnd w:id="3349"/>
          <w:p>
            <w:pPr>
              <w:spacing w:after="20"/>
              <w:ind w:left="20"/>
              <w:jc w:val="both"/>
            </w:pPr>
            <w:r>
              <w:rPr>
                <w:rFonts w:ascii="Times New Roman"/>
                <w:b w:val="false"/>
                <w:i w:val="false"/>
                <w:color w:val="000000"/>
                <w:sz w:val="20"/>
              </w:rPr>
              <w:t>
1) номер и дата Соглашения о негосударственном займе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Наименование и реквизиты получателя средств, и номер счета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краткое описание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Наименование и реквизиты банка-корреспондента получателя платежа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общая сумма платежа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8" w:id="3350"/>
          <w:p>
            <w:pPr>
              <w:spacing w:after="20"/>
              <w:ind w:left="20"/>
              <w:jc w:val="both"/>
            </w:pPr>
            <w:r>
              <w:rPr>
                <w:rFonts w:ascii="Times New Roman"/>
                <w:b w:val="false"/>
                <w:i w:val="false"/>
                <w:color w:val="000000"/>
                <w:sz w:val="20"/>
              </w:rPr>
              <w:t>
8. __________________________</w:t>
            </w:r>
          </w:p>
          <w:bookmarkEnd w:id="3350"/>
          <w:p>
            <w:pPr>
              <w:spacing w:after="20"/>
              <w:ind w:left="20"/>
              <w:jc w:val="both"/>
            </w:pPr>
            <w:r>
              <w:rPr>
                <w:rFonts w:ascii="Times New Roman"/>
                <w:b w:val="false"/>
                <w:i w:val="false"/>
                <w:color w:val="000000"/>
                <w:sz w:val="20"/>
              </w:rPr>
              <w:t>
(подпись уполномоченного лица - поверенного агента)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9" w:id="3351"/>
          <w:p>
            <w:pPr>
              <w:spacing w:after="20"/>
              <w:ind w:left="20"/>
              <w:jc w:val="both"/>
            </w:pPr>
            <w:r>
              <w:rPr>
                <w:rFonts w:ascii="Times New Roman"/>
                <w:b w:val="false"/>
                <w:i w:val="false"/>
                <w:color w:val="000000"/>
                <w:sz w:val="20"/>
              </w:rPr>
              <w:t>
4. _____________________________</w:t>
            </w:r>
          </w:p>
          <w:bookmarkEnd w:id="3351"/>
          <w:p>
            <w:pPr>
              <w:spacing w:after="20"/>
              <w:ind w:left="20"/>
              <w:jc w:val="both"/>
            </w:pPr>
            <w:r>
              <w:rPr>
                <w:rFonts w:ascii="Times New Roman"/>
                <w:b w:val="false"/>
                <w:i w:val="false"/>
                <w:color w:val="000000"/>
                <w:sz w:val="20"/>
              </w:rPr>
              <w:t>
</w:t>
            </w:r>
            <w:r>
              <w:rPr>
                <w:rFonts w:ascii="Times New Roman"/>
                <w:b w:val="false"/>
                <w:i w:val="false"/>
                <w:color w:val="000000"/>
                <w:sz w:val="20"/>
              </w:rPr>
              <w:t>Место печати (должность, фамилия, имя, отчество</w:t>
            </w:r>
          </w:p>
          <w:p>
            <w:pPr>
              <w:spacing w:after="20"/>
              <w:ind w:left="20"/>
              <w:jc w:val="both"/>
            </w:pPr>
            <w:r>
              <w:rPr>
                <w:rFonts w:ascii="Times New Roman"/>
                <w:b w:val="false"/>
                <w:i w:val="false"/>
                <w:color w:val="000000"/>
                <w:sz w:val="20"/>
              </w:rPr>
              <w:t>
(при его наличии) и подпись Заемщика)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1" w:id="3352"/>
          <w:p>
            <w:pPr>
              <w:spacing w:after="20"/>
              <w:ind w:left="20"/>
              <w:jc w:val="both"/>
            </w:pPr>
            <w:r>
              <w:rPr>
                <w:rFonts w:ascii="Times New Roman"/>
                <w:b w:val="false"/>
                <w:i w:val="false"/>
                <w:color w:val="000000"/>
                <w:sz w:val="20"/>
              </w:rPr>
              <w:t>
9. __________________________</w:t>
            </w:r>
          </w:p>
          <w:bookmarkEnd w:id="3352"/>
          <w:p>
            <w:pPr>
              <w:spacing w:after="20"/>
              <w:ind w:left="20"/>
              <w:jc w:val="both"/>
            </w:pPr>
            <w:r>
              <w:rPr>
                <w:rFonts w:ascii="Times New Roman"/>
                <w:b w:val="false"/>
                <w:i w:val="false"/>
                <w:color w:val="000000"/>
                <w:sz w:val="20"/>
              </w:rPr>
              <w:t>
(Место печати, дата подписания)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126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 (должностное лицо,</w:t>
            </w:r>
            <w:r>
              <w:br/>
            </w:r>
            <w:r>
              <w:rPr>
                <w:rFonts w:ascii="Times New Roman"/>
                <w:b w:val="false"/>
                <w:i w:val="false"/>
                <w:color w:val="000000"/>
                <w:sz w:val="20"/>
              </w:rPr>
              <w:t>на которого в установленном</w:t>
            </w:r>
            <w:r>
              <w:br/>
            </w:r>
            <w:r>
              <w:rPr>
                <w:rFonts w:ascii="Times New Roman"/>
                <w:b w:val="false"/>
                <w:i w:val="false"/>
                <w:color w:val="000000"/>
                <w:sz w:val="20"/>
              </w:rPr>
              <w:t>порядке возложены полномочия</w:t>
            </w:r>
            <w:r>
              <w:br/>
            </w:r>
            <w:r>
              <w:rPr>
                <w:rFonts w:ascii="Times New Roman"/>
                <w:b w:val="false"/>
                <w:i w:val="false"/>
                <w:color w:val="000000"/>
                <w:sz w:val="20"/>
              </w:rPr>
              <w:t>руководителя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 а в случаях отсутствия</w:t>
            </w:r>
            <w:r>
              <w:br/>
            </w:r>
            <w:r>
              <w:rPr>
                <w:rFonts w:ascii="Times New Roman"/>
                <w:b w:val="false"/>
                <w:i w:val="false"/>
                <w:color w:val="000000"/>
                <w:sz w:val="20"/>
              </w:rPr>
              <w:t>таковых - руководитель</w:t>
            </w:r>
            <w:r>
              <w:br/>
            </w:r>
            <w:r>
              <w:rPr>
                <w:rFonts w:ascii="Times New Roman"/>
                <w:b w:val="false"/>
                <w:i w:val="false"/>
                <w:color w:val="000000"/>
                <w:sz w:val="20"/>
              </w:rPr>
              <w:t>администратора</w:t>
            </w:r>
            <w:r>
              <w:br/>
            </w:r>
            <w:r>
              <w:rPr>
                <w:rFonts w:ascii="Times New Roman"/>
                <w:b w:val="false"/>
                <w:i w:val="false"/>
                <w:color w:val="000000"/>
                <w:sz w:val="20"/>
              </w:rPr>
              <w:t>бюджетных программ</w:t>
            </w:r>
            <w:r>
              <w:br/>
            </w:r>
            <w:r>
              <w:rPr>
                <w:rFonts w:ascii="Times New Roman"/>
                <w:b w:val="false"/>
                <w:i w:val="false"/>
                <w:color w:val="000000"/>
                <w:sz w:val="20"/>
              </w:rPr>
              <w:t>___________________________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"__" ____________ ___ год</w:t>
            </w:r>
            <w:r>
              <w:br/>
            </w:r>
            <w:r>
              <w:rPr>
                <w:rFonts w:ascii="Times New Roman"/>
                <w:b w:val="false"/>
                <w:i w:val="false"/>
                <w:color w:val="000000"/>
                <w:sz w:val="20"/>
              </w:rPr>
              <w:t>Место печати</w:t>
            </w:r>
          </w:p>
        </w:tc>
      </w:tr>
    </w:tbl>
    <w:bookmarkStart w:name="z3714" w:id="3353"/>
    <w:p>
      <w:pPr>
        <w:spacing w:after="0"/>
        <w:ind w:left="0"/>
        <w:jc w:val="left"/>
      </w:pPr>
      <w:r>
        <w:rPr>
          <w:rFonts w:ascii="Times New Roman"/>
          <w:b/>
          <w:i w:val="false"/>
          <w:color w:val="000000"/>
        </w:rPr>
        <w:t xml:space="preserve"> План поступлений и расходов денег от реализации товаров (работ, услуг) государственного учреждения, остающихся в его распоряжении</w:t>
      </w:r>
    </w:p>
    <w:bookmarkEnd w:id="3353"/>
    <w:bookmarkStart w:name="z3715" w:id="3354"/>
    <w:p>
      <w:pPr>
        <w:spacing w:after="0"/>
        <w:ind w:left="0"/>
        <w:jc w:val="both"/>
      </w:pPr>
      <w:r>
        <w:rPr>
          <w:rFonts w:ascii="Times New Roman"/>
          <w:b w:val="false"/>
          <w:i w:val="false"/>
          <w:color w:val="000000"/>
          <w:sz w:val="28"/>
        </w:rPr>
        <w:t>
      Коды Наименование</w:t>
      </w:r>
    </w:p>
    <w:bookmarkEnd w:id="3354"/>
    <w:bookmarkStart w:name="z3716" w:id="3355"/>
    <w:p>
      <w:pPr>
        <w:spacing w:after="0"/>
        <w:ind w:left="0"/>
        <w:jc w:val="both"/>
      </w:pPr>
      <w:r>
        <w:rPr>
          <w:rFonts w:ascii="Times New Roman"/>
          <w:b w:val="false"/>
          <w:i w:val="false"/>
          <w:color w:val="000000"/>
          <w:sz w:val="28"/>
        </w:rPr>
        <w:t>
      Функциональная группа ___________________________________</w:t>
      </w:r>
    </w:p>
    <w:bookmarkEnd w:id="3355"/>
    <w:bookmarkStart w:name="z3717" w:id="3356"/>
    <w:p>
      <w:pPr>
        <w:spacing w:after="0"/>
        <w:ind w:left="0"/>
        <w:jc w:val="both"/>
      </w:pPr>
      <w:r>
        <w:rPr>
          <w:rFonts w:ascii="Times New Roman"/>
          <w:b w:val="false"/>
          <w:i w:val="false"/>
          <w:color w:val="000000"/>
          <w:sz w:val="28"/>
        </w:rPr>
        <w:t>
      Функциональная подгруппа ________________________________</w:t>
      </w:r>
    </w:p>
    <w:bookmarkEnd w:id="3356"/>
    <w:bookmarkStart w:name="z3718" w:id="3357"/>
    <w:p>
      <w:pPr>
        <w:spacing w:after="0"/>
        <w:ind w:left="0"/>
        <w:jc w:val="both"/>
      </w:pPr>
      <w:r>
        <w:rPr>
          <w:rFonts w:ascii="Times New Roman"/>
          <w:b w:val="false"/>
          <w:i w:val="false"/>
          <w:color w:val="000000"/>
          <w:sz w:val="28"/>
        </w:rPr>
        <w:t>
      Государственное учреждение _______________________________</w:t>
      </w:r>
    </w:p>
    <w:bookmarkEnd w:id="3357"/>
    <w:bookmarkStart w:name="z3719" w:id="3358"/>
    <w:p>
      <w:pPr>
        <w:spacing w:after="0"/>
        <w:ind w:left="0"/>
        <w:jc w:val="both"/>
      </w:pPr>
      <w:r>
        <w:rPr>
          <w:rFonts w:ascii="Times New Roman"/>
          <w:b w:val="false"/>
          <w:i w:val="false"/>
          <w:color w:val="000000"/>
          <w:sz w:val="28"/>
        </w:rPr>
        <w:t>
      Администратор бюджетных программ _______________________</w:t>
      </w:r>
    </w:p>
    <w:bookmarkEnd w:id="3358"/>
    <w:bookmarkStart w:name="z3720" w:id="3359"/>
    <w:p>
      <w:pPr>
        <w:spacing w:after="0"/>
        <w:ind w:left="0"/>
        <w:jc w:val="both"/>
      </w:pPr>
      <w:r>
        <w:rPr>
          <w:rFonts w:ascii="Times New Roman"/>
          <w:b w:val="false"/>
          <w:i w:val="false"/>
          <w:color w:val="000000"/>
          <w:sz w:val="28"/>
        </w:rPr>
        <w:t>
      Программа _______ _______________________________________</w:t>
      </w:r>
    </w:p>
    <w:bookmarkEnd w:id="3359"/>
    <w:bookmarkStart w:name="z3721" w:id="3360"/>
    <w:p>
      <w:pPr>
        <w:spacing w:after="0"/>
        <w:ind w:left="0"/>
        <w:jc w:val="both"/>
      </w:pPr>
      <w:r>
        <w:rPr>
          <w:rFonts w:ascii="Times New Roman"/>
          <w:b w:val="false"/>
          <w:i w:val="false"/>
          <w:color w:val="000000"/>
          <w:sz w:val="28"/>
        </w:rPr>
        <w:t>
      Подпрограмма ___________________________________________</w:t>
      </w:r>
    </w:p>
    <w:bookmarkEnd w:id="3360"/>
    <w:bookmarkStart w:name="z3722" w:id="3361"/>
    <w:p>
      <w:pPr>
        <w:spacing w:after="0"/>
        <w:ind w:left="0"/>
        <w:jc w:val="both"/>
      </w:pPr>
      <w:r>
        <w:rPr>
          <w:rFonts w:ascii="Times New Roman"/>
          <w:b w:val="false"/>
          <w:i w:val="false"/>
          <w:color w:val="000000"/>
          <w:sz w:val="28"/>
        </w:rPr>
        <w:t>
      Вид товаров (работ, услуг) _______ _________________________</w:t>
      </w:r>
    </w:p>
    <w:bookmarkEnd w:id="3361"/>
    <w:bookmarkStart w:name="z3723" w:id="3362"/>
    <w:p>
      <w:pPr>
        <w:spacing w:after="0"/>
        <w:ind w:left="0"/>
        <w:jc w:val="both"/>
      </w:pPr>
      <w:r>
        <w:rPr>
          <w:rFonts w:ascii="Times New Roman"/>
          <w:b w:val="false"/>
          <w:i w:val="false"/>
          <w:color w:val="000000"/>
          <w:sz w:val="28"/>
        </w:rPr>
        <w:t>
      Единица измерения тысяч тенге</w:t>
      </w:r>
    </w:p>
    <w:bookmarkEnd w:id="3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специфики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кварталам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средств на начало финансового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текущего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расходы, в том числе по спецификам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подлежит перечислению в доход бюджета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724" w:id="3363"/>
      <w:r>
        <w:rPr>
          <w:rFonts w:ascii="Times New Roman"/>
          <w:b w:val="false"/>
          <w:i w:val="false"/>
          <w:color w:val="000000"/>
          <w:sz w:val="28"/>
        </w:rPr>
        <w:t xml:space="preserve">
      Обслуживающий орган государственного казначейства ________________   </w:t>
      </w:r>
    </w:p>
    <w:bookmarkEnd w:id="3363"/>
    <w:p>
      <w:pPr>
        <w:spacing w:after="0"/>
        <w:ind w:left="0"/>
        <w:jc w:val="both"/>
      </w:pPr>
      <w:r>
        <w:rPr>
          <w:rFonts w:ascii="Times New Roman"/>
          <w:b w:val="false"/>
          <w:i w:val="false"/>
          <w:color w:val="000000"/>
          <w:sz w:val="28"/>
        </w:rPr>
        <w:t xml:space="preserve">                                                       (наименование)</w:t>
      </w:r>
    </w:p>
    <w:p>
      <w:pPr>
        <w:spacing w:after="0"/>
        <w:ind w:left="0"/>
        <w:jc w:val="both"/>
      </w:pPr>
      <w:bookmarkStart w:name="z3725" w:id="3364"/>
      <w:r>
        <w:rPr>
          <w:rFonts w:ascii="Times New Roman"/>
          <w:b w:val="false"/>
          <w:i w:val="false"/>
          <w:color w:val="000000"/>
          <w:sz w:val="28"/>
        </w:rPr>
        <w:t xml:space="preserve">
      Руководитель аппарата центрального исполнительного органа (должностное лицо, на которое в установленном порядке возложены полномочия руководителя аппарата центрального исполнительного органа), а в случаях отсутствия таковых - руководитель государственного учреждения </w:t>
      </w:r>
    </w:p>
    <w:bookmarkEnd w:id="3364"/>
    <w:p>
      <w:pPr>
        <w:spacing w:after="0"/>
        <w:ind w:left="0"/>
        <w:jc w:val="both"/>
      </w:pPr>
      <w:r>
        <w:rPr>
          <w:rFonts w:ascii="Times New Roman"/>
          <w:b w:val="false"/>
          <w:i w:val="false"/>
          <w:color w:val="000000"/>
          <w:sz w:val="28"/>
        </w:rPr>
        <w:t>____________ 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отечество) (при его наличии)</w:t>
      </w:r>
    </w:p>
    <w:bookmarkStart w:name="z3726" w:id="3365"/>
    <w:p>
      <w:pPr>
        <w:spacing w:after="0"/>
        <w:ind w:left="0"/>
        <w:jc w:val="both"/>
      </w:pPr>
      <w:r>
        <w:rPr>
          <w:rFonts w:ascii="Times New Roman"/>
          <w:b w:val="false"/>
          <w:i w:val="false"/>
          <w:color w:val="000000"/>
          <w:sz w:val="28"/>
        </w:rPr>
        <w:t>
      Место печати</w:t>
      </w:r>
    </w:p>
    <w:bookmarkEnd w:id="3365"/>
    <w:bookmarkStart w:name="z3727" w:id="3366"/>
    <w:p>
      <w:pPr>
        <w:spacing w:after="0"/>
        <w:ind w:left="0"/>
        <w:jc w:val="both"/>
      </w:pPr>
      <w:r>
        <w:rPr>
          <w:rFonts w:ascii="Times New Roman"/>
          <w:b w:val="false"/>
          <w:i w:val="false"/>
          <w:color w:val="000000"/>
          <w:sz w:val="28"/>
        </w:rPr>
        <w:t>
      Руководитель соответствующего структурного подразделения государственного</w:t>
      </w:r>
    </w:p>
    <w:bookmarkEnd w:id="3366"/>
    <w:p>
      <w:pPr>
        <w:spacing w:after="0"/>
        <w:ind w:left="0"/>
        <w:jc w:val="both"/>
      </w:pPr>
      <w:bookmarkStart w:name="z3728" w:id="3367"/>
      <w:r>
        <w:rPr>
          <w:rFonts w:ascii="Times New Roman"/>
          <w:b w:val="false"/>
          <w:i w:val="false"/>
          <w:color w:val="000000"/>
          <w:sz w:val="28"/>
        </w:rPr>
        <w:t>
      учреждения ____________________________________________________</w:t>
      </w:r>
    </w:p>
    <w:bookmarkEnd w:id="3367"/>
    <w:p>
      <w:pPr>
        <w:spacing w:after="0"/>
        <w:ind w:left="0"/>
        <w:jc w:val="both"/>
      </w:pPr>
      <w:r>
        <w:rPr>
          <w:rFonts w:ascii="Times New Roman"/>
          <w:b w:val="false"/>
          <w:i w:val="false"/>
          <w:color w:val="000000"/>
          <w:sz w:val="28"/>
        </w:rPr>
        <w:t xml:space="preserve">                   (подпись) (фамилия, имя, отечество) (при его наличии)</w:t>
      </w:r>
    </w:p>
    <w:bookmarkStart w:name="z3729" w:id="3368"/>
    <w:p>
      <w:pPr>
        <w:spacing w:after="0"/>
        <w:ind w:left="0"/>
        <w:jc w:val="both"/>
      </w:pPr>
      <w:r>
        <w:rPr>
          <w:rFonts w:ascii="Times New Roman"/>
          <w:b w:val="false"/>
          <w:i w:val="false"/>
          <w:color w:val="000000"/>
          <w:sz w:val="28"/>
        </w:rPr>
        <w:t>
      Принято и введено в систему _____________ __ года.</w:t>
      </w:r>
    </w:p>
    <w:bookmarkEnd w:id="3368"/>
    <w:bookmarkStart w:name="z3730" w:id="3369"/>
    <w:p>
      <w:pPr>
        <w:spacing w:after="0"/>
        <w:ind w:left="0"/>
        <w:jc w:val="both"/>
      </w:pPr>
      <w:r>
        <w:rPr>
          <w:rFonts w:ascii="Times New Roman"/>
          <w:b w:val="false"/>
          <w:i w:val="false"/>
          <w:color w:val="000000"/>
          <w:sz w:val="28"/>
        </w:rPr>
        <w:t>
      Ответственный исполнитель органа государственного казначейства</w:t>
      </w:r>
    </w:p>
    <w:bookmarkEnd w:id="3369"/>
    <w:p>
      <w:pPr>
        <w:spacing w:after="0"/>
        <w:ind w:left="0"/>
        <w:jc w:val="both"/>
      </w:pPr>
      <w:bookmarkStart w:name="z3731" w:id="3370"/>
      <w:r>
        <w:rPr>
          <w:rFonts w:ascii="Times New Roman"/>
          <w:b w:val="false"/>
          <w:i w:val="false"/>
          <w:color w:val="000000"/>
          <w:sz w:val="28"/>
        </w:rPr>
        <w:t xml:space="preserve">
      ___________ _________________________________________________________ </w:t>
      </w:r>
    </w:p>
    <w:bookmarkEnd w:id="3370"/>
    <w:p>
      <w:pPr>
        <w:spacing w:after="0"/>
        <w:ind w:left="0"/>
        <w:jc w:val="both"/>
      </w:pPr>
      <w:r>
        <w:rPr>
          <w:rFonts w:ascii="Times New Roman"/>
          <w:b w:val="false"/>
          <w:i w:val="false"/>
          <w:color w:val="000000"/>
          <w:sz w:val="28"/>
        </w:rPr>
        <w:t xml:space="preserve"> (подпись)             (фамилия, имя, отечество) (при его наличии)</w:t>
      </w:r>
    </w:p>
    <w:bookmarkStart w:name="z3732" w:id="3371"/>
    <w:p>
      <w:pPr>
        <w:spacing w:after="0"/>
        <w:ind w:left="0"/>
        <w:jc w:val="both"/>
      </w:pPr>
      <w:r>
        <w:rPr>
          <w:rFonts w:ascii="Times New Roman"/>
          <w:b w:val="false"/>
          <w:i w:val="false"/>
          <w:color w:val="000000"/>
          <w:sz w:val="28"/>
        </w:rPr>
        <w:t>
      Место штампа</w:t>
      </w:r>
    </w:p>
    <w:bookmarkEnd w:id="33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127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4" w:id="3372"/>
          <w:p>
            <w:pPr>
              <w:spacing w:after="20"/>
              <w:ind w:left="20"/>
              <w:jc w:val="both"/>
            </w:pPr>
            <w:r>
              <w:rPr>
                <w:rFonts w:ascii="Times New Roman"/>
                <w:b w:val="false"/>
                <w:i w:val="false"/>
                <w:color w:val="000000"/>
                <w:sz w:val="20"/>
              </w:rPr>
              <w:t>
"Согласовано"</w:t>
            </w:r>
          </w:p>
          <w:bookmarkEnd w:id="3372"/>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государственного казначейства/местного уполномоченного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органа по исполнению бюджета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(фамилия, имя, отечество)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
"__" _________ __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0" w:id="3373"/>
          <w:p>
            <w:pPr>
              <w:spacing w:after="20"/>
              <w:ind w:left="20"/>
              <w:jc w:val="both"/>
            </w:pPr>
            <w:r>
              <w:rPr>
                <w:rFonts w:ascii="Times New Roman"/>
                <w:b w:val="false"/>
                <w:i w:val="false"/>
                <w:color w:val="000000"/>
                <w:sz w:val="20"/>
              </w:rPr>
              <w:t>
"Утверждаю"</w:t>
            </w:r>
          </w:p>
          <w:bookmarkEnd w:id="3373"/>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аппарата центрального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исполнительного органа (должностное лицо, на которое в установленном порядке возложены полномочия руководителя аппарата центрального исполнительного органа), а в случаях отсутствия таковых - руководителя администратора бюджетных программ</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(подпись) (фамилия, имя, отечество) </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"__" _________ __ года</w:t>
            </w:r>
          </w:p>
          <w:p>
            <w:pPr>
              <w:spacing w:after="20"/>
              <w:ind w:left="20"/>
              <w:jc w:val="both"/>
            </w:pPr>
            <w:r>
              <w:rPr>
                <w:rFonts w:ascii="Times New Roman"/>
                <w:b w:val="false"/>
                <w:i w:val="false"/>
                <w:color w:val="000000"/>
                <w:sz w:val="20"/>
              </w:rPr>
              <w:t>
Место печати</w:t>
            </w:r>
          </w:p>
        </w:tc>
      </w:tr>
    </w:tbl>
    <w:bookmarkStart w:name="z3747" w:id="3374"/>
    <w:p>
      <w:pPr>
        <w:spacing w:after="0"/>
        <w:ind w:left="0"/>
        <w:jc w:val="left"/>
      </w:pPr>
      <w:r>
        <w:rPr>
          <w:rFonts w:ascii="Times New Roman"/>
          <w:b/>
          <w:i w:val="false"/>
          <w:color w:val="000000"/>
        </w:rPr>
        <w:t xml:space="preserve"> Сводный план поступлений и расходов денег от реализации государственным учреждением товаров (работ, услуг), остающихся в его распоряжении "__" _________ __ год</w:t>
      </w:r>
    </w:p>
    <w:bookmarkEnd w:id="3374"/>
    <w:bookmarkStart w:name="z3748" w:id="3375"/>
    <w:p>
      <w:pPr>
        <w:spacing w:after="0"/>
        <w:ind w:left="0"/>
        <w:jc w:val="both"/>
      </w:pPr>
      <w:r>
        <w:rPr>
          <w:rFonts w:ascii="Times New Roman"/>
          <w:b w:val="false"/>
          <w:i w:val="false"/>
          <w:color w:val="000000"/>
          <w:sz w:val="28"/>
        </w:rPr>
        <w:t>
      Коды Наименование</w:t>
      </w:r>
    </w:p>
    <w:bookmarkEnd w:id="3375"/>
    <w:bookmarkStart w:name="z3749" w:id="3376"/>
    <w:p>
      <w:pPr>
        <w:spacing w:after="0"/>
        <w:ind w:left="0"/>
        <w:jc w:val="both"/>
      </w:pPr>
      <w:r>
        <w:rPr>
          <w:rFonts w:ascii="Times New Roman"/>
          <w:b w:val="false"/>
          <w:i w:val="false"/>
          <w:color w:val="000000"/>
          <w:sz w:val="28"/>
        </w:rPr>
        <w:t>
      Функциональная группа __________________________________</w:t>
      </w:r>
    </w:p>
    <w:bookmarkEnd w:id="3376"/>
    <w:bookmarkStart w:name="z3750" w:id="3377"/>
    <w:p>
      <w:pPr>
        <w:spacing w:after="0"/>
        <w:ind w:left="0"/>
        <w:jc w:val="both"/>
      </w:pPr>
      <w:r>
        <w:rPr>
          <w:rFonts w:ascii="Times New Roman"/>
          <w:b w:val="false"/>
          <w:i w:val="false"/>
          <w:color w:val="000000"/>
          <w:sz w:val="28"/>
        </w:rPr>
        <w:t>
      Функциональная подгруппа ________ ______________________</w:t>
      </w:r>
    </w:p>
    <w:bookmarkEnd w:id="3377"/>
    <w:bookmarkStart w:name="z3751" w:id="3378"/>
    <w:p>
      <w:pPr>
        <w:spacing w:after="0"/>
        <w:ind w:left="0"/>
        <w:jc w:val="both"/>
      </w:pPr>
      <w:r>
        <w:rPr>
          <w:rFonts w:ascii="Times New Roman"/>
          <w:b w:val="false"/>
          <w:i w:val="false"/>
          <w:color w:val="000000"/>
          <w:sz w:val="28"/>
        </w:rPr>
        <w:t>
      Администратор бюджетных программ ______________________</w:t>
      </w:r>
    </w:p>
    <w:bookmarkEnd w:id="3378"/>
    <w:bookmarkStart w:name="z3752" w:id="3379"/>
    <w:p>
      <w:pPr>
        <w:spacing w:after="0"/>
        <w:ind w:left="0"/>
        <w:jc w:val="both"/>
      </w:pPr>
      <w:r>
        <w:rPr>
          <w:rFonts w:ascii="Times New Roman"/>
          <w:b w:val="false"/>
          <w:i w:val="false"/>
          <w:color w:val="000000"/>
          <w:sz w:val="28"/>
        </w:rPr>
        <w:t>
      Программа _____________________________________________</w:t>
      </w:r>
    </w:p>
    <w:bookmarkEnd w:id="3379"/>
    <w:bookmarkStart w:name="z3753" w:id="3380"/>
    <w:p>
      <w:pPr>
        <w:spacing w:after="0"/>
        <w:ind w:left="0"/>
        <w:jc w:val="both"/>
      </w:pPr>
      <w:r>
        <w:rPr>
          <w:rFonts w:ascii="Times New Roman"/>
          <w:b w:val="false"/>
          <w:i w:val="false"/>
          <w:color w:val="000000"/>
          <w:sz w:val="28"/>
        </w:rPr>
        <w:t>
      Подпрограмма __________________________________________</w:t>
      </w:r>
    </w:p>
    <w:bookmarkEnd w:id="3380"/>
    <w:bookmarkStart w:name="z3754" w:id="3381"/>
    <w:p>
      <w:pPr>
        <w:spacing w:after="0"/>
        <w:ind w:left="0"/>
        <w:jc w:val="both"/>
      </w:pPr>
      <w:r>
        <w:rPr>
          <w:rFonts w:ascii="Times New Roman"/>
          <w:b w:val="false"/>
          <w:i w:val="false"/>
          <w:color w:val="000000"/>
          <w:sz w:val="28"/>
        </w:rPr>
        <w:t>
      Вид товаров (работ, услуг) ________________________________</w:t>
      </w:r>
    </w:p>
    <w:bookmarkEnd w:id="3381"/>
    <w:bookmarkStart w:name="z3755" w:id="3382"/>
    <w:p>
      <w:pPr>
        <w:spacing w:after="0"/>
        <w:ind w:left="0"/>
        <w:jc w:val="both"/>
      </w:pPr>
      <w:r>
        <w:rPr>
          <w:rFonts w:ascii="Times New Roman"/>
          <w:b w:val="false"/>
          <w:i w:val="false"/>
          <w:color w:val="000000"/>
          <w:sz w:val="28"/>
        </w:rPr>
        <w:t>
      Единица измерения: тысяч тенге</w:t>
      </w:r>
    </w:p>
    <w:bookmarkEnd w:id="3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специфики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кварталам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средств на начало финансового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текущего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расходы, в том числе по спецификам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подлежит перечислению в доход бюджета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56" w:id="3383"/>
    <w:p>
      <w:pPr>
        <w:spacing w:after="0"/>
        <w:ind w:left="0"/>
        <w:jc w:val="both"/>
      </w:pPr>
      <w:r>
        <w:rPr>
          <w:rFonts w:ascii="Times New Roman"/>
          <w:b w:val="false"/>
          <w:i w:val="false"/>
          <w:color w:val="000000"/>
          <w:sz w:val="28"/>
        </w:rPr>
        <w:t xml:space="preserve">
      Руководитель соответствующего структурного подразделения администратора бюджетных программ__________________________________ </w:t>
      </w:r>
    </w:p>
    <w:bookmarkEnd w:id="3383"/>
    <w:bookmarkStart w:name="z3757" w:id="3384"/>
    <w:p>
      <w:pPr>
        <w:spacing w:after="0"/>
        <w:ind w:left="0"/>
        <w:jc w:val="both"/>
      </w:pPr>
      <w:r>
        <w:rPr>
          <w:rFonts w:ascii="Times New Roman"/>
          <w:b w:val="false"/>
          <w:i w:val="false"/>
          <w:color w:val="000000"/>
          <w:sz w:val="28"/>
        </w:rPr>
        <w:t>
      ________________________________________________</w:t>
      </w:r>
    </w:p>
    <w:bookmarkEnd w:id="3384"/>
    <w:bookmarkStart w:name="z3758" w:id="3385"/>
    <w:p>
      <w:pPr>
        <w:spacing w:after="0"/>
        <w:ind w:left="0"/>
        <w:jc w:val="both"/>
      </w:pPr>
      <w:r>
        <w:rPr>
          <w:rFonts w:ascii="Times New Roman"/>
          <w:b w:val="false"/>
          <w:i w:val="false"/>
          <w:color w:val="000000"/>
          <w:sz w:val="28"/>
        </w:rPr>
        <w:t>
      (подпись) (фамилия, имя, отечество) (при его наличии)</w:t>
      </w:r>
    </w:p>
    <w:bookmarkEnd w:id="33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128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3760" w:id="3386"/>
    <w:p>
      <w:pPr>
        <w:spacing w:after="0"/>
        <w:ind w:left="0"/>
        <w:jc w:val="left"/>
      </w:pPr>
      <w:r>
        <w:rPr>
          <w:rFonts w:ascii="Times New Roman"/>
          <w:b/>
          <w:i w:val="false"/>
          <w:color w:val="000000"/>
        </w:rPr>
        <w:t xml:space="preserve"> План поступлений и расходов денег от реализации товаров (работ, услуг) государственного учреждения, остающихся в его распоряжении от "___"___________ __ года</w:t>
      </w:r>
    </w:p>
    <w:bookmarkEnd w:id="3386"/>
    <w:bookmarkStart w:name="z3761" w:id="3387"/>
    <w:p>
      <w:pPr>
        <w:spacing w:after="0"/>
        <w:ind w:left="0"/>
        <w:jc w:val="both"/>
      </w:pPr>
      <w:r>
        <w:rPr>
          <w:rFonts w:ascii="Times New Roman"/>
          <w:b w:val="false"/>
          <w:i w:val="false"/>
          <w:color w:val="000000"/>
          <w:sz w:val="28"/>
        </w:rPr>
        <w:t>
      Коды</w:t>
      </w:r>
    </w:p>
    <w:bookmarkEnd w:id="3387"/>
    <w:bookmarkStart w:name="z3762" w:id="3388"/>
    <w:p>
      <w:pPr>
        <w:spacing w:after="0"/>
        <w:ind w:left="0"/>
        <w:jc w:val="both"/>
      </w:pPr>
      <w:r>
        <w:rPr>
          <w:rFonts w:ascii="Times New Roman"/>
          <w:b w:val="false"/>
          <w:i w:val="false"/>
          <w:color w:val="000000"/>
          <w:sz w:val="28"/>
        </w:rPr>
        <w:t>
      Наименование</w:t>
      </w:r>
    </w:p>
    <w:bookmarkEnd w:id="3388"/>
    <w:bookmarkStart w:name="z3763" w:id="3389"/>
    <w:p>
      <w:pPr>
        <w:spacing w:after="0"/>
        <w:ind w:left="0"/>
        <w:jc w:val="both"/>
      </w:pPr>
      <w:r>
        <w:rPr>
          <w:rFonts w:ascii="Times New Roman"/>
          <w:b w:val="false"/>
          <w:i w:val="false"/>
          <w:color w:val="000000"/>
          <w:sz w:val="28"/>
        </w:rPr>
        <w:t>
      Функциональная группа _________________________</w:t>
      </w:r>
    </w:p>
    <w:bookmarkEnd w:id="3389"/>
    <w:bookmarkStart w:name="z3764" w:id="3390"/>
    <w:p>
      <w:pPr>
        <w:spacing w:after="0"/>
        <w:ind w:left="0"/>
        <w:jc w:val="both"/>
      </w:pPr>
      <w:r>
        <w:rPr>
          <w:rFonts w:ascii="Times New Roman"/>
          <w:b w:val="false"/>
          <w:i w:val="false"/>
          <w:color w:val="000000"/>
          <w:sz w:val="28"/>
        </w:rPr>
        <w:t>
      Функциональная подгруппа ______________________</w:t>
      </w:r>
    </w:p>
    <w:bookmarkEnd w:id="3390"/>
    <w:bookmarkStart w:name="z3765" w:id="3391"/>
    <w:p>
      <w:pPr>
        <w:spacing w:after="0"/>
        <w:ind w:left="0"/>
        <w:jc w:val="both"/>
      </w:pPr>
      <w:r>
        <w:rPr>
          <w:rFonts w:ascii="Times New Roman"/>
          <w:b w:val="false"/>
          <w:i w:val="false"/>
          <w:color w:val="000000"/>
          <w:sz w:val="28"/>
        </w:rPr>
        <w:t>
      Госучреждение _________________________________</w:t>
      </w:r>
    </w:p>
    <w:bookmarkEnd w:id="3391"/>
    <w:bookmarkStart w:name="z3766" w:id="3392"/>
    <w:p>
      <w:pPr>
        <w:spacing w:after="0"/>
        <w:ind w:left="0"/>
        <w:jc w:val="both"/>
      </w:pPr>
      <w:r>
        <w:rPr>
          <w:rFonts w:ascii="Times New Roman"/>
          <w:b w:val="false"/>
          <w:i w:val="false"/>
          <w:color w:val="000000"/>
          <w:sz w:val="28"/>
        </w:rPr>
        <w:t>
      Администратор бюджетных программ ______________________</w:t>
      </w:r>
    </w:p>
    <w:bookmarkEnd w:id="3392"/>
    <w:bookmarkStart w:name="z3767" w:id="3393"/>
    <w:p>
      <w:pPr>
        <w:spacing w:after="0"/>
        <w:ind w:left="0"/>
        <w:jc w:val="both"/>
      </w:pPr>
      <w:r>
        <w:rPr>
          <w:rFonts w:ascii="Times New Roman"/>
          <w:b w:val="false"/>
          <w:i w:val="false"/>
          <w:color w:val="000000"/>
          <w:sz w:val="28"/>
        </w:rPr>
        <w:t>
      Программа ______________________</w:t>
      </w:r>
    </w:p>
    <w:bookmarkEnd w:id="3393"/>
    <w:bookmarkStart w:name="z3768" w:id="3394"/>
    <w:p>
      <w:pPr>
        <w:spacing w:after="0"/>
        <w:ind w:left="0"/>
        <w:jc w:val="both"/>
      </w:pPr>
      <w:r>
        <w:rPr>
          <w:rFonts w:ascii="Times New Roman"/>
          <w:b w:val="false"/>
          <w:i w:val="false"/>
          <w:color w:val="000000"/>
          <w:sz w:val="28"/>
        </w:rPr>
        <w:t>
      Подпрограмма ______________________</w:t>
      </w:r>
    </w:p>
    <w:bookmarkEnd w:id="3394"/>
    <w:bookmarkStart w:name="z3769" w:id="3395"/>
    <w:p>
      <w:pPr>
        <w:spacing w:after="0"/>
        <w:ind w:left="0"/>
        <w:jc w:val="both"/>
      </w:pPr>
      <w:r>
        <w:rPr>
          <w:rFonts w:ascii="Times New Roman"/>
          <w:b w:val="false"/>
          <w:i w:val="false"/>
          <w:color w:val="000000"/>
          <w:sz w:val="28"/>
        </w:rPr>
        <w:t>
      Вид товаров (работ, услуг) ______________________</w:t>
      </w:r>
    </w:p>
    <w:bookmarkEnd w:id="3395"/>
    <w:bookmarkStart w:name="z3770" w:id="3396"/>
    <w:p>
      <w:pPr>
        <w:spacing w:after="0"/>
        <w:ind w:left="0"/>
        <w:jc w:val="both"/>
      </w:pPr>
      <w:r>
        <w:rPr>
          <w:rFonts w:ascii="Times New Roman"/>
          <w:b w:val="false"/>
          <w:i w:val="false"/>
          <w:color w:val="000000"/>
          <w:sz w:val="28"/>
        </w:rPr>
        <w:t>
      Единица измерения: тысяч тенге</w:t>
      </w:r>
    </w:p>
    <w:bookmarkEnd w:id="3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специфики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кварталам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средств на начало финансового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текущего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расходы, в том числе по спецификам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подлежит перечислению в доход бюджета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71" w:id="3397"/>
    <w:p>
      <w:pPr>
        <w:spacing w:after="0"/>
        <w:ind w:left="0"/>
        <w:jc w:val="both"/>
      </w:pPr>
      <w:r>
        <w:rPr>
          <w:rFonts w:ascii="Times New Roman"/>
          <w:b w:val="false"/>
          <w:i w:val="false"/>
          <w:color w:val="000000"/>
          <w:sz w:val="28"/>
        </w:rPr>
        <w:t>
      Фамилия, имя, отечество (при его наличии) руководителя государственного учреждения: _________________________________________</w:t>
      </w:r>
    </w:p>
    <w:bookmarkEnd w:id="3397"/>
    <w:bookmarkStart w:name="z3772" w:id="3398"/>
    <w:p>
      <w:pPr>
        <w:spacing w:after="0"/>
        <w:ind w:left="0"/>
        <w:jc w:val="both"/>
      </w:pPr>
      <w:r>
        <w:rPr>
          <w:rFonts w:ascii="Times New Roman"/>
          <w:b w:val="false"/>
          <w:i w:val="false"/>
          <w:color w:val="000000"/>
          <w:sz w:val="28"/>
        </w:rPr>
        <w:t>
      Фамилия, имя, отечество (при его наличии) руководителя соответствующего структурного подразделения государственного учреждения: _______________________________________________________</w:t>
      </w:r>
    </w:p>
    <w:bookmarkEnd w:id="33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129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 (должностное лицо,</w:t>
            </w:r>
            <w:r>
              <w:br/>
            </w:r>
            <w:r>
              <w:rPr>
                <w:rFonts w:ascii="Times New Roman"/>
                <w:b w:val="false"/>
                <w:i w:val="false"/>
                <w:color w:val="000000"/>
                <w:sz w:val="20"/>
              </w:rPr>
              <w:t>на которое в установленном</w:t>
            </w:r>
            <w:r>
              <w:br/>
            </w:r>
            <w:r>
              <w:rPr>
                <w:rFonts w:ascii="Times New Roman"/>
                <w:b w:val="false"/>
                <w:i w:val="false"/>
                <w:color w:val="000000"/>
                <w:sz w:val="20"/>
              </w:rPr>
              <w:t>порядке возложены полномочия</w:t>
            </w:r>
            <w:r>
              <w:br/>
            </w:r>
            <w:r>
              <w:rPr>
                <w:rFonts w:ascii="Times New Roman"/>
                <w:b w:val="false"/>
                <w:i w:val="false"/>
                <w:color w:val="000000"/>
                <w:sz w:val="20"/>
              </w:rPr>
              <w:t>руководителя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 а в случаях отсутствия</w:t>
            </w:r>
            <w:r>
              <w:br/>
            </w:r>
            <w:r>
              <w:rPr>
                <w:rFonts w:ascii="Times New Roman"/>
                <w:b w:val="false"/>
                <w:i w:val="false"/>
                <w:color w:val="000000"/>
                <w:sz w:val="20"/>
              </w:rPr>
              <w:t>таковых - руководитель</w:t>
            </w:r>
            <w:r>
              <w:br/>
            </w:r>
            <w:r>
              <w:rPr>
                <w:rFonts w:ascii="Times New Roman"/>
                <w:b w:val="false"/>
                <w:i w:val="false"/>
                <w:color w:val="000000"/>
                <w:sz w:val="20"/>
              </w:rPr>
              <w:t>администратора</w:t>
            </w:r>
            <w:r>
              <w:br/>
            </w:r>
            <w:r>
              <w:rPr>
                <w:rFonts w:ascii="Times New Roman"/>
                <w:b w:val="false"/>
                <w:i w:val="false"/>
                <w:color w:val="000000"/>
                <w:sz w:val="20"/>
              </w:rPr>
              <w:t>бюджетных программ</w:t>
            </w:r>
            <w:r>
              <w:br/>
            </w:r>
            <w:r>
              <w:rPr>
                <w:rFonts w:ascii="Times New Roman"/>
                <w:b w:val="false"/>
                <w:i w:val="false"/>
                <w:color w:val="000000"/>
                <w:sz w:val="20"/>
              </w:rPr>
              <w:t>___________________________</w:t>
            </w:r>
            <w:r>
              <w:br/>
            </w:r>
            <w:r>
              <w:rPr>
                <w:rFonts w:ascii="Times New Roman"/>
                <w:b w:val="false"/>
                <w:i w:val="false"/>
                <w:color w:val="000000"/>
                <w:sz w:val="20"/>
              </w:rPr>
              <w:t>(фамилия, имя, отечество)</w:t>
            </w:r>
            <w:r>
              <w:br/>
            </w:r>
            <w:r>
              <w:rPr>
                <w:rFonts w:ascii="Times New Roman"/>
                <w:b w:val="false"/>
                <w:i w:val="false"/>
                <w:color w:val="000000"/>
                <w:sz w:val="20"/>
              </w:rPr>
              <w:t>(при его наличии) (подпись)</w:t>
            </w:r>
            <w:r>
              <w:br/>
            </w:r>
            <w:r>
              <w:rPr>
                <w:rFonts w:ascii="Times New Roman"/>
                <w:b w:val="false"/>
                <w:i w:val="false"/>
                <w:color w:val="000000"/>
                <w:sz w:val="20"/>
              </w:rPr>
              <w:t>"__" __________ __ год</w:t>
            </w:r>
            <w:r>
              <w:br/>
            </w:r>
            <w:r>
              <w:rPr>
                <w:rFonts w:ascii="Times New Roman"/>
                <w:b w:val="false"/>
                <w:i w:val="false"/>
                <w:color w:val="000000"/>
                <w:sz w:val="20"/>
              </w:rPr>
              <w:t>Место печати</w:t>
            </w:r>
          </w:p>
        </w:tc>
      </w:tr>
    </w:tbl>
    <w:bookmarkStart w:name="z3775" w:id="3399"/>
    <w:p>
      <w:pPr>
        <w:spacing w:after="0"/>
        <w:ind w:left="0"/>
        <w:jc w:val="left"/>
      </w:pPr>
      <w:r>
        <w:rPr>
          <w:rFonts w:ascii="Times New Roman"/>
          <w:b/>
          <w:i w:val="false"/>
          <w:color w:val="000000"/>
        </w:rPr>
        <w:t xml:space="preserve"> Справка о внесении изменений в план поступлений и расходов денег от реализации государственным учреждением товаров (работ, услуг), остающихся в их распоряжении</w:t>
      </w:r>
    </w:p>
    <w:bookmarkEnd w:id="3399"/>
    <w:bookmarkStart w:name="z3776" w:id="3400"/>
    <w:p>
      <w:pPr>
        <w:spacing w:after="0"/>
        <w:ind w:left="0"/>
        <w:jc w:val="both"/>
      </w:pPr>
      <w:r>
        <w:rPr>
          <w:rFonts w:ascii="Times New Roman"/>
          <w:b w:val="false"/>
          <w:i w:val="false"/>
          <w:color w:val="000000"/>
          <w:sz w:val="28"/>
        </w:rPr>
        <w:t>
      Коды</w:t>
      </w:r>
    </w:p>
    <w:bookmarkEnd w:id="3400"/>
    <w:bookmarkStart w:name="z3777" w:id="3401"/>
    <w:p>
      <w:pPr>
        <w:spacing w:after="0"/>
        <w:ind w:left="0"/>
        <w:jc w:val="both"/>
      </w:pPr>
      <w:r>
        <w:rPr>
          <w:rFonts w:ascii="Times New Roman"/>
          <w:b w:val="false"/>
          <w:i w:val="false"/>
          <w:color w:val="000000"/>
          <w:sz w:val="28"/>
        </w:rPr>
        <w:t>
      Наименование</w:t>
      </w:r>
    </w:p>
    <w:bookmarkEnd w:id="3401"/>
    <w:bookmarkStart w:name="z3778" w:id="3402"/>
    <w:p>
      <w:pPr>
        <w:spacing w:after="0"/>
        <w:ind w:left="0"/>
        <w:jc w:val="both"/>
      </w:pPr>
      <w:r>
        <w:rPr>
          <w:rFonts w:ascii="Times New Roman"/>
          <w:b w:val="false"/>
          <w:i w:val="false"/>
          <w:color w:val="000000"/>
          <w:sz w:val="28"/>
        </w:rPr>
        <w:t>
      Функциональная группа __________________________________</w:t>
      </w:r>
    </w:p>
    <w:bookmarkEnd w:id="3402"/>
    <w:bookmarkStart w:name="z3779" w:id="3403"/>
    <w:p>
      <w:pPr>
        <w:spacing w:after="0"/>
        <w:ind w:left="0"/>
        <w:jc w:val="both"/>
      </w:pPr>
      <w:r>
        <w:rPr>
          <w:rFonts w:ascii="Times New Roman"/>
          <w:b w:val="false"/>
          <w:i w:val="false"/>
          <w:color w:val="000000"/>
          <w:sz w:val="28"/>
        </w:rPr>
        <w:t>
      Функциональная подгруппа _______________________________</w:t>
      </w:r>
    </w:p>
    <w:bookmarkEnd w:id="3403"/>
    <w:bookmarkStart w:name="z3780" w:id="3404"/>
    <w:p>
      <w:pPr>
        <w:spacing w:after="0"/>
        <w:ind w:left="0"/>
        <w:jc w:val="both"/>
      </w:pPr>
      <w:r>
        <w:rPr>
          <w:rFonts w:ascii="Times New Roman"/>
          <w:b w:val="false"/>
          <w:i w:val="false"/>
          <w:color w:val="000000"/>
          <w:sz w:val="28"/>
        </w:rPr>
        <w:t>
      Администратор бюджетных программ ______________________</w:t>
      </w:r>
    </w:p>
    <w:bookmarkEnd w:id="3404"/>
    <w:bookmarkStart w:name="z3781" w:id="3405"/>
    <w:p>
      <w:pPr>
        <w:spacing w:after="0"/>
        <w:ind w:left="0"/>
        <w:jc w:val="both"/>
      </w:pPr>
      <w:r>
        <w:rPr>
          <w:rFonts w:ascii="Times New Roman"/>
          <w:b w:val="false"/>
          <w:i w:val="false"/>
          <w:color w:val="000000"/>
          <w:sz w:val="28"/>
        </w:rPr>
        <w:t>
      Государственное учреждение ______________________________</w:t>
      </w:r>
    </w:p>
    <w:bookmarkEnd w:id="3405"/>
    <w:bookmarkStart w:name="z3782" w:id="3406"/>
    <w:p>
      <w:pPr>
        <w:spacing w:after="0"/>
        <w:ind w:left="0"/>
        <w:jc w:val="both"/>
      </w:pPr>
      <w:r>
        <w:rPr>
          <w:rFonts w:ascii="Times New Roman"/>
          <w:b w:val="false"/>
          <w:i w:val="false"/>
          <w:color w:val="000000"/>
          <w:sz w:val="28"/>
        </w:rPr>
        <w:t>
      Программа ______________________________________________</w:t>
      </w:r>
    </w:p>
    <w:bookmarkEnd w:id="3406"/>
    <w:bookmarkStart w:name="z3783" w:id="3407"/>
    <w:p>
      <w:pPr>
        <w:spacing w:after="0"/>
        <w:ind w:left="0"/>
        <w:jc w:val="both"/>
      </w:pPr>
      <w:r>
        <w:rPr>
          <w:rFonts w:ascii="Times New Roman"/>
          <w:b w:val="false"/>
          <w:i w:val="false"/>
          <w:color w:val="000000"/>
          <w:sz w:val="28"/>
        </w:rPr>
        <w:t>
      Подпрограмма ___________________________________________</w:t>
      </w:r>
    </w:p>
    <w:bookmarkEnd w:id="3407"/>
    <w:bookmarkStart w:name="z3784" w:id="3408"/>
    <w:p>
      <w:pPr>
        <w:spacing w:after="0"/>
        <w:ind w:left="0"/>
        <w:jc w:val="both"/>
      </w:pPr>
      <w:r>
        <w:rPr>
          <w:rFonts w:ascii="Times New Roman"/>
          <w:b w:val="false"/>
          <w:i w:val="false"/>
          <w:color w:val="000000"/>
          <w:sz w:val="28"/>
        </w:rPr>
        <w:t>
      Вид товаров (работ, услуг) _________________________________</w:t>
      </w:r>
    </w:p>
    <w:bookmarkEnd w:id="3408"/>
    <w:bookmarkStart w:name="z3785" w:id="3409"/>
    <w:p>
      <w:pPr>
        <w:spacing w:after="0"/>
        <w:ind w:left="0"/>
        <w:jc w:val="both"/>
      </w:pPr>
      <w:r>
        <w:rPr>
          <w:rFonts w:ascii="Times New Roman"/>
          <w:b w:val="false"/>
          <w:i w:val="false"/>
          <w:color w:val="000000"/>
          <w:sz w:val="28"/>
        </w:rPr>
        <w:t>
      Единица измерения: тысяч тенге</w:t>
      </w:r>
    </w:p>
    <w:bookmarkEnd w:id="3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специфики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кварталам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средств на начало финансового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текущего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расходы, в том числе по спецификам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подлежит перечислению в доход бюджета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786" w:id="3410"/>
      <w:r>
        <w:rPr>
          <w:rFonts w:ascii="Times New Roman"/>
          <w:b w:val="false"/>
          <w:i w:val="false"/>
          <w:color w:val="000000"/>
          <w:sz w:val="28"/>
        </w:rPr>
        <w:t xml:space="preserve">
      Обслуживающий орган государственного казначейства _______________ </w:t>
      </w:r>
    </w:p>
    <w:bookmarkEnd w:id="3410"/>
    <w:p>
      <w:pPr>
        <w:spacing w:after="0"/>
        <w:ind w:left="0"/>
        <w:jc w:val="both"/>
      </w:pPr>
      <w:r>
        <w:rPr>
          <w:rFonts w:ascii="Times New Roman"/>
          <w:b w:val="false"/>
          <w:i w:val="false"/>
          <w:color w:val="000000"/>
          <w:sz w:val="28"/>
        </w:rPr>
        <w:t xml:space="preserve">                                                       (наименование)</w:t>
      </w:r>
    </w:p>
    <w:bookmarkStart w:name="z3787" w:id="3411"/>
    <w:p>
      <w:pPr>
        <w:spacing w:after="0"/>
        <w:ind w:left="0"/>
        <w:jc w:val="both"/>
      </w:pPr>
      <w:r>
        <w:rPr>
          <w:rFonts w:ascii="Times New Roman"/>
          <w:b w:val="false"/>
          <w:i w:val="false"/>
          <w:color w:val="000000"/>
          <w:sz w:val="28"/>
        </w:rPr>
        <w:t xml:space="preserve">
      Руководитель аппарата центрального исполнительного органа (должностное лицо, на которое в установленном порядке возложены полномочия руководителя аппарата центрального исполнительного органа), а в случаях отсутствия таковых - руководитель государственного учреждения </w:t>
      </w:r>
    </w:p>
    <w:bookmarkEnd w:id="3411"/>
    <w:p>
      <w:pPr>
        <w:spacing w:after="0"/>
        <w:ind w:left="0"/>
        <w:jc w:val="both"/>
      </w:pPr>
      <w:bookmarkStart w:name="z3788" w:id="3412"/>
      <w:r>
        <w:rPr>
          <w:rFonts w:ascii="Times New Roman"/>
          <w:b w:val="false"/>
          <w:i w:val="false"/>
          <w:color w:val="000000"/>
          <w:sz w:val="28"/>
        </w:rPr>
        <w:t>
      _______________________________________________________________</w:t>
      </w:r>
    </w:p>
    <w:bookmarkEnd w:id="3412"/>
    <w:p>
      <w:pPr>
        <w:spacing w:after="0"/>
        <w:ind w:left="0"/>
        <w:jc w:val="both"/>
      </w:pPr>
      <w:r>
        <w:rPr>
          <w:rFonts w:ascii="Times New Roman"/>
          <w:b w:val="false"/>
          <w:i w:val="false"/>
          <w:color w:val="000000"/>
          <w:sz w:val="28"/>
        </w:rPr>
        <w:t xml:space="preserve">             (подпись) (фамилия, имя, отечество) (при его наличии)</w:t>
      </w:r>
    </w:p>
    <w:bookmarkStart w:name="z3789" w:id="3413"/>
    <w:p>
      <w:pPr>
        <w:spacing w:after="0"/>
        <w:ind w:left="0"/>
        <w:jc w:val="both"/>
      </w:pPr>
      <w:r>
        <w:rPr>
          <w:rFonts w:ascii="Times New Roman"/>
          <w:b w:val="false"/>
          <w:i w:val="false"/>
          <w:color w:val="000000"/>
          <w:sz w:val="28"/>
        </w:rPr>
        <w:t>
      Руководитель соответствующего структурного подразделения государственного</w:t>
      </w:r>
    </w:p>
    <w:bookmarkEnd w:id="3413"/>
    <w:p>
      <w:pPr>
        <w:spacing w:after="0"/>
        <w:ind w:left="0"/>
        <w:jc w:val="both"/>
      </w:pPr>
      <w:bookmarkStart w:name="z3790" w:id="3414"/>
      <w:r>
        <w:rPr>
          <w:rFonts w:ascii="Times New Roman"/>
          <w:b w:val="false"/>
          <w:i w:val="false"/>
          <w:color w:val="000000"/>
          <w:sz w:val="28"/>
        </w:rPr>
        <w:t>
      учреждения ____________________________________________________</w:t>
      </w:r>
    </w:p>
    <w:bookmarkEnd w:id="3414"/>
    <w:p>
      <w:pPr>
        <w:spacing w:after="0"/>
        <w:ind w:left="0"/>
        <w:jc w:val="both"/>
      </w:pPr>
      <w:r>
        <w:rPr>
          <w:rFonts w:ascii="Times New Roman"/>
          <w:b w:val="false"/>
          <w:i w:val="false"/>
          <w:color w:val="000000"/>
          <w:sz w:val="28"/>
        </w:rPr>
        <w:t xml:space="preserve">                         (подпись) (фамилия, имя, отечество) (при его наличии)</w:t>
      </w:r>
    </w:p>
    <w:bookmarkStart w:name="z3791" w:id="3415"/>
    <w:p>
      <w:pPr>
        <w:spacing w:after="0"/>
        <w:ind w:left="0"/>
        <w:jc w:val="both"/>
      </w:pPr>
      <w:r>
        <w:rPr>
          <w:rFonts w:ascii="Times New Roman"/>
          <w:b w:val="false"/>
          <w:i w:val="false"/>
          <w:color w:val="000000"/>
          <w:sz w:val="28"/>
        </w:rPr>
        <w:t>
      Принято и введено в систему _____________ __ года.</w:t>
      </w:r>
    </w:p>
    <w:bookmarkEnd w:id="3415"/>
    <w:bookmarkStart w:name="z3792" w:id="3416"/>
    <w:p>
      <w:pPr>
        <w:spacing w:after="0"/>
        <w:ind w:left="0"/>
        <w:jc w:val="both"/>
      </w:pPr>
      <w:r>
        <w:rPr>
          <w:rFonts w:ascii="Times New Roman"/>
          <w:b w:val="false"/>
          <w:i w:val="false"/>
          <w:color w:val="000000"/>
          <w:sz w:val="28"/>
        </w:rPr>
        <w:t>
      Ответственный исполнитель органа государственного казначейства</w:t>
      </w:r>
    </w:p>
    <w:bookmarkEnd w:id="3416"/>
    <w:p>
      <w:pPr>
        <w:spacing w:after="0"/>
        <w:ind w:left="0"/>
        <w:jc w:val="both"/>
      </w:pPr>
      <w:bookmarkStart w:name="z3793" w:id="3417"/>
      <w:r>
        <w:rPr>
          <w:rFonts w:ascii="Times New Roman"/>
          <w:b w:val="false"/>
          <w:i w:val="false"/>
          <w:color w:val="000000"/>
          <w:sz w:val="28"/>
        </w:rPr>
        <w:t>
      ___________ _________________________________________________________</w:t>
      </w:r>
    </w:p>
    <w:bookmarkEnd w:id="3417"/>
    <w:p>
      <w:pPr>
        <w:spacing w:after="0"/>
        <w:ind w:left="0"/>
        <w:jc w:val="both"/>
      </w:pPr>
      <w:r>
        <w:rPr>
          <w:rFonts w:ascii="Times New Roman"/>
          <w:b w:val="false"/>
          <w:i w:val="false"/>
          <w:color w:val="000000"/>
          <w:sz w:val="28"/>
        </w:rPr>
        <w:t xml:space="preserve">                   (подпись) (фамилия, имя, отечество) (при его наличии)</w:t>
      </w:r>
    </w:p>
    <w:bookmarkStart w:name="z3794" w:id="3418"/>
    <w:p>
      <w:pPr>
        <w:spacing w:after="0"/>
        <w:ind w:left="0"/>
        <w:jc w:val="both"/>
      </w:pPr>
      <w:r>
        <w:rPr>
          <w:rFonts w:ascii="Times New Roman"/>
          <w:b w:val="false"/>
          <w:i w:val="false"/>
          <w:color w:val="000000"/>
          <w:sz w:val="28"/>
        </w:rPr>
        <w:t>
      Место штампа</w:t>
      </w:r>
    </w:p>
    <w:bookmarkEnd w:id="34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130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6" w:id="3419"/>
          <w:p>
            <w:pPr>
              <w:spacing w:after="20"/>
              <w:ind w:left="20"/>
              <w:jc w:val="both"/>
            </w:pPr>
            <w:r>
              <w:rPr>
                <w:rFonts w:ascii="Times New Roman"/>
                <w:b w:val="false"/>
                <w:i w:val="false"/>
                <w:color w:val="000000"/>
                <w:sz w:val="20"/>
              </w:rPr>
              <w:t>
"Согласовано"</w:t>
            </w:r>
          </w:p>
          <w:bookmarkEnd w:id="3419"/>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государственного казначейства/местного уполномоченного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органа по исполнению бюджета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(фамилия, имя, отечество)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
"_" _________ __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2" w:id="3420"/>
          <w:p>
            <w:pPr>
              <w:spacing w:after="20"/>
              <w:ind w:left="20"/>
              <w:jc w:val="both"/>
            </w:pPr>
            <w:r>
              <w:rPr>
                <w:rFonts w:ascii="Times New Roman"/>
                <w:b w:val="false"/>
                <w:i w:val="false"/>
                <w:color w:val="000000"/>
                <w:sz w:val="20"/>
              </w:rPr>
              <w:t>
"Утверждаю"</w:t>
            </w:r>
          </w:p>
          <w:bookmarkEnd w:id="3420"/>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аппарата центрального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исполнительного органа (должностное лицо,</w:t>
            </w:r>
          </w:p>
          <w:p>
            <w:pPr>
              <w:spacing w:after="20"/>
              <w:ind w:left="20"/>
              <w:jc w:val="both"/>
            </w:pPr>
            <w:r>
              <w:rPr>
                <w:rFonts w:ascii="Times New Roman"/>
                <w:b w:val="false"/>
                <w:i w:val="false"/>
                <w:color w:val="000000"/>
                <w:sz w:val="20"/>
              </w:rPr>
              <w:t>
</w:t>
            </w:r>
            <w:r>
              <w:rPr>
                <w:rFonts w:ascii="Times New Roman"/>
                <w:b w:val="false"/>
                <w:i w:val="false"/>
                <w:color w:val="000000"/>
                <w:sz w:val="20"/>
              </w:rPr>
              <w:t>на которое в установленном порядке возложены</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полномочия руководителя аппарата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центрального исполнительного органа),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а в случаях отсутствия таковых - руководителя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администратора бюджетных программ</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(подпись) (фамилия, имя, отечество) </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"__" _________ __ года</w:t>
            </w:r>
          </w:p>
          <w:p>
            <w:pPr>
              <w:spacing w:after="20"/>
              <w:ind w:left="20"/>
              <w:jc w:val="both"/>
            </w:pPr>
            <w:r>
              <w:rPr>
                <w:rFonts w:ascii="Times New Roman"/>
                <w:b w:val="false"/>
                <w:i w:val="false"/>
                <w:color w:val="000000"/>
                <w:sz w:val="20"/>
              </w:rPr>
              <w:t>
Место печати</w:t>
            </w:r>
          </w:p>
        </w:tc>
      </w:tr>
    </w:tbl>
    <w:bookmarkStart w:name="z3814" w:id="3421"/>
    <w:p>
      <w:pPr>
        <w:spacing w:after="0"/>
        <w:ind w:left="0"/>
        <w:jc w:val="left"/>
      </w:pPr>
      <w:r>
        <w:rPr>
          <w:rFonts w:ascii="Times New Roman"/>
          <w:b/>
          <w:i w:val="false"/>
          <w:color w:val="000000"/>
        </w:rPr>
        <w:t xml:space="preserve"> Справка о внесении изменений в сводный план поступлений и расходов денег, от реализации государственным учреждением товаров (работ, услуг), остающихся в его распоряжении на _________ __ год</w:t>
      </w:r>
    </w:p>
    <w:bookmarkEnd w:id="3421"/>
    <w:bookmarkStart w:name="z3815" w:id="3422"/>
    <w:p>
      <w:pPr>
        <w:spacing w:after="0"/>
        <w:ind w:left="0"/>
        <w:jc w:val="both"/>
      </w:pPr>
      <w:r>
        <w:rPr>
          <w:rFonts w:ascii="Times New Roman"/>
          <w:b w:val="false"/>
          <w:i w:val="false"/>
          <w:color w:val="000000"/>
          <w:sz w:val="28"/>
        </w:rPr>
        <w:t>
      Функциональная группа ________ __________________________</w:t>
      </w:r>
    </w:p>
    <w:bookmarkEnd w:id="3422"/>
    <w:bookmarkStart w:name="z3816" w:id="3423"/>
    <w:p>
      <w:pPr>
        <w:spacing w:after="0"/>
        <w:ind w:left="0"/>
        <w:jc w:val="both"/>
      </w:pPr>
      <w:r>
        <w:rPr>
          <w:rFonts w:ascii="Times New Roman"/>
          <w:b w:val="false"/>
          <w:i w:val="false"/>
          <w:color w:val="000000"/>
          <w:sz w:val="28"/>
        </w:rPr>
        <w:t>
      Функциональная подгруппа _______________________________</w:t>
      </w:r>
    </w:p>
    <w:bookmarkEnd w:id="3423"/>
    <w:bookmarkStart w:name="z3817" w:id="3424"/>
    <w:p>
      <w:pPr>
        <w:spacing w:after="0"/>
        <w:ind w:left="0"/>
        <w:jc w:val="both"/>
      </w:pPr>
      <w:r>
        <w:rPr>
          <w:rFonts w:ascii="Times New Roman"/>
          <w:b w:val="false"/>
          <w:i w:val="false"/>
          <w:color w:val="000000"/>
          <w:sz w:val="28"/>
        </w:rPr>
        <w:t>
      Администратор бюджетных программ ________ ______________</w:t>
      </w:r>
    </w:p>
    <w:bookmarkEnd w:id="3424"/>
    <w:bookmarkStart w:name="z3818" w:id="3425"/>
    <w:p>
      <w:pPr>
        <w:spacing w:after="0"/>
        <w:ind w:left="0"/>
        <w:jc w:val="both"/>
      </w:pPr>
      <w:r>
        <w:rPr>
          <w:rFonts w:ascii="Times New Roman"/>
          <w:b w:val="false"/>
          <w:i w:val="false"/>
          <w:color w:val="000000"/>
          <w:sz w:val="28"/>
        </w:rPr>
        <w:t>
      Программа ______________________________________________</w:t>
      </w:r>
    </w:p>
    <w:bookmarkEnd w:id="3425"/>
    <w:bookmarkStart w:name="z3819" w:id="3426"/>
    <w:p>
      <w:pPr>
        <w:spacing w:after="0"/>
        <w:ind w:left="0"/>
        <w:jc w:val="both"/>
      </w:pPr>
      <w:r>
        <w:rPr>
          <w:rFonts w:ascii="Times New Roman"/>
          <w:b w:val="false"/>
          <w:i w:val="false"/>
          <w:color w:val="000000"/>
          <w:sz w:val="28"/>
        </w:rPr>
        <w:t>
      Подпрограмма ___________________________________________</w:t>
      </w:r>
    </w:p>
    <w:bookmarkEnd w:id="3426"/>
    <w:bookmarkStart w:name="z3820" w:id="3427"/>
    <w:p>
      <w:pPr>
        <w:spacing w:after="0"/>
        <w:ind w:left="0"/>
        <w:jc w:val="both"/>
      </w:pPr>
      <w:r>
        <w:rPr>
          <w:rFonts w:ascii="Times New Roman"/>
          <w:b w:val="false"/>
          <w:i w:val="false"/>
          <w:color w:val="000000"/>
          <w:sz w:val="28"/>
        </w:rPr>
        <w:t>
      Вид товаров (работ, услуг) ________________________________</w:t>
      </w:r>
    </w:p>
    <w:bookmarkEnd w:id="3427"/>
    <w:bookmarkStart w:name="z3821" w:id="3428"/>
    <w:p>
      <w:pPr>
        <w:spacing w:after="0"/>
        <w:ind w:left="0"/>
        <w:jc w:val="both"/>
      </w:pPr>
      <w:r>
        <w:rPr>
          <w:rFonts w:ascii="Times New Roman"/>
          <w:b w:val="false"/>
          <w:i w:val="false"/>
          <w:color w:val="000000"/>
          <w:sz w:val="28"/>
        </w:rPr>
        <w:t>
      Единица измерения: тысяч тенге</w:t>
      </w:r>
    </w:p>
    <w:bookmarkEnd w:id="3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специфики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кварталам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средств на начало финансового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текущего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расходы, в том числе по спецификам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подлежит перечислению в доход бюджета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22" w:id="3429"/>
    <w:p>
      <w:pPr>
        <w:spacing w:after="0"/>
        <w:ind w:left="0"/>
        <w:jc w:val="both"/>
      </w:pPr>
      <w:r>
        <w:rPr>
          <w:rFonts w:ascii="Times New Roman"/>
          <w:b w:val="false"/>
          <w:i w:val="false"/>
          <w:color w:val="000000"/>
          <w:sz w:val="28"/>
        </w:rPr>
        <w:t xml:space="preserve">
       Руководитель соответствующего структурного подразделения администратора бюджетных программ _________ _______________________ </w:t>
      </w:r>
    </w:p>
    <w:bookmarkEnd w:id="3429"/>
    <w:bookmarkStart w:name="z3823" w:id="3430"/>
    <w:p>
      <w:pPr>
        <w:spacing w:after="0"/>
        <w:ind w:left="0"/>
        <w:jc w:val="both"/>
      </w:pPr>
      <w:r>
        <w:rPr>
          <w:rFonts w:ascii="Times New Roman"/>
          <w:b w:val="false"/>
          <w:i w:val="false"/>
          <w:color w:val="000000"/>
          <w:sz w:val="28"/>
        </w:rPr>
        <w:t>
      _________________________________________________</w:t>
      </w:r>
    </w:p>
    <w:bookmarkEnd w:id="3430"/>
    <w:bookmarkStart w:name="z3824" w:id="3431"/>
    <w:p>
      <w:pPr>
        <w:spacing w:after="0"/>
        <w:ind w:left="0"/>
        <w:jc w:val="both"/>
      </w:pPr>
      <w:r>
        <w:rPr>
          <w:rFonts w:ascii="Times New Roman"/>
          <w:b w:val="false"/>
          <w:i w:val="false"/>
          <w:color w:val="000000"/>
          <w:sz w:val="28"/>
        </w:rPr>
        <w:t>
       (подпись) (фамилия, имя, отечество) (при его наличии)</w:t>
      </w:r>
    </w:p>
    <w:bookmarkEnd w:id="34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131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3826" w:id="3432"/>
    <w:p>
      <w:pPr>
        <w:spacing w:after="0"/>
        <w:ind w:left="0"/>
        <w:jc w:val="left"/>
      </w:pPr>
      <w:r>
        <w:rPr>
          <w:rFonts w:ascii="Times New Roman"/>
          <w:b/>
          <w:i w:val="false"/>
          <w:color w:val="000000"/>
        </w:rPr>
        <w:t xml:space="preserve"> Справка о внесении изменений в план поступлений и расходов денег от реализации государственным учреждением товаров (работ, услуг), остающихся в их распоряжении от "___" _____________ года</w:t>
      </w:r>
    </w:p>
    <w:bookmarkEnd w:id="3432"/>
    <w:bookmarkStart w:name="z3827" w:id="3433"/>
    <w:p>
      <w:pPr>
        <w:spacing w:after="0"/>
        <w:ind w:left="0"/>
        <w:jc w:val="both"/>
      </w:pPr>
      <w:r>
        <w:rPr>
          <w:rFonts w:ascii="Times New Roman"/>
          <w:b w:val="false"/>
          <w:i w:val="false"/>
          <w:color w:val="000000"/>
          <w:sz w:val="28"/>
        </w:rPr>
        <w:t>
      Коды</w:t>
      </w:r>
    </w:p>
    <w:bookmarkEnd w:id="3433"/>
    <w:bookmarkStart w:name="z3828" w:id="3434"/>
    <w:p>
      <w:pPr>
        <w:spacing w:after="0"/>
        <w:ind w:left="0"/>
        <w:jc w:val="both"/>
      </w:pPr>
      <w:r>
        <w:rPr>
          <w:rFonts w:ascii="Times New Roman"/>
          <w:b w:val="false"/>
          <w:i w:val="false"/>
          <w:color w:val="000000"/>
          <w:sz w:val="28"/>
        </w:rPr>
        <w:t>
      Наименование</w:t>
      </w:r>
    </w:p>
    <w:bookmarkEnd w:id="3434"/>
    <w:bookmarkStart w:name="z3829" w:id="3435"/>
    <w:p>
      <w:pPr>
        <w:spacing w:after="0"/>
        <w:ind w:left="0"/>
        <w:jc w:val="both"/>
      </w:pPr>
      <w:r>
        <w:rPr>
          <w:rFonts w:ascii="Times New Roman"/>
          <w:b w:val="false"/>
          <w:i w:val="false"/>
          <w:color w:val="000000"/>
          <w:sz w:val="28"/>
        </w:rPr>
        <w:t>
      Функциональная группа _________________________</w:t>
      </w:r>
    </w:p>
    <w:bookmarkEnd w:id="3435"/>
    <w:bookmarkStart w:name="z3830" w:id="3436"/>
    <w:p>
      <w:pPr>
        <w:spacing w:after="0"/>
        <w:ind w:left="0"/>
        <w:jc w:val="both"/>
      </w:pPr>
      <w:r>
        <w:rPr>
          <w:rFonts w:ascii="Times New Roman"/>
          <w:b w:val="false"/>
          <w:i w:val="false"/>
          <w:color w:val="000000"/>
          <w:sz w:val="28"/>
        </w:rPr>
        <w:t>
      Функциональная подгруппа ______________________</w:t>
      </w:r>
    </w:p>
    <w:bookmarkEnd w:id="3436"/>
    <w:bookmarkStart w:name="z3831" w:id="3437"/>
    <w:p>
      <w:pPr>
        <w:spacing w:after="0"/>
        <w:ind w:left="0"/>
        <w:jc w:val="both"/>
      </w:pPr>
      <w:r>
        <w:rPr>
          <w:rFonts w:ascii="Times New Roman"/>
          <w:b w:val="false"/>
          <w:i w:val="false"/>
          <w:color w:val="000000"/>
          <w:sz w:val="28"/>
        </w:rPr>
        <w:t>
      Государственное учреждение _________________________________</w:t>
      </w:r>
    </w:p>
    <w:bookmarkEnd w:id="3437"/>
    <w:bookmarkStart w:name="z3832" w:id="3438"/>
    <w:p>
      <w:pPr>
        <w:spacing w:after="0"/>
        <w:ind w:left="0"/>
        <w:jc w:val="both"/>
      </w:pPr>
      <w:r>
        <w:rPr>
          <w:rFonts w:ascii="Times New Roman"/>
          <w:b w:val="false"/>
          <w:i w:val="false"/>
          <w:color w:val="000000"/>
          <w:sz w:val="28"/>
        </w:rPr>
        <w:t>
      Администратор</w:t>
      </w:r>
    </w:p>
    <w:bookmarkEnd w:id="3438"/>
    <w:bookmarkStart w:name="z3833" w:id="3439"/>
    <w:p>
      <w:pPr>
        <w:spacing w:after="0"/>
        <w:ind w:left="0"/>
        <w:jc w:val="both"/>
      </w:pPr>
      <w:r>
        <w:rPr>
          <w:rFonts w:ascii="Times New Roman"/>
          <w:b w:val="false"/>
          <w:i w:val="false"/>
          <w:color w:val="000000"/>
          <w:sz w:val="28"/>
        </w:rPr>
        <w:t>
      бюджетных программ ___________________________</w:t>
      </w:r>
    </w:p>
    <w:bookmarkEnd w:id="3439"/>
    <w:bookmarkStart w:name="z3834" w:id="3440"/>
    <w:p>
      <w:pPr>
        <w:spacing w:after="0"/>
        <w:ind w:left="0"/>
        <w:jc w:val="both"/>
      </w:pPr>
      <w:r>
        <w:rPr>
          <w:rFonts w:ascii="Times New Roman"/>
          <w:b w:val="false"/>
          <w:i w:val="false"/>
          <w:color w:val="000000"/>
          <w:sz w:val="28"/>
        </w:rPr>
        <w:t>
      Программа ____________________________________</w:t>
      </w:r>
    </w:p>
    <w:bookmarkEnd w:id="3440"/>
    <w:bookmarkStart w:name="z3835" w:id="3441"/>
    <w:p>
      <w:pPr>
        <w:spacing w:after="0"/>
        <w:ind w:left="0"/>
        <w:jc w:val="both"/>
      </w:pPr>
      <w:r>
        <w:rPr>
          <w:rFonts w:ascii="Times New Roman"/>
          <w:b w:val="false"/>
          <w:i w:val="false"/>
          <w:color w:val="000000"/>
          <w:sz w:val="28"/>
        </w:rPr>
        <w:t>
      Подпрограмма _________________________________</w:t>
      </w:r>
    </w:p>
    <w:bookmarkEnd w:id="3441"/>
    <w:bookmarkStart w:name="z3836" w:id="3442"/>
    <w:p>
      <w:pPr>
        <w:spacing w:after="0"/>
        <w:ind w:left="0"/>
        <w:jc w:val="both"/>
      </w:pPr>
      <w:r>
        <w:rPr>
          <w:rFonts w:ascii="Times New Roman"/>
          <w:b w:val="false"/>
          <w:i w:val="false"/>
          <w:color w:val="000000"/>
          <w:sz w:val="28"/>
        </w:rPr>
        <w:t>
      Вид товаров (работ, услуг) _______________________</w:t>
      </w:r>
    </w:p>
    <w:bookmarkEnd w:id="3442"/>
    <w:bookmarkStart w:name="z3837" w:id="3443"/>
    <w:p>
      <w:pPr>
        <w:spacing w:after="0"/>
        <w:ind w:left="0"/>
        <w:jc w:val="both"/>
      </w:pPr>
      <w:r>
        <w:rPr>
          <w:rFonts w:ascii="Times New Roman"/>
          <w:b w:val="false"/>
          <w:i w:val="false"/>
          <w:color w:val="000000"/>
          <w:sz w:val="28"/>
        </w:rPr>
        <w:t>
      Единица измерения: тысяч тенге</w:t>
      </w:r>
    </w:p>
    <w:bookmarkEnd w:id="3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специфики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кварталам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средств на начало финансового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текущего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расходы, в том числе по спецификам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подлежит перечислению в доход бюджета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38" w:id="3444"/>
    <w:p>
      <w:pPr>
        <w:spacing w:after="0"/>
        <w:ind w:left="0"/>
        <w:jc w:val="both"/>
      </w:pPr>
      <w:r>
        <w:rPr>
          <w:rFonts w:ascii="Times New Roman"/>
          <w:b w:val="false"/>
          <w:i w:val="false"/>
          <w:color w:val="000000"/>
          <w:sz w:val="28"/>
        </w:rPr>
        <w:t>
      Фамилия, имя, отечество (при его наличии) руководителя государственного учреждения: _______________________________________</w:t>
      </w:r>
    </w:p>
    <w:bookmarkEnd w:id="3444"/>
    <w:bookmarkStart w:name="z3839" w:id="3445"/>
    <w:p>
      <w:pPr>
        <w:spacing w:after="0"/>
        <w:ind w:left="0"/>
        <w:jc w:val="both"/>
      </w:pPr>
      <w:r>
        <w:rPr>
          <w:rFonts w:ascii="Times New Roman"/>
          <w:b w:val="false"/>
          <w:i w:val="false"/>
          <w:color w:val="000000"/>
          <w:sz w:val="28"/>
        </w:rPr>
        <w:t>
      Фамилия, имя, отечество руководителя (при его наличии) соответствующего структурного подразделения государственного учреждения: __________________________________________________________________</w:t>
      </w:r>
    </w:p>
    <w:bookmarkEnd w:id="34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132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3841" w:id="3446"/>
    <w:p>
      <w:pPr>
        <w:spacing w:after="0"/>
        <w:ind w:left="0"/>
        <w:jc w:val="left"/>
      </w:pPr>
      <w:r>
        <w:rPr>
          <w:rFonts w:ascii="Times New Roman"/>
          <w:b/>
          <w:i w:val="false"/>
          <w:color w:val="000000"/>
        </w:rPr>
        <w:t xml:space="preserve"> Заявка на снятие средств правительственного внешнего займа или связанного гранта, внешнего займа местного исполнительного органа города республиканского значения с особым статусом со специального счета внешнего займа или связанного гранта, контрольного счета наличности внешнего займа местного исполнительного органа города республиканского значения с особым статусом</w:t>
      </w:r>
    </w:p>
    <w:bookmarkEnd w:id="3446"/>
    <w:p>
      <w:pPr>
        <w:spacing w:after="0"/>
        <w:ind w:left="0"/>
        <w:jc w:val="both"/>
      </w:pPr>
      <w:r>
        <w:rPr>
          <w:rFonts w:ascii="Times New Roman"/>
          <w:b w:val="false"/>
          <w:i w:val="false"/>
          <w:color w:val="ff0000"/>
          <w:sz w:val="28"/>
        </w:rPr>
        <w:t xml:space="preserve">
      Сноска. В приложение 132 внесено изменение на казахском языке, текст на русском языке не меняется в соответствии с приказом Министра финансов РК от 30.09.2025 </w:t>
      </w:r>
      <w:r>
        <w:rPr>
          <w:rFonts w:ascii="Times New Roman"/>
          <w:b w:val="false"/>
          <w:i w:val="false"/>
          <w:color w:val="ff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842" w:id="3447"/>
    <w:p>
      <w:pPr>
        <w:spacing w:after="0"/>
        <w:ind w:left="0"/>
        <w:jc w:val="both"/>
      </w:pPr>
      <w:r>
        <w:rPr>
          <w:rFonts w:ascii="Times New Roman"/>
          <w:b w:val="false"/>
          <w:i w:val="false"/>
          <w:color w:val="000000"/>
          <w:sz w:val="28"/>
        </w:rPr>
        <w:t>
      1. Номер счета ________________________</w:t>
      </w:r>
    </w:p>
    <w:bookmarkEnd w:id="3447"/>
    <w:bookmarkStart w:name="z3843" w:id="3448"/>
    <w:p>
      <w:pPr>
        <w:spacing w:after="0"/>
        <w:ind w:left="0"/>
        <w:jc w:val="both"/>
      </w:pPr>
      <w:r>
        <w:rPr>
          <w:rFonts w:ascii="Times New Roman"/>
          <w:b w:val="false"/>
          <w:i w:val="false"/>
          <w:color w:val="000000"/>
          <w:sz w:val="28"/>
        </w:rPr>
        <w:t>
      2. Номер заявки _______________________</w:t>
      </w:r>
    </w:p>
    <w:bookmarkEnd w:id="3448"/>
    <w:p>
      <w:pPr>
        <w:spacing w:after="0"/>
        <w:ind w:left="0"/>
        <w:jc w:val="both"/>
      </w:pPr>
      <w:bookmarkStart w:name="z3844" w:id="3449"/>
      <w:r>
        <w:rPr>
          <w:rFonts w:ascii="Times New Roman"/>
          <w:b w:val="false"/>
          <w:i w:val="false"/>
          <w:color w:val="000000"/>
          <w:sz w:val="28"/>
        </w:rPr>
        <w:t xml:space="preserve">
      3. Просим выплатить _____________________________________________  </w:t>
      </w:r>
    </w:p>
    <w:bookmarkEnd w:id="3449"/>
    <w:p>
      <w:pPr>
        <w:spacing w:after="0"/>
        <w:ind w:left="0"/>
        <w:jc w:val="both"/>
      </w:pPr>
      <w:r>
        <w:rPr>
          <w:rFonts w:ascii="Times New Roman"/>
          <w:b w:val="false"/>
          <w:i w:val="false"/>
          <w:color w:val="000000"/>
          <w:sz w:val="28"/>
        </w:rPr>
        <w:t xml:space="preserve">             (вид валюты (сумма, подлежащая выплате, цифрами и прописью)</w:t>
      </w:r>
    </w:p>
    <w:bookmarkStart w:name="z3845" w:id="3450"/>
    <w:p>
      <w:pPr>
        <w:spacing w:after="0"/>
        <w:ind w:left="0"/>
        <w:jc w:val="both"/>
      </w:pPr>
      <w:r>
        <w:rPr>
          <w:rFonts w:ascii="Times New Roman"/>
          <w:b w:val="false"/>
          <w:i w:val="false"/>
          <w:color w:val="000000"/>
          <w:sz w:val="28"/>
        </w:rPr>
        <w:t>
      Обращаемся с просьбой о снятии средств правительственного внешнего займа или связанного гранта, внешнего займа местного исполнительного органа города республиканского значения с особым статусом и настоящим подтверждаем свое согласие со следующим:</w:t>
      </w:r>
    </w:p>
    <w:bookmarkEnd w:id="3450"/>
    <w:bookmarkStart w:name="z3846" w:id="3451"/>
    <w:p>
      <w:pPr>
        <w:spacing w:after="0"/>
        <w:ind w:left="0"/>
        <w:jc w:val="both"/>
      </w:pPr>
      <w:r>
        <w:rPr>
          <w:rFonts w:ascii="Times New Roman"/>
          <w:b w:val="false"/>
          <w:i w:val="false"/>
          <w:color w:val="000000"/>
          <w:sz w:val="28"/>
        </w:rPr>
        <w:t>
      А. Товары и услуги, охватываемые настоящей заявкой, закуплены или закупаются в соответствии с условиями договора о займе (связанном гранте), условиями проспекта выпуска ценных бумаг или иного заменяющего его документа.</w:t>
      </w:r>
    </w:p>
    <w:bookmarkEnd w:id="3451"/>
    <w:bookmarkStart w:name="z3847" w:id="3452"/>
    <w:p>
      <w:pPr>
        <w:spacing w:after="0"/>
        <w:ind w:left="0"/>
        <w:jc w:val="both"/>
      </w:pPr>
      <w:r>
        <w:rPr>
          <w:rFonts w:ascii="Times New Roman"/>
          <w:b w:val="false"/>
          <w:i w:val="false"/>
          <w:color w:val="000000"/>
          <w:sz w:val="28"/>
        </w:rPr>
        <w:t>
      Б. Расходы произведены или производятся в настоящее время лишь в связи с товарами или услугами, оговоренными в контрактах или другими документами.</w:t>
      </w:r>
    </w:p>
    <w:bookmarkEnd w:id="34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расходов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Платежные инструкции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Наименование и адрес подрядчика/поставщика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Наименование и адрес получателя платежа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8" w:id="3453"/>
          <w:p>
            <w:pPr>
              <w:spacing w:after="20"/>
              <w:ind w:left="20"/>
              <w:jc w:val="both"/>
            </w:pPr>
            <w:r>
              <w:rPr>
                <w:rFonts w:ascii="Times New Roman"/>
                <w:b w:val="false"/>
                <w:i w:val="false"/>
                <w:color w:val="000000"/>
                <w:sz w:val="20"/>
              </w:rPr>
              <w:t>
5. Реквизиты поставки:</w:t>
            </w:r>
          </w:p>
          <w:bookmarkEnd w:id="3453"/>
          <w:p>
            <w:pPr>
              <w:spacing w:after="20"/>
              <w:ind w:left="20"/>
              <w:jc w:val="both"/>
            </w:pPr>
            <w:r>
              <w:rPr>
                <w:rFonts w:ascii="Times New Roman"/>
                <w:b w:val="false"/>
                <w:i w:val="false"/>
                <w:color w:val="000000"/>
                <w:sz w:val="20"/>
              </w:rPr>
              <w:t>
1) номер и дата договора (контракта) или заказа на поставку (или другие ссылки на контрактный документ)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Наименование и реквизиты банка получателя средств и номер счета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краткое описание товаров, работ и услуг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Наименование и реквизиты банка-корреспондента получателя платежа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валюта и общая стоимость договора (контракта)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Специальные платежные инструкции информация о счете-фактуре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общая сумма счетов-фактур, включенных в заявку (за вычетом удержаний и прочих вычетов)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9" w:id="3454"/>
          <w:p>
            <w:pPr>
              <w:spacing w:after="20"/>
              <w:ind w:left="20"/>
              <w:jc w:val="both"/>
            </w:pPr>
            <w:r>
              <w:rPr>
                <w:rFonts w:ascii="Times New Roman"/>
                <w:b w:val="false"/>
                <w:i w:val="false"/>
                <w:color w:val="000000"/>
                <w:sz w:val="20"/>
              </w:rPr>
              <w:t>
12. __________________________________</w:t>
            </w:r>
          </w:p>
          <w:bookmarkEnd w:id="3454"/>
          <w:p>
            <w:pPr>
              <w:spacing w:after="20"/>
              <w:ind w:left="20"/>
              <w:jc w:val="both"/>
            </w:pPr>
            <w:r>
              <w:rPr>
                <w:rFonts w:ascii="Times New Roman"/>
                <w:b w:val="false"/>
                <w:i w:val="false"/>
                <w:color w:val="000000"/>
                <w:sz w:val="20"/>
              </w:rPr>
              <w:t>
(подпись уполномоченного лица государственного казначейства).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Спецификация средств, принятых к снятию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0" w:id="3455"/>
          <w:p>
            <w:pPr>
              <w:spacing w:after="20"/>
              <w:ind w:left="20"/>
              <w:jc w:val="both"/>
            </w:pPr>
            <w:r>
              <w:rPr>
                <w:rFonts w:ascii="Times New Roman"/>
                <w:b w:val="false"/>
                <w:i w:val="false"/>
                <w:color w:val="000000"/>
                <w:sz w:val="20"/>
              </w:rPr>
              <w:t>
13. ___________________________________</w:t>
            </w:r>
          </w:p>
          <w:bookmarkEnd w:id="3455"/>
          <w:p>
            <w:pPr>
              <w:spacing w:after="20"/>
              <w:ind w:left="20"/>
              <w:jc w:val="both"/>
            </w:pPr>
            <w:r>
              <w:rPr>
                <w:rFonts w:ascii="Times New Roman"/>
                <w:b w:val="false"/>
                <w:i w:val="false"/>
                <w:color w:val="000000"/>
                <w:sz w:val="20"/>
              </w:rPr>
              <w:t>
(дата подписания и оттиск штампа ответственного исполнителя)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1" w:id="3456"/>
          <w:p>
            <w:pPr>
              <w:spacing w:after="20"/>
              <w:ind w:left="20"/>
              <w:jc w:val="both"/>
            </w:pPr>
            <w:r>
              <w:rPr>
                <w:rFonts w:ascii="Times New Roman"/>
                <w:b w:val="false"/>
                <w:i w:val="false"/>
                <w:color w:val="000000"/>
                <w:sz w:val="20"/>
              </w:rPr>
              <w:t>
7. _____________________________</w:t>
            </w:r>
          </w:p>
          <w:bookmarkEnd w:id="3456"/>
          <w:p>
            <w:pPr>
              <w:spacing w:after="20"/>
              <w:ind w:left="20"/>
              <w:jc w:val="both"/>
            </w:pPr>
            <w:r>
              <w:rPr>
                <w:rFonts w:ascii="Times New Roman"/>
                <w:b w:val="false"/>
                <w:i w:val="false"/>
                <w:color w:val="000000"/>
                <w:sz w:val="20"/>
              </w:rPr>
              <w:t>
М.П. (должность, Фамилия, имя, отчество (при его наличии), и подпись уполномоченного представителя администратора бюджетной программы/ государственного учреждения)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133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p>
      <w:pPr>
        <w:spacing w:after="0"/>
        <w:ind w:left="0"/>
        <w:jc w:val="both"/>
      </w:pPr>
      <w:bookmarkStart w:name="z3853" w:id="3457"/>
      <w:r>
        <w:rPr>
          <w:rFonts w:ascii="Times New Roman"/>
          <w:b w:val="false"/>
          <w:i w:val="false"/>
          <w:color w:val="000000"/>
          <w:sz w:val="28"/>
        </w:rPr>
        <w:t xml:space="preserve">
      В______________________________________________________________ </w:t>
      </w:r>
    </w:p>
    <w:bookmarkEnd w:id="3457"/>
    <w:p>
      <w:pPr>
        <w:spacing w:after="0"/>
        <w:ind w:left="0"/>
        <w:jc w:val="both"/>
      </w:pPr>
      <w:r>
        <w:rPr>
          <w:rFonts w:ascii="Times New Roman"/>
          <w:b w:val="false"/>
          <w:i w:val="false"/>
          <w:color w:val="000000"/>
          <w:sz w:val="28"/>
        </w:rPr>
        <w:t>(наименование банка второго уровня (организации, осуществляющей отдельные виды банковских услуг))</w:t>
      </w:r>
    </w:p>
    <w:bookmarkStart w:name="z3854" w:id="3458"/>
    <w:p>
      <w:pPr>
        <w:spacing w:after="0"/>
        <w:ind w:left="0"/>
        <w:jc w:val="left"/>
      </w:pPr>
      <w:r>
        <w:rPr>
          <w:rFonts w:ascii="Times New Roman"/>
          <w:b/>
          <w:i w:val="false"/>
          <w:color w:val="000000"/>
        </w:rPr>
        <w:t xml:space="preserve"> Отзыв разрешения № _____ от "__" ____________ ________ года</w:t>
      </w:r>
    </w:p>
    <w:bookmarkEnd w:id="3458"/>
    <w:bookmarkStart w:name="z3855" w:id="3459"/>
    <w:p>
      <w:pPr>
        <w:spacing w:after="0"/>
        <w:ind w:left="0"/>
        <w:jc w:val="both"/>
      </w:pPr>
      <w:r>
        <w:rPr>
          <w:rFonts w:ascii="Times New Roman"/>
          <w:b w:val="false"/>
          <w:i w:val="false"/>
          <w:color w:val="000000"/>
          <w:sz w:val="28"/>
        </w:rPr>
        <w:t>
      Государственное казначейство/местный уполномоченный орган по</w:t>
      </w:r>
    </w:p>
    <w:bookmarkEnd w:id="3459"/>
    <w:p>
      <w:pPr>
        <w:spacing w:after="0"/>
        <w:ind w:left="0"/>
        <w:jc w:val="both"/>
      </w:pPr>
      <w:bookmarkStart w:name="z3856" w:id="3460"/>
      <w:r>
        <w:rPr>
          <w:rFonts w:ascii="Times New Roman"/>
          <w:b w:val="false"/>
          <w:i w:val="false"/>
          <w:color w:val="000000"/>
          <w:sz w:val="28"/>
        </w:rPr>
        <w:t xml:space="preserve">
      исполнению бюджета в связи с ________________________________________  </w:t>
      </w:r>
    </w:p>
    <w:bookmarkEnd w:id="3460"/>
    <w:p>
      <w:pPr>
        <w:spacing w:after="0"/>
        <w:ind w:left="0"/>
        <w:jc w:val="both"/>
      </w:pPr>
      <w:r>
        <w:rPr>
          <w:rFonts w:ascii="Times New Roman"/>
          <w:b w:val="false"/>
          <w:i w:val="false"/>
          <w:color w:val="000000"/>
          <w:sz w:val="28"/>
        </w:rPr>
        <w:t xml:space="preserve">                                     (указывается основание отзыва) </w:t>
      </w:r>
    </w:p>
    <w:p>
      <w:pPr>
        <w:spacing w:after="0"/>
        <w:ind w:left="0"/>
        <w:jc w:val="both"/>
      </w:pPr>
      <w:bookmarkStart w:name="z3857" w:id="3461"/>
      <w:r>
        <w:rPr>
          <w:rFonts w:ascii="Times New Roman"/>
          <w:b w:val="false"/>
          <w:i w:val="false"/>
          <w:color w:val="000000"/>
          <w:sz w:val="28"/>
        </w:rPr>
        <w:t xml:space="preserve">
      отзывает разрешение № _____ от "___" __________ __________ года, выданное  </w:t>
      </w:r>
    </w:p>
    <w:bookmarkEnd w:id="3461"/>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(наименование и код государственного учреждения, которому открыт счет  в банке второго уровня или организации, осуществляющей отдельные виды  банковских операций)</w:t>
      </w:r>
    </w:p>
    <w:bookmarkStart w:name="z3858" w:id="3462"/>
    <w:p>
      <w:pPr>
        <w:spacing w:after="0"/>
        <w:ind w:left="0"/>
        <w:jc w:val="both"/>
      </w:pPr>
      <w:r>
        <w:rPr>
          <w:rFonts w:ascii="Times New Roman"/>
          <w:b w:val="false"/>
          <w:i w:val="false"/>
          <w:color w:val="000000"/>
          <w:sz w:val="28"/>
        </w:rPr>
        <w:t>
      Руководитель государственного казначейства/местного уполномоченного</w:t>
      </w:r>
    </w:p>
    <w:bookmarkEnd w:id="3462"/>
    <w:p>
      <w:pPr>
        <w:spacing w:after="0"/>
        <w:ind w:left="0"/>
        <w:jc w:val="both"/>
      </w:pPr>
      <w:bookmarkStart w:name="z3859" w:id="3463"/>
      <w:r>
        <w:rPr>
          <w:rFonts w:ascii="Times New Roman"/>
          <w:b w:val="false"/>
          <w:i w:val="false"/>
          <w:color w:val="000000"/>
          <w:sz w:val="28"/>
        </w:rPr>
        <w:t xml:space="preserve">
      органа по исполнению бюджета ________________________________________  </w:t>
      </w:r>
    </w:p>
    <w:bookmarkEnd w:id="3463"/>
    <w:p>
      <w:pPr>
        <w:spacing w:after="0"/>
        <w:ind w:left="0"/>
        <w:jc w:val="both"/>
      </w:pPr>
      <w:r>
        <w:rPr>
          <w:rFonts w:ascii="Times New Roman"/>
          <w:b w:val="false"/>
          <w:i w:val="false"/>
          <w:color w:val="000000"/>
          <w:sz w:val="28"/>
        </w:rPr>
        <w:t xml:space="preserve">                         (фамилия, имя, отечество) (при его наличии) (подпись)</w:t>
      </w:r>
    </w:p>
    <w:bookmarkStart w:name="z3860" w:id="3464"/>
    <w:p>
      <w:pPr>
        <w:spacing w:after="0"/>
        <w:ind w:left="0"/>
        <w:jc w:val="both"/>
      </w:pPr>
      <w:r>
        <w:rPr>
          <w:rFonts w:ascii="Times New Roman"/>
          <w:b w:val="false"/>
          <w:i w:val="false"/>
          <w:color w:val="000000"/>
          <w:sz w:val="28"/>
        </w:rPr>
        <w:t>
      Место печати</w:t>
      </w:r>
    </w:p>
    <w:bookmarkEnd w:id="3464"/>
    <w:bookmarkStart w:name="z3861" w:id="3465"/>
    <w:p>
      <w:pPr>
        <w:spacing w:after="0"/>
        <w:ind w:left="0"/>
        <w:jc w:val="both"/>
      </w:pPr>
      <w:r>
        <w:rPr>
          <w:rFonts w:ascii="Times New Roman"/>
          <w:b w:val="false"/>
          <w:i w:val="false"/>
          <w:color w:val="000000"/>
          <w:sz w:val="28"/>
        </w:rPr>
        <w:t>
      Руководитель структурного подразделения государственного казначейства/местного уполномоченного органа по исполнению бюджета,</w:t>
      </w:r>
    </w:p>
    <w:bookmarkEnd w:id="3465"/>
    <w:p>
      <w:pPr>
        <w:spacing w:after="0"/>
        <w:ind w:left="0"/>
        <w:jc w:val="both"/>
      </w:pPr>
      <w:bookmarkStart w:name="z3862" w:id="3466"/>
      <w:r>
        <w:rPr>
          <w:rFonts w:ascii="Times New Roman"/>
          <w:b w:val="false"/>
          <w:i w:val="false"/>
          <w:color w:val="000000"/>
          <w:sz w:val="28"/>
        </w:rPr>
        <w:t xml:space="preserve">
      ответственного за выдачу разрешений ___________________________________  </w:t>
      </w:r>
    </w:p>
    <w:bookmarkEnd w:id="3466"/>
    <w:p>
      <w:pPr>
        <w:spacing w:after="0"/>
        <w:ind w:left="0"/>
        <w:jc w:val="both"/>
      </w:pPr>
      <w:r>
        <w:rPr>
          <w:rFonts w:ascii="Times New Roman"/>
          <w:b w:val="false"/>
          <w:i w:val="false"/>
          <w:color w:val="000000"/>
          <w:sz w:val="28"/>
        </w:rPr>
        <w:t xml:space="preserve">                         (фамилия, имя, отечество) (при его наличии) (подпись)</w:t>
      </w:r>
    </w:p>
    <w:p>
      <w:pPr>
        <w:spacing w:after="0"/>
        <w:ind w:left="0"/>
        <w:jc w:val="both"/>
      </w:pPr>
      <w:bookmarkStart w:name="z3863" w:id="3467"/>
      <w:r>
        <w:rPr>
          <w:rFonts w:ascii="Times New Roman"/>
          <w:b w:val="false"/>
          <w:i w:val="false"/>
          <w:color w:val="000000"/>
          <w:sz w:val="28"/>
        </w:rPr>
        <w:t>
      Отметки банка второго уровня __________________________________________</w:t>
      </w:r>
    </w:p>
    <w:bookmarkEnd w:id="3467"/>
    <w:p>
      <w:pPr>
        <w:spacing w:after="0"/>
        <w:ind w:left="0"/>
        <w:jc w:val="both"/>
      </w:pPr>
      <w:r>
        <w:rPr>
          <w:rFonts w:ascii="Times New Roman"/>
          <w:b w:val="false"/>
          <w:i w:val="false"/>
          <w:color w:val="000000"/>
          <w:sz w:val="28"/>
        </w:rPr>
        <w:t xml:space="preserve">             (организации, осуществляющей отдельные виды банковских операций)</w:t>
      </w:r>
    </w:p>
    <w:bookmarkStart w:name="z3864" w:id="3468"/>
    <w:p>
      <w:pPr>
        <w:spacing w:after="0"/>
        <w:ind w:left="0"/>
        <w:jc w:val="both"/>
      </w:pPr>
      <w:r>
        <w:rPr>
          <w:rFonts w:ascii="Times New Roman"/>
          <w:b w:val="false"/>
          <w:i w:val="false"/>
          <w:color w:val="000000"/>
          <w:sz w:val="28"/>
        </w:rPr>
        <w:t>
      Счет № ___________ закрыт "___" ____________ года</w:t>
      </w:r>
    </w:p>
    <w:bookmarkEnd w:id="3468"/>
    <w:bookmarkStart w:name="z3865" w:id="3469"/>
    <w:p>
      <w:pPr>
        <w:spacing w:after="0"/>
        <w:ind w:left="0"/>
        <w:jc w:val="both"/>
      </w:pPr>
      <w:r>
        <w:rPr>
          <w:rFonts w:ascii="Times New Roman"/>
          <w:b w:val="false"/>
          <w:i w:val="false"/>
          <w:color w:val="000000"/>
          <w:sz w:val="28"/>
        </w:rPr>
        <w:t>
      Остаток на счете по состоянию на дату отзыва разрешения в сумме</w:t>
      </w:r>
    </w:p>
    <w:bookmarkEnd w:id="3469"/>
    <w:p>
      <w:pPr>
        <w:spacing w:after="0"/>
        <w:ind w:left="0"/>
        <w:jc w:val="both"/>
      </w:pPr>
      <w:bookmarkStart w:name="z3866" w:id="3470"/>
      <w:r>
        <w:rPr>
          <w:rFonts w:ascii="Times New Roman"/>
          <w:b w:val="false"/>
          <w:i w:val="false"/>
          <w:color w:val="000000"/>
          <w:sz w:val="28"/>
        </w:rPr>
        <w:t xml:space="preserve">
      ____________________________________________________________________  </w:t>
      </w:r>
    </w:p>
    <w:bookmarkEnd w:id="3470"/>
    <w:p>
      <w:pPr>
        <w:spacing w:after="0"/>
        <w:ind w:left="0"/>
        <w:jc w:val="both"/>
      </w:pPr>
      <w:r>
        <w:rPr>
          <w:rFonts w:ascii="Times New Roman"/>
          <w:b w:val="false"/>
          <w:i w:val="false"/>
          <w:color w:val="000000"/>
          <w:sz w:val="28"/>
        </w:rPr>
        <w:t xml:space="preserve">                         (цифрами и прописью, вид валюты)</w:t>
      </w:r>
    </w:p>
    <w:p>
      <w:pPr>
        <w:spacing w:after="0"/>
        <w:ind w:left="0"/>
        <w:jc w:val="both"/>
      </w:pPr>
      <w:bookmarkStart w:name="z3867" w:id="3471"/>
      <w:r>
        <w:rPr>
          <w:rFonts w:ascii="Times New Roman"/>
          <w:b w:val="false"/>
          <w:i w:val="false"/>
          <w:color w:val="000000"/>
          <w:sz w:val="28"/>
        </w:rPr>
        <w:t xml:space="preserve">
      переведен ___________________________________________________________  </w:t>
      </w:r>
    </w:p>
    <w:bookmarkEnd w:id="3471"/>
    <w:p>
      <w:pPr>
        <w:spacing w:after="0"/>
        <w:ind w:left="0"/>
        <w:jc w:val="both"/>
      </w:pPr>
      <w:r>
        <w:rPr>
          <w:rFonts w:ascii="Times New Roman"/>
          <w:b w:val="false"/>
          <w:i w:val="false"/>
          <w:color w:val="000000"/>
          <w:sz w:val="28"/>
        </w:rPr>
        <w:t xml:space="preserve">                   (наименование и индивидуальный идентификационный код счета) </w:t>
      </w:r>
    </w:p>
    <w:bookmarkStart w:name="z3868" w:id="3472"/>
    <w:p>
      <w:pPr>
        <w:spacing w:after="0"/>
        <w:ind w:left="0"/>
        <w:jc w:val="both"/>
      </w:pPr>
      <w:r>
        <w:rPr>
          <w:rFonts w:ascii="Times New Roman"/>
          <w:b w:val="false"/>
          <w:i w:val="false"/>
          <w:color w:val="000000"/>
          <w:sz w:val="28"/>
        </w:rPr>
        <w:t>
      на основании платежного поручения от "___" _______ ____ года № ______</w:t>
      </w:r>
    </w:p>
    <w:bookmarkEnd w:id="3472"/>
    <w:p>
      <w:pPr>
        <w:spacing w:after="0"/>
        <w:ind w:left="0"/>
        <w:jc w:val="both"/>
      </w:pPr>
      <w:bookmarkStart w:name="z3869" w:id="3473"/>
      <w:r>
        <w:rPr>
          <w:rFonts w:ascii="Times New Roman"/>
          <w:b w:val="false"/>
          <w:i w:val="false"/>
          <w:color w:val="000000"/>
          <w:sz w:val="28"/>
        </w:rPr>
        <w:t xml:space="preserve">
      Руководитель банка второго уровня (организации, осуществляющей  </w:t>
      </w:r>
    </w:p>
    <w:bookmarkEnd w:id="3473"/>
    <w:p>
      <w:pPr>
        <w:spacing w:after="0"/>
        <w:ind w:left="0"/>
        <w:jc w:val="both"/>
      </w:pPr>
      <w:r>
        <w:rPr>
          <w:rFonts w:ascii="Times New Roman"/>
          <w:b w:val="false"/>
          <w:i w:val="false"/>
          <w:color w:val="000000"/>
          <w:sz w:val="28"/>
        </w:rPr>
        <w:t xml:space="preserve">отдельные виды банковских операций) </w:t>
      </w:r>
    </w:p>
    <w:p>
      <w:pPr>
        <w:spacing w:after="0"/>
        <w:ind w:left="0"/>
        <w:jc w:val="both"/>
      </w:pPr>
      <w:r>
        <w:rPr>
          <w:rFonts w:ascii="Times New Roman"/>
          <w:b w:val="false"/>
          <w:i w:val="false"/>
          <w:color w:val="000000"/>
          <w:sz w:val="28"/>
        </w:rPr>
        <w:t xml:space="preserve">       ____________________________________________________ ____________  </w:t>
      </w:r>
    </w:p>
    <w:p>
      <w:pPr>
        <w:spacing w:after="0"/>
        <w:ind w:left="0"/>
        <w:jc w:val="both"/>
      </w:pPr>
      <w:r>
        <w:rPr>
          <w:rFonts w:ascii="Times New Roman"/>
          <w:b w:val="false"/>
          <w:i w:val="false"/>
          <w:color w:val="000000"/>
          <w:sz w:val="28"/>
        </w:rPr>
        <w:t xml:space="preserve">             (фамилия, имя, отечество) (при его наличии)             (подпись)</w:t>
      </w:r>
    </w:p>
    <w:bookmarkStart w:name="z3870" w:id="3474"/>
    <w:p>
      <w:pPr>
        <w:spacing w:after="0"/>
        <w:ind w:left="0"/>
        <w:jc w:val="both"/>
      </w:pPr>
      <w:r>
        <w:rPr>
          <w:rFonts w:ascii="Times New Roman"/>
          <w:b w:val="false"/>
          <w:i w:val="false"/>
          <w:color w:val="000000"/>
          <w:sz w:val="28"/>
        </w:rPr>
        <w:t>
      Место печати</w:t>
      </w:r>
    </w:p>
    <w:bookmarkEnd w:id="34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134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0-22</w:t>
            </w:r>
          </w:p>
        </w:tc>
      </w:tr>
    </w:tbl>
    <w:bookmarkStart w:name="z3873" w:id="3475"/>
    <w:p>
      <w:pPr>
        <w:spacing w:after="0"/>
        <w:ind w:left="0"/>
        <w:jc w:val="left"/>
      </w:pPr>
      <w:r>
        <w:rPr>
          <w:rFonts w:ascii="Times New Roman"/>
          <w:b/>
          <w:i w:val="false"/>
          <w:color w:val="000000"/>
        </w:rPr>
        <w:t xml:space="preserve"> Коды бюджетной классификации, недопустимые для зачисления в бюджет</w:t>
      </w:r>
    </w:p>
    <w:bookmarkEnd w:id="3475"/>
    <w:bookmarkStart w:name="z3874" w:id="3476"/>
    <w:p>
      <w:pPr>
        <w:spacing w:after="0"/>
        <w:ind w:left="0"/>
        <w:jc w:val="both"/>
      </w:pPr>
      <w:r>
        <w:rPr>
          <w:rFonts w:ascii="Times New Roman"/>
          <w:b w:val="false"/>
          <w:i w:val="false"/>
          <w:color w:val="000000"/>
          <w:sz w:val="28"/>
        </w:rPr>
        <w:t>
      Регион: ___________________</w:t>
      </w:r>
    </w:p>
    <w:bookmarkEnd w:id="3476"/>
    <w:bookmarkStart w:name="z3875" w:id="3477"/>
    <w:p>
      <w:pPr>
        <w:spacing w:after="0"/>
        <w:ind w:left="0"/>
        <w:jc w:val="both"/>
      </w:pPr>
      <w:r>
        <w:rPr>
          <w:rFonts w:ascii="Times New Roman"/>
          <w:b w:val="false"/>
          <w:i w:val="false"/>
          <w:color w:val="000000"/>
          <w:sz w:val="28"/>
        </w:rPr>
        <w:t>
      Код бюджетной классификации: ___________________</w:t>
      </w:r>
    </w:p>
    <w:bookmarkEnd w:id="34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Исключить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Включить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76" w:id="3478"/>
    <w:p>
      <w:pPr>
        <w:spacing w:after="0"/>
        <w:ind w:left="0"/>
        <w:jc w:val="both"/>
      </w:pPr>
      <w:r>
        <w:rPr>
          <w:rFonts w:ascii="Times New Roman"/>
          <w:b w:val="false"/>
          <w:i w:val="false"/>
          <w:color w:val="000000"/>
          <w:sz w:val="28"/>
        </w:rPr>
        <w:t>
      Руководитель местного уполномоченного органа по государственному  планированию ________ _______________________________________________  (подпись) (фамилия, имя, отечество) (при его наличии)   "___" ___________ 20__ год  Место печати</w:t>
      </w:r>
    </w:p>
    <w:bookmarkEnd w:id="3478"/>
    <w:bookmarkStart w:name="z3877" w:id="3479"/>
    <w:p>
      <w:pPr>
        <w:spacing w:after="0"/>
        <w:ind w:left="0"/>
        <w:jc w:val="both"/>
      </w:pPr>
      <w:r>
        <w:rPr>
          <w:rFonts w:ascii="Times New Roman"/>
          <w:b w:val="false"/>
          <w:i w:val="false"/>
          <w:color w:val="000000"/>
          <w:sz w:val="28"/>
        </w:rPr>
        <w:t>
      Руководитель органа государственных доходов  __________________________________________________________________  (подпись) (фамилия, имя, отечество) (при его наличии)   "___" ___________ 20__ год</w:t>
      </w:r>
    </w:p>
    <w:bookmarkEnd w:id="3479"/>
    <w:bookmarkStart w:name="z3878" w:id="3480"/>
    <w:p>
      <w:pPr>
        <w:spacing w:after="0"/>
        <w:ind w:left="0"/>
        <w:jc w:val="both"/>
      </w:pPr>
      <w:r>
        <w:rPr>
          <w:rFonts w:ascii="Times New Roman"/>
          <w:b w:val="false"/>
          <w:i w:val="false"/>
          <w:color w:val="000000"/>
          <w:sz w:val="28"/>
        </w:rPr>
        <w:t>
      Место печати</w:t>
      </w:r>
    </w:p>
    <w:bookmarkEnd w:id="3480"/>
    <w:bookmarkStart w:name="z3879" w:id="3481"/>
    <w:p>
      <w:pPr>
        <w:spacing w:after="0"/>
        <w:ind w:left="0"/>
        <w:jc w:val="both"/>
      </w:pPr>
      <w:r>
        <w:rPr>
          <w:rFonts w:ascii="Times New Roman"/>
          <w:b w:val="false"/>
          <w:i w:val="false"/>
          <w:color w:val="000000"/>
          <w:sz w:val="28"/>
        </w:rPr>
        <w:t>
      Руководитель органа государственного казначейства   __________________________________________________________  (подпись) (фамилия, имя, отечество) (при его наличии)   "___" ___________ 20__ год</w:t>
      </w:r>
    </w:p>
    <w:bookmarkEnd w:id="3481"/>
    <w:bookmarkStart w:name="z3880" w:id="3482"/>
    <w:p>
      <w:pPr>
        <w:spacing w:after="0"/>
        <w:ind w:left="0"/>
        <w:jc w:val="both"/>
      </w:pPr>
      <w:r>
        <w:rPr>
          <w:rFonts w:ascii="Times New Roman"/>
          <w:b w:val="false"/>
          <w:i w:val="false"/>
          <w:color w:val="000000"/>
          <w:sz w:val="28"/>
        </w:rPr>
        <w:t>
      Место печати</w:t>
      </w:r>
    </w:p>
    <w:bookmarkEnd w:id="34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135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3882" w:id="3483"/>
    <w:p>
      <w:pPr>
        <w:spacing w:after="0"/>
        <w:ind w:left="0"/>
        <w:jc w:val="left"/>
      </w:pPr>
      <w:r>
        <w:rPr>
          <w:rFonts w:ascii="Times New Roman"/>
          <w:b/>
          <w:i w:val="false"/>
          <w:color w:val="000000"/>
        </w:rPr>
        <w:t xml:space="preserve"> Реестр заявок на снятие средств со специального счета внешнего займа/связанного гранта, контрольного счета наличности внешнего займа местного исполнительного органа города республиканского значения с особым статусом или средств софинансирования</w:t>
      </w:r>
    </w:p>
    <w:bookmarkEnd w:id="3483"/>
    <w:bookmarkStart w:name="z3883" w:id="3484"/>
    <w:p>
      <w:pPr>
        <w:spacing w:after="0"/>
        <w:ind w:left="0"/>
        <w:jc w:val="both"/>
      </w:pPr>
      <w:r>
        <w:rPr>
          <w:rFonts w:ascii="Times New Roman"/>
          <w:b w:val="false"/>
          <w:i w:val="false"/>
          <w:color w:val="000000"/>
          <w:sz w:val="28"/>
        </w:rPr>
        <w:t>
      Дата представления: _______________________________________</w:t>
      </w:r>
    </w:p>
    <w:bookmarkEnd w:id="3484"/>
    <w:bookmarkStart w:name="z3884" w:id="3485"/>
    <w:p>
      <w:pPr>
        <w:spacing w:after="0"/>
        <w:ind w:left="0"/>
        <w:jc w:val="both"/>
      </w:pPr>
      <w:r>
        <w:rPr>
          <w:rFonts w:ascii="Times New Roman"/>
          <w:b w:val="false"/>
          <w:i w:val="false"/>
          <w:color w:val="000000"/>
          <w:sz w:val="28"/>
        </w:rPr>
        <w:t>
      Код государственного учреждения: __________________________</w:t>
      </w:r>
    </w:p>
    <w:bookmarkEnd w:id="3485"/>
    <w:bookmarkStart w:name="z3885" w:id="3486"/>
    <w:p>
      <w:pPr>
        <w:spacing w:after="0"/>
        <w:ind w:left="0"/>
        <w:jc w:val="both"/>
      </w:pPr>
      <w:r>
        <w:rPr>
          <w:rFonts w:ascii="Times New Roman"/>
          <w:b w:val="false"/>
          <w:i w:val="false"/>
          <w:color w:val="000000"/>
          <w:sz w:val="28"/>
        </w:rPr>
        <w:t>
      Наименование государственного учреждения: _________________</w:t>
      </w:r>
    </w:p>
    <w:bookmarkEnd w:id="34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соглашения о займе/связанного гранта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886" w:id="3487"/>
      <w:r>
        <w:rPr>
          <w:rFonts w:ascii="Times New Roman"/>
          <w:b w:val="false"/>
          <w:i w:val="false"/>
          <w:color w:val="000000"/>
          <w:sz w:val="28"/>
        </w:rPr>
        <w:t xml:space="preserve">
      Уполномоченный представитель администратора бюджетной программы  </w:t>
      </w:r>
    </w:p>
    <w:bookmarkEnd w:id="3487"/>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фамилия, имя, отечество (при его наличии) подпись</w:t>
      </w:r>
    </w:p>
    <w:bookmarkStart w:name="z3887" w:id="3488"/>
    <w:p>
      <w:pPr>
        <w:spacing w:after="0"/>
        <w:ind w:left="0"/>
        <w:jc w:val="both"/>
      </w:pPr>
      <w:r>
        <w:rPr>
          <w:rFonts w:ascii="Times New Roman"/>
          <w:b w:val="false"/>
          <w:i w:val="false"/>
          <w:color w:val="000000"/>
          <w:sz w:val="28"/>
        </w:rPr>
        <w:t>
      Место печати</w:t>
      </w:r>
    </w:p>
    <w:bookmarkEnd w:id="3488"/>
    <w:bookmarkStart w:name="z3888" w:id="3489"/>
    <w:p>
      <w:pPr>
        <w:spacing w:after="0"/>
        <w:ind w:left="0"/>
        <w:jc w:val="both"/>
      </w:pPr>
      <w:r>
        <w:rPr>
          <w:rFonts w:ascii="Times New Roman"/>
          <w:b w:val="false"/>
          <w:i w:val="false"/>
          <w:color w:val="000000"/>
          <w:sz w:val="28"/>
        </w:rPr>
        <w:t>
      * Указываются следующие типы заявок:</w:t>
      </w:r>
    </w:p>
    <w:bookmarkEnd w:id="3489"/>
    <w:bookmarkStart w:name="z3889" w:id="3490"/>
    <w:p>
      <w:pPr>
        <w:spacing w:after="0"/>
        <w:ind w:left="0"/>
        <w:jc w:val="both"/>
      </w:pPr>
      <w:r>
        <w:rPr>
          <w:rFonts w:ascii="Times New Roman"/>
          <w:b w:val="false"/>
          <w:i w:val="false"/>
          <w:color w:val="000000"/>
          <w:sz w:val="28"/>
        </w:rPr>
        <w:t>
      на снятие средств правительственного внешнего займа или связанного гранта, внешнего займа местного исполнительного органа города республиканского значения с особым статусом со специального счета внешнего займа или связанного гранта, контрольного счета наличности внешнего займа местного исполнительного органа города республиканского значения с особым статусом;</w:t>
      </w:r>
    </w:p>
    <w:bookmarkEnd w:id="3490"/>
    <w:bookmarkStart w:name="z3890" w:id="3491"/>
    <w:p>
      <w:pPr>
        <w:spacing w:after="0"/>
        <w:ind w:left="0"/>
        <w:jc w:val="both"/>
      </w:pPr>
      <w:r>
        <w:rPr>
          <w:rFonts w:ascii="Times New Roman"/>
          <w:b w:val="false"/>
          <w:i w:val="false"/>
          <w:color w:val="000000"/>
          <w:sz w:val="28"/>
        </w:rPr>
        <w:t>
      на снятие средств софинансирования.</w:t>
      </w:r>
    </w:p>
    <w:bookmarkEnd w:id="34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136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3892" w:id="3492"/>
    <w:p>
      <w:pPr>
        <w:spacing w:after="0"/>
        <w:ind w:left="0"/>
        <w:jc w:val="left"/>
      </w:pPr>
      <w:r>
        <w:rPr>
          <w:rFonts w:ascii="Times New Roman"/>
          <w:b/>
          <w:i w:val="false"/>
          <w:color w:val="000000"/>
        </w:rPr>
        <w:t xml:space="preserve"> Заявка на регистрацию договора/дополнительного соглашения государственно-частного партнерства от "__" _______ 20__ года</w:t>
      </w:r>
    </w:p>
    <w:bookmarkEnd w:id="3492"/>
    <w:bookmarkStart w:name="z3893" w:id="3493"/>
    <w:p>
      <w:pPr>
        <w:spacing w:after="0"/>
        <w:ind w:left="0"/>
        <w:jc w:val="both"/>
      </w:pPr>
      <w:r>
        <w:rPr>
          <w:rFonts w:ascii="Times New Roman"/>
          <w:b w:val="false"/>
          <w:i w:val="false"/>
          <w:color w:val="000000"/>
          <w:sz w:val="28"/>
        </w:rPr>
        <w:t>
      Вид бюджета: ______________________________________________</w:t>
      </w:r>
    </w:p>
    <w:bookmarkEnd w:id="3493"/>
    <w:bookmarkStart w:name="z3894" w:id="3494"/>
    <w:p>
      <w:pPr>
        <w:spacing w:after="0"/>
        <w:ind w:left="0"/>
        <w:jc w:val="both"/>
      </w:pPr>
      <w:r>
        <w:rPr>
          <w:rFonts w:ascii="Times New Roman"/>
          <w:b w:val="false"/>
          <w:i w:val="false"/>
          <w:color w:val="000000"/>
          <w:sz w:val="28"/>
        </w:rPr>
        <w:t>
      Центральный государственный орган/местный уполномоченный орган по исполнению бюджета: _______________________________</w:t>
      </w:r>
    </w:p>
    <w:bookmarkEnd w:id="3494"/>
    <w:bookmarkStart w:name="z3895" w:id="3495"/>
    <w:p>
      <w:pPr>
        <w:spacing w:after="0"/>
        <w:ind w:left="0"/>
        <w:jc w:val="both"/>
      </w:pPr>
      <w:r>
        <w:rPr>
          <w:rFonts w:ascii="Times New Roman"/>
          <w:b w:val="false"/>
          <w:i w:val="false"/>
          <w:color w:val="000000"/>
          <w:sz w:val="28"/>
        </w:rPr>
        <w:t>
      Регион: _______________________________________</w:t>
      </w:r>
    </w:p>
    <w:bookmarkEnd w:id="34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 государственно-частного партнерства.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партнера/концедента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частного партнера/концессионера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Документ-обоснование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государственных обязательств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договора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договора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96" w:id="3496"/>
    <w:p>
      <w:pPr>
        <w:spacing w:after="0"/>
        <w:ind w:left="0"/>
        <w:jc w:val="both"/>
      </w:pPr>
      <w:r>
        <w:rPr>
          <w:rFonts w:ascii="Times New Roman"/>
          <w:b w:val="false"/>
          <w:i w:val="false"/>
          <w:color w:val="000000"/>
          <w:sz w:val="28"/>
        </w:rPr>
        <w:t>
      Руководитель центрального государственного органа/местного уполномоченного органа по исполнению бюджета</w:t>
      </w:r>
    </w:p>
    <w:bookmarkEnd w:id="3496"/>
    <w:bookmarkStart w:name="z3897" w:id="3497"/>
    <w:p>
      <w:pPr>
        <w:spacing w:after="0"/>
        <w:ind w:left="0"/>
        <w:jc w:val="both"/>
      </w:pPr>
      <w:r>
        <w:rPr>
          <w:rFonts w:ascii="Times New Roman"/>
          <w:b w:val="false"/>
          <w:i w:val="false"/>
          <w:color w:val="000000"/>
          <w:sz w:val="28"/>
        </w:rPr>
        <w:t>
      ____________________________________________________________________</w:t>
      </w:r>
    </w:p>
    <w:bookmarkEnd w:id="3497"/>
    <w:bookmarkStart w:name="z3898" w:id="3498"/>
    <w:p>
      <w:pPr>
        <w:spacing w:after="0"/>
        <w:ind w:left="0"/>
        <w:jc w:val="both"/>
      </w:pPr>
      <w:r>
        <w:rPr>
          <w:rFonts w:ascii="Times New Roman"/>
          <w:b w:val="false"/>
          <w:i w:val="false"/>
          <w:color w:val="000000"/>
          <w:sz w:val="28"/>
        </w:rPr>
        <w:t>
       (фамилия, имя, отечество) (при его наличии) (подпись)</w:t>
      </w:r>
    </w:p>
    <w:bookmarkEnd w:id="3498"/>
    <w:bookmarkStart w:name="z3899" w:id="3499"/>
    <w:p>
      <w:pPr>
        <w:spacing w:after="0"/>
        <w:ind w:left="0"/>
        <w:jc w:val="both"/>
      </w:pPr>
      <w:r>
        <w:rPr>
          <w:rFonts w:ascii="Times New Roman"/>
          <w:b w:val="false"/>
          <w:i w:val="false"/>
          <w:color w:val="000000"/>
          <w:sz w:val="28"/>
        </w:rPr>
        <w:t>
      Место печати</w:t>
      </w:r>
    </w:p>
    <w:bookmarkEnd w:id="34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136-1</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 на 2025 год</w:t>
            </w:r>
          </w:p>
        </w:tc>
      </w:tr>
    </w:tbl>
    <w:bookmarkStart w:name="z4340" w:id="3500"/>
    <w:p>
      <w:pPr>
        <w:spacing w:after="0"/>
        <w:ind w:left="0"/>
        <w:jc w:val="left"/>
      </w:pPr>
      <w:r>
        <w:rPr>
          <w:rFonts w:ascii="Times New Roman"/>
          <w:b/>
          <w:i w:val="false"/>
          <w:color w:val="000000"/>
        </w:rPr>
        <w:t xml:space="preserve"> Заявка на регистрацию договора/дополнительного соглашения государственных обязательств по проектам строительства "под ключ" и гражданско-правовых сделок по услугам лизинга от "__" _______ 20__ года</w:t>
      </w:r>
    </w:p>
    <w:bookmarkEnd w:id="3500"/>
    <w:p>
      <w:pPr>
        <w:spacing w:after="0"/>
        <w:ind w:left="0"/>
        <w:jc w:val="both"/>
      </w:pPr>
      <w:r>
        <w:rPr>
          <w:rFonts w:ascii="Times New Roman"/>
          <w:b w:val="false"/>
          <w:i w:val="false"/>
          <w:color w:val="ff0000"/>
          <w:sz w:val="28"/>
        </w:rPr>
        <w:t xml:space="preserve">
      Сноска. Правила дополнены приложением 136-1 в соответствии с приказом Министра финансов РК от 30.09.2025 </w:t>
      </w:r>
      <w:r>
        <w:rPr>
          <w:rFonts w:ascii="Times New Roman"/>
          <w:b w:val="false"/>
          <w:i w:val="false"/>
          <w:color w:val="ff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341" w:id="3501"/>
    <w:p>
      <w:pPr>
        <w:spacing w:after="0"/>
        <w:ind w:left="0"/>
        <w:jc w:val="both"/>
      </w:pPr>
      <w:r>
        <w:rPr>
          <w:rFonts w:ascii="Times New Roman"/>
          <w:b w:val="false"/>
          <w:i w:val="false"/>
          <w:color w:val="000000"/>
          <w:sz w:val="28"/>
        </w:rPr>
        <w:t>
      Вид бюджета:</w:t>
      </w:r>
    </w:p>
    <w:bookmarkEnd w:id="3501"/>
    <w:bookmarkStart w:name="z4342" w:id="3502"/>
    <w:p>
      <w:pPr>
        <w:spacing w:after="0"/>
        <w:ind w:left="0"/>
        <w:jc w:val="both"/>
      </w:pPr>
      <w:r>
        <w:rPr>
          <w:rFonts w:ascii="Times New Roman"/>
          <w:b w:val="false"/>
          <w:i w:val="false"/>
          <w:color w:val="000000"/>
          <w:sz w:val="28"/>
        </w:rPr>
        <w:t>
      Центральный государственный орган/местный уполномоченный орган по исполнению бюджета:</w:t>
      </w:r>
    </w:p>
    <w:bookmarkEnd w:id="3502"/>
    <w:bookmarkStart w:name="z4343" w:id="3503"/>
    <w:p>
      <w:pPr>
        <w:spacing w:after="0"/>
        <w:ind w:left="0"/>
        <w:jc w:val="both"/>
      </w:pPr>
      <w:r>
        <w:rPr>
          <w:rFonts w:ascii="Times New Roman"/>
          <w:b w:val="false"/>
          <w:i w:val="false"/>
          <w:color w:val="000000"/>
          <w:sz w:val="28"/>
        </w:rPr>
        <w:t>
      Регион: ________________</w:t>
      </w:r>
    </w:p>
    <w:bookmarkEnd w:id="35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4" w:id="3504"/>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проекта.</w:t>
            </w:r>
          </w:p>
          <w:bookmarkEnd w:id="35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7" w:id="3505"/>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заказчика</w:t>
            </w:r>
          </w:p>
          <w:bookmarkEnd w:id="35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0" w:id="3506"/>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поставщика</w:t>
            </w:r>
          </w:p>
          <w:bookmarkEnd w:id="35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3" w:id="3507"/>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Документ-обоснование</w:t>
            </w:r>
          </w:p>
          <w:bookmarkEnd w:id="35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6" w:id="350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Сумма договора </w:t>
            </w:r>
          </w:p>
          <w:bookmarkEnd w:id="35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9" w:id="3509"/>
          <w:p>
            <w:pPr>
              <w:spacing w:after="20"/>
              <w:ind w:left="20"/>
              <w:jc w:val="both"/>
            </w:pPr>
            <w:r>
              <w:rPr>
                <w:rFonts w:ascii="Times New Roman"/>
                <w:b w:val="false"/>
                <w:i w:val="false"/>
                <w:color w:val="000000"/>
                <w:sz w:val="20"/>
              </w:rPr>
              <w:t>
</w:t>
            </w:r>
            <w:r>
              <w:rPr>
                <w:rFonts w:ascii="Times New Roman"/>
                <w:b w:val="false"/>
                <w:i w:val="false"/>
                <w:color w:val="000000"/>
                <w:sz w:val="20"/>
              </w:rPr>
              <w:t>Срок действия договора</w:t>
            </w:r>
          </w:p>
          <w:bookmarkEnd w:id="35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62" w:id="3510"/>
    <w:p>
      <w:pPr>
        <w:spacing w:after="0"/>
        <w:ind w:left="0"/>
        <w:jc w:val="both"/>
      </w:pPr>
      <w:r>
        <w:rPr>
          <w:rFonts w:ascii="Times New Roman"/>
          <w:b w:val="false"/>
          <w:i w:val="false"/>
          <w:color w:val="000000"/>
          <w:sz w:val="28"/>
        </w:rPr>
        <w:t>
      Руководитель центрального государственного органа/местного уполномоченного</w:t>
      </w:r>
    </w:p>
    <w:bookmarkEnd w:id="3510"/>
    <w:bookmarkStart w:name="z4363" w:id="3511"/>
    <w:p>
      <w:pPr>
        <w:spacing w:after="0"/>
        <w:ind w:left="0"/>
        <w:jc w:val="both"/>
      </w:pPr>
      <w:r>
        <w:rPr>
          <w:rFonts w:ascii="Times New Roman"/>
          <w:b w:val="false"/>
          <w:i w:val="false"/>
          <w:color w:val="000000"/>
          <w:sz w:val="28"/>
        </w:rPr>
        <w:t>
      органа по исполнению бюджета __________________________________________</w:t>
      </w:r>
    </w:p>
    <w:bookmarkEnd w:id="3511"/>
    <w:bookmarkStart w:name="z4364" w:id="3512"/>
    <w:p>
      <w:pPr>
        <w:spacing w:after="0"/>
        <w:ind w:left="0"/>
        <w:jc w:val="both"/>
      </w:pPr>
      <w:r>
        <w:rPr>
          <w:rFonts w:ascii="Times New Roman"/>
          <w:b w:val="false"/>
          <w:i w:val="false"/>
          <w:color w:val="000000"/>
          <w:sz w:val="28"/>
        </w:rPr>
        <w:t>
      фамилия, имя, отечество (при его наличии) подпись</w:t>
      </w:r>
    </w:p>
    <w:bookmarkEnd w:id="3512"/>
    <w:bookmarkStart w:name="z4365" w:id="3513"/>
    <w:p>
      <w:pPr>
        <w:spacing w:after="0"/>
        <w:ind w:left="0"/>
        <w:jc w:val="both"/>
      </w:pPr>
      <w:r>
        <w:rPr>
          <w:rFonts w:ascii="Times New Roman"/>
          <w:b w:val="false"/>
          <w:i w:val="false"/>
          <w:color w:val="000000"/>
          <w:sz w:val="28"/>
        </w:rPr>
        <w:t>
      Место печати</w:t>
      </w:r>
    </w:p>
    <w:bookmarkEnd w:id="35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137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3901" w:id="3514"/>
    <w:p>
      <w:pPr>
        <w:spacing w:after="0"/>
        <w:ind w:left="0"/>
        <w:jc w:val="left"/>
      </w:pPr>
      <w:r>
        <w:rPr>
          <w:rFonts w:ascii="Times New Roman"/>
          <w:b/>
          <w:i w:val="false"/>
          <w:color w:val="000000"/>
        </w:rPr>
        <w:t xml:space="preserve"> Свидетельство о регистрации договора/дополнительного соглашения государственно частного партнерства</w:t>
      </w:r>
    </w:p>
    <w:bookmarkEnd w:id="3514"/>
    <w:bookmarkStart w:name="z3902" w:id="3515"/>
    <w:p>
      <w:pPr>
        <w:spacing w:after="0"/>
        <w:ind w:left="0"/>
        <w:jc w:val="both"/>
      </w:pPr>
      <w:r>
        <w:rPr>
          <w:rFonts w:ascii="Times New Roman"/>
          <w:b w:val="false"/>
          <w:i w:val="false"/>
          <w:color w:val="000000"/>
          <w:sz w:val="28"/>
        </w:rPr>
        <w:t>
      город "__" _______ 20__ год</w:t>
      </w:r>
    </w:p>
    <w:bookmarkEnd w:id="3515"/>
    <w:bookmarkStart w:name="z3903" w:id="3516"/>
    <w:p>
      <w:pPr>
        <w:spacing w:after="0"/>
        <w:ind w:left="0"/>
        <w:jc w:val="both"/>
      </w:pPr>
      <w:r>
        <w:rPr>
          <w:rFonts w:ascii="Times New Roman"/>
          <w:b w:val="false"/>
          <w:i w:val="false"/>
          <w:color w:val="000000"/>
          <w:sz w:val="28"/>
        </w:rPr>
        <w:t>
      Настоящим _____________________________________________________</w:t>
      </w:r>
    </w:p>
    <w:bookmarkEnd w:id="3516"/>
    <w:bookmarkStart w:name="z3904" w:id="3517"/>
    <w:p>
      <w:pPr>
        <w:spacing w:after="0"/>
        <w:ind w:left="0"/>
        <w:jc w:val="both"/>
      </w:pPr>
      <w:r>
        <w:rPr>
          <w:rFonts w:ascii="Times New Roman"/>
          <w:b w:val="false"/>
          <w:i w:val="false"/>
          <w:color w:val="000000"/>
          <w:sz w:val="28"/>
        </w:rPr>
        <w:t>
      (Государственное казначейство/орган государственного казначейства)</w:t>
      </w:r>
    </w:p>
    <w:bookmarkEnd w:id="3517"/>
    <w:bookmarkStart w:name="z3905" w:id="3518"/>
    <w:p>
      <w:pPr>
        <w:spacing w:after="0"/>
        <w:ind w:left="0"/>
        <w:jc w:val="both"/>
      </w:pPr>
      <w:r>
        <w:rPr>
          <w:rFonts w:ascii="Times New Roman"/>
          <w:b w:val="false"/>
          <w:i w:val="false"/>
          <w:color w:val="000000"/>
          <w:sz w:val="28"/>
        </w:rPr>
        <w:t>
      регистрирует договор/дополнительное соглашение государственно-частного партнерства под номером _________</w:t>
      </w:r>
    </w:p>
    <w:bookmarkEnd w:id="35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 государственно-частного партнерства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партнер/концедент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 партнер/концессионер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государственно-частного партнерства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погашения государственных обязательств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государственных обязательств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договора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договора государственно-частного партнерства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выдачи свидетельства о регистрации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906" w:id="3519"/>
      <w:r>
        <w:rPr>
          <w:rFonts w:ascii="Times New Roman"/>
          <w:b w:val="false"/>
          <w:i w:val="false"/>
          <w:color w:val="000000"/>
          <w:sz w:val="28"/>
        </w:rPr>
        <w:t xml:space="preserve">
      Руководитель государственного казначейства/органа государственного казначейства </w:t>
      </w:r>
    </w:p>
    <w:bookmarkEnd w:id="3519"/>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3907" w:id="3520"/>
    <w:p>
      <w:pPr>
        <w:spacing w:after="0"/>
        <w:ind w:left="0"/>
        <w:jc w:val="both"/>
      </w:pPr>
      <w:r>
        <w:rPr>
          <w:rFonts w:ascii="Times New Roman"/>
          <w:b w:val="false"/>
          <w:i w:val="false"/>
          <w:color w:val="000000"/>
          <w:sz w:val="28"/>
        </w:rPr>
        <w:t>
      Место печати</w:t>
      </w:r>
    </w:p>
    <w:bookmarkEnd w:id="35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137-1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исполнения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бюджета и его кассового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обслуживания на 2025 год</w:t>
            </w:r>
          </w:p>
        </w:tc>
      </w:tr>
    </w:tbl>
    <w:bookmarkStart w:name="z4370" w:id="3521"/>
    <w:p>
      <w:pPr>
        <w:spacing w:after="0"/>
        <w:ind w:left="0"/>
        <w:jc w:val="left"/>
      </w:pPr>
      <w:r>
        <w:rPr>
          <w:rFonts w:ascii="Times New Roman"/>
          <w:b/>
          <w:i w:val="false"/>
          <w:color w:val="000000"/>
        </w:rPr>
        <w:t xml:space="preserve"> Свидетельство о регистрации договора/дополнительного соглашения государственных обязательств по проектам строительства "под ключ" и гражданско-правовых сделок по услугам лизинга</w:t>
      </w:r>
    </w:p>
    <w:bookmarkEnd w:id="3521"/>
    <w:p>
      <w:pPr>
        <w:spacing w:after="0"/>
        <w:ind w:left="0"/>
        <w:jc w:val="both"/>
      </w:pPr>
      <w:r>
        <w:rPr>
          <w:rFonts w:ascii="Times New Roman"/>
          <w:b w:val="false"/>
          <w:i w:val="false"/>
          <w:color w:val="ff0000"/>
          <w:sz w:val="28"/>
        </w:rPr>
        <w:t xml:space="preserve">
      Сноска. Правила дополнены приложением 137-1 в соответствии с приказом Министра финансов РК от 30.09.2025 </w:t>
      </w:r>
      <w:r>
        <w:rPr>
          <w:rFonts w:ascii="Times New Roman"/>
          <w:b w:val="false"/>
          <w:i w:val="false"/>
          <w:color w:val="ff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_______ 20__ год</w:t>
            </w:r>
          </w:p>
        </w:tc>
      </w:tr>
    </w:tbl>
    <w:bookmarkStart w:name="z4378" w:id="3522"/>
    <w:p>
      <w:pPr>
        <w:spacing w:after="0"/>
        <w:ind w:left="0"/>
        <w:jc w:val="both"/>
      </w:pPr>
      <w:r>
        <w:rPr>
          <w:rFonts w:ascii="Times New Roman"/>
          <w:b w:val="false"/>
          <w:i w:val="false"/>
          <w:color w:val="000000"/>
          <w:sz w:val="28"/>
        </w:rPr>
        <w:t>
      Настоящим _____________________________________________________</w:t>
      </w:r>
    </w:p>
    <w:bookmarkEnd w:id="3522"/>
    <w:bookmarkStart w:name="z4379" w:id="3523"/>
    <w:p>
      <w:pPr>
        <w:spacing w:after="0"/>
        <w:ind w:left="0"/>
        <w:jc w:val="both"/>
      </w:pPr>
      <w:r>
        <w:rPr>
          <w:rFonts w:ascii="Times New Roman"/>
          <w:b w:val="false"/>
          <w:i w:val="false"/>
          <w:color w:val="000000"/>
          <w:sz w:val="28"/>
        </w:rPr>
        <w:t>
      (государственное казначейство/орган государственного казначейства)</w:t>
      </w:r>
    </w:p>
    <w:bookmarkEnd w:id="3523"/>
    <w:bookmarkStart w:name="z4380" w:id="3524"/>
    <w:p>
      <w:pPr>
        <w:spacing w:after="0"/>
        <w:ind w:left="0"/>
        <w:jc w:val="both"/>
      </w:pPr>
      <w:r>
        <w:rPr>
          <w:rFonts w:ascii="Times New Roman"/>
          <w:b w:val="false"/>
          <w:i w:val="false"/>
          <w:color w:val="000000"/>
          <w:sz w:val="28"/>
        </w:rPr>
        <w:t>
      регистрирует договор/дополнительное соглашение государственных обязательств по проектам строительства "под ключ" и гражданско-правовых сделок по услугам лизинга от под номером _______</w:t>
      </w:r>
    </w:p>
    <w:bookmarkEnd w:id="35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1" w:id="3525"/>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проекта</w:t>
            </w:r>
          </w:p>
          <w:bookmarkEnd w:id="35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4" w:id="3526"/>
          <w:p>
            <w:pPr>
              <w:spacing w:after="20"/>
              <w:ind w:left="20"/>
              <w:jc w:val="both"/>
            </w:pPr>
            <w:r>
              <w:rPr>
                <w:rFonts w:ascii="Times New Roman"/>
                <w:b w:val="false"/>
                <w:i w:val="false"/>
                <w:color w:val="000000"/>
                <w:sz w:val="20"/>
              </w:rPr>
              <w:t>
</w:t>
            </w:r>
            <w:r>
              <w:rPr>
                <w:rFonts w:ascii="Times New Roman"/>
                <w:b w:val="false"/>
                <w:i w:val="false"/>
                <w:color w:val="000000"/>
                <w:sz w:val="20"/>
              </w:rPr>
              <w:t>Заказчик</w:t>
            </w:r>
          </w:p>
          <w:bookmarkEnd w:id="35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7" w:id="3527"/>
          <w:p>
            <w:pPr>
              <w:spacing w:after="20"/>
              <w:ind w:left="20"/>
              <w:jc w:val="both"/>
            </w:pPr>
            <w:r>
              <w:rPr>
                <w:rFonts w:ascii="Times New Roman"/>
                <w:b w:val="false"/>
                <w:i w:val="false"/>
                <w:color w:val="000000"/>
                <w:sz w:val="20"/>
              </w:rPr>
              <w:t>
</w:t>
            </w:r>
            <w:r>
              <w:rPr>
                <w:rFonts w:ascii="Times New Roman"/>
                <w:b w:val="false"/>
                <w:i w:val="false"/>
                <w:color w:val="000000"/>
                <w:sz w:val="20"/>
              </w:rPr>
              <w:t>Поставщик</w:t>
            </w:r>
          </w:p>
          <w:bookmarkEnd w:id="35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0" w:id="3528"/>
          <w:p>
            <w:pPr>
              <w:spacing w:after="20"/>
              <w:ind w:left="20"/>
              <w:jc w:val="both"/>
            </w:pPr>
            <w:r>
              <w:rPr>
                <w:rFonts w:ascii="Times New Roman"/>
                <w:b w:val="false"/>
                <w:i w:val="false"/>
                <w:color w:val="000000"/>
                <w:sz w:val="20"/>
              </w:rPr>
              <w:t>
</w:t>
            </w:r>
            <w:r>
              <w:rPr>
                <w:rFonts w:ascii="Times New Roman"/>
                <w:b w:val="false"/>
                <w:i w:val="false"/>
                <w:color w:val="000000"/>
                <w:sz w:val="20"/>
              </w:rPr>
              <w:t>Сумма договора</w:t>
            </w:r>
          </w:p>
          <w:bookmarkEnd w:id="35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3" w:id="3529"/>
          <w:p>
            <w:pPr>
              <w:spacing w:after="20"/>
              <w:ind w:left="20"/>
              <w:jc w:val="both"/>
            </w:pPr>
            <w:r>
              <w:rPr>
                <w:rFonts w:ascii="Times New Roman"/>
                <w:b w:val="false"/>
                <w:i w:val="false"/>
                <w:color w:val="000000"/>
                <w:sz w:val="20"/>
              </w:rPr>
              <w:t>
</w:t>
            </w:r>
            <w:r>
              <w:rPr>
                <w:rFonts w:ascii="Times New Roman"/>
                <w:b w:val="false"/>
                <w:i w:val="false"/>
                <w:color w:val="000000"/>
                <w:sz w:val="20"/>
              </w:rPr>
              <w:t>Срок действия договора</w:t>
            </w:r>
          </w:p>
          <w:bookmarkEnd w:id="35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6" w:id="3530"/>
          <w:p>
            <w:pPr>
              <w:spacing w:after="20"/>
              <w:ind w:left="20"/>
              <w:jc w:val="both"/>
            </w:pPr>
            <w:r>
              <w:rPr>
                <w:rFonts w:ascii="Times New Roman"/>
                <w:b w:val="false"/>
                <w:i w:val="false"/>
                <w:color w:val="000000"/>
                <w:sz w:val="20"/>
              </w:rPr>
              <w:t>
</w:t>
            </w:r>
            <w:r>
              <w:rPr>
                <w:rFonts w:ascii="Times New Roman"/>
                <w:b w:val="false"/>
                <w:i w:val="false"/>
                <w:color w:val="000000"/>
                <w:sz w:val="20"/>
              </w:rPr>
              <w:t>Основание для выдачи свидетельства о регистрации</w:t>
            </w:r>
          </w:p>
          <w:bookmarkEnd w:id="35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99" w:id="3531"/>
    <w:p>
      <w:pPr>
        <w:spacing w:after="0"/>
        <w:ind w:left="0"/>
        <w:jc w:val="both"/>
      </w:pPr>
      <w:r>
        <w:rPr>
          <w:rFonts w:ascii="Times New Roman"/>
          <w:b w:val="false"/>
          <w:i w:val="false"/>
          <w:color w:val="000000"/>
          <w:sz w:val="28"/>
        </w:rPr>
        <w:t>
      Руководитель государственного казначейства/органа государственного казначейства ________________________________________________________</w:t>
      </w:r>
    </w:p>
    <w:bookmarkEnd w:id="3531"/>
    <w:bookmarkStart w:name="z4400" w:id="3532"/>
    <w:p>
      <w:pPr>
        <w:spacing w:after="0"/>
        <w:ind w:left="0"/>
        <w:jc w:val="both"/>
      </w:pPr>
      <w:r>
        <w:rPr>
          <w:rFonts w:ascii="Times New Roman"/>
          <w:b w:val="false"/>
          <w:i w:val="false"/>
          <w:color w:val="000000"/>
          <w:sz w:val="28"/>
        </w:rPr>
        <w:t>
      фамилия, имя, отчество (при его наличии) подпись</w:t>
      </w:r>
    </w:p>
    <w:bookmarkEnd w:id="3532"/>
    <w:bookmarkStart w:name="z4401" w:id="3533"/>
    <w:p>
      <w:pPr>
        <w:spacing w:after="0"/>
        <w:ind w:left="0"/>
        <w:jc w:val="both"/>
      </w:pPr>
      <w:r>
        <w:rPr>
          <w:rFonts w:ascii="Times New Roman"/>
          <w:b w:val="false"/>
          <w:i w:val="false"/>
          <w:color w:val="000000"/>
          <w:sz w:val="28"/>
        </w:rPr>
        <w:t>
      Место печати</w:t>
      </w:r>
    </w:p>
    <w:bookmarkEnd w:id="35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138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3909" w:id="3534"/>
    <w:p>
      <w:pPr>
        <w:spacing w:after="0"/>
        <w:ind w:left="0"/>
        <w:jc w:val="left"/>
      </w:pPr>
      <w:r>
        <w:rPr>
          <w:rFonts w:ascii="Times New Roman"/>
          <w:b/>
          <w:i w:val="false"/>
          <w:color w:val="000000"/>
        </w:rPr>
        <w:t xml:space="preserve"> Заявка на регистрацию договора/дополнительного соглашения государственно-частного партнерства без государственных обязательств от "__" _______ 20__ года</w:t>
      </w:r>
    </w:p>
    <w:bookmarkEnd w:id="3534"/>
    <w:bookmarkStart w:name="z3910" w:id="3535"/>
    <w:p>
      <w:pPr>
        <w:spacing w:after="0"/>
        <w:ind w:left="0"/>
        <w:jc w:val="both"/>
      </w:pPr>
      <w:r>
        <w:rPr>
          <w:rFonts w:ascii="Times New Roman"/>
          <w:b w:val="false"/>
          <w:i w:val="false"/>
          <w:color w:val="000000"/>
          <w:sz w:val="28"/>
        </w:rPr>
        <w:t>
      Вид бюджета: _____________________________</w:t>
      </w:r>
    </w:p>
    <w:bookmarkEnd w:id="3535"/>
    <w:bookmarkStart w:name="z3911" w:id="3536"/>
    <w:p>
      <w:pPr>
        <w:spacing w:after="0"/>
        <w:ind w:left="0"/>
        <w:jc w:val="both"/>
      </w:pPr>
      <w:r>
        <w:rPr>
          <w:rFonts w:ascii="Times New Roman"/>
          <w:b w:val="false"/>
          <w:i w:val="false"/>
          <w:color w:val="000000"/>
          <w:sz w:val="28"/>
        </w:rPr>
        <w:t>
      Центральный государственный орган/местный уполномоченный орган по исполнению бюджета: _________________________________________________</w:t>
      </w:r>
    </w:p>
    <w:bookmarkEnd w:id="3536"/>
    <w:bookmarkStart w:name="z3912" w:id="3537"/>
    <w:p>
      <w:pPr>
        <w:spacing w:after="0"/>
        <w:ind w:left="0"/>
        <w:jc w:val="both"/>
      </w:pPr>
      <w:r>
        <w:rPr>
          <w:rFonts w:ascii="Times New Roman"/>
          <w:b w:val="false"/>
          <w:i w:val="false"/>
          <w:color w:val="000000"/>
          <w:sz w:val="28"/>
        </w:rPr>
        <w:t>
      Регион: ________________________________________________________</w:t>
      </w:r>
    </w:p>
    <w:bookmarkEnd w:id="35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 государственно-частного партнерства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партнера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частного партнера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Документ-обоснование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договора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договора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913" w:id="3538"/>
      <w:r>
        <w:rPr>
          <w:rFonts w:ascii="Times New Roman"/>
          <w:b w:val="false"/>
          <w:i w:val="false"/>
          <w:color w:val="000000"/>
          <w:sz w:val="28"/>
        </w:rPr>
        <w:t xml:space="preserve">
      Руководитель центрального государственного органа/местного уполномоченного  </w:t>
      </w:r>
    </w:p>
    <w:bookmarkEnd w:id="3538"/>
    <w:p>
      <w:pPr>
        <w:spacing w:after="0"/>
        <w:ind w:left="0"/>
        <w:jc w:val="both"/>
      </w:pPr>
      <w:r>
        <w:rPr>
          <w:rFonts w:ascii="Times New Roman"/>
          <w:b w:val="false"/>
          <w:i w:val="false"/>
          <w:color w:val="000000"/>
          <w:sz w:val="28"/>
        </w:rPr>
        <w:t xml:space="preserve">       органа по исполнению бюджета __________________________________________</w:t>
      </w:r>
    </w:p>
    <w:p>
      <w:pPr>
        <w:spacing w:after="0"/>
        <w:ind w:left="0"/>
        <w:jc w:val="both"/>
      </w:pPr>
      <w:r>
        <w:rPr>
          <w:rFonts w:ascii="Times New Roman"/>
          <w:b w:val="false"/>
          <w:i w:val="false"/>
          <w:color w:val="000000"/>
          <w:sz w:val="28"/>
        </w:rPr>
        <w:t xml:space="preserve">                               (фамилия, имя, отечество) (при его наличии) (подпись)</w:t>
      </w:r>
    </w:p>
    <w:bookmarkStart w:name="z3914" w:id="3539"/>
    <w:p>
      <w:pPr>
        <w:spacing w:after="0"/>
        <w:ind w:left="0"/>
        <w:jc w:val="both"/>
      </w:pPr>
      <w:r>
        <w:rPr>
          <w:rFonts w:ascii="Times New Roman"/>
          <w:b w:val="false"/>
          <w:i w:val="false"/>
          <w:color w:val="000000"/>
          <w:sz w:val="28"/>
        </w:rPr>
        <w:t>
      Место печати</w:t>
      </w:r>
    </w:p>
    <w:bookmarkEnd w:id="35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139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3916" w:id="3540"/>
    <w:p>
      <w:pPr>
        <w:spacing w:after="0"/>
        <w:ind w:left="0"/>
        <w:jc w:val="left"/>
      </w:pPr>
      <w:r>
        <w:rPr>
          <w:rFonts w:ascii="Times New Roman"/>
          <w:b/>
          <w:i w:val="false"/>
          <w:color w:val="000000"/>
        </w:rPr>
        <w:t xml:space="preserve"> Свидетельство о регистрации договора/дополнительного соглашения государственно-частного партнерства без государственных обязательств</w:t>
      </w:r>
    </w:p>
    <w:bookmarkEnd w:id="3540"/>
    <w:bookmarkStart w:name="z3917" w:id="3541"/>
    <w:p>
      <w:pPr>
        <w:spacing w:after="0"/>
        <w:ind w:left="0"/>
        <w:jc w:val="both"/>
      </w:pPr>
      <w:r>
        <w:rPr>
          <w:rFonts w:ascii="Times New Roman"/>
          <w:b w:val="false"/>
          <w:i w:val="false"/>
          <w:color w:val="000000"/>
          <w:sz w:val="28"/>
        </w:rPr>
        <w:t>
      город "__" _______ 20__ год</w:t>
      </w:r>
    </w:p>
    <w:bookmarkEnd w:id="3541"/>
    <w:bookmarkStart w:name="z3918" w:id="3542"/>
    <w:p>
      <w:pPr>
        <w:spacing w:after="0"/>
        <w:ind w:left="0"/>
        <w:jc w:val="both"/>
      </w:pPr>
      <w:r>
        <w:rPr>
          <w:rFonts w:ascii="Times New Roman"/>
          <w:b w:val="false"/>
          <w:i w:val="false"/>
          <w:color w:val="000000"/>
          <w:sz w:val="28"/>
        </w:rPr>
        <w:t>
      Настоящим_____________________________________________________</w:t>
      </w:r>
    </w:p>
    <w:bookmarkEnd w:id="3542"/>
    <w:bookmarkStart w:name="z3919" w:id="3543"/>
    <w:p>
      <w:pPr>
        <w:spacing w:after="0"/>
        <w:ind w:left="0"/>
        <w:jc w:val="both"/>
      </w:pPr>
      <w:r>
        <w:rPr>
          <w:rFonts w:ascii="Times New Roman"/>
          <w:b w:val="false"/>
          <w:i w:val="false"/>
          <w:color w:val="000000"/>
          <w:sz w:val="28"/>
        </w:rPr>
        <w:t>
      (Государственное казначейство/орган государственного казначейства)</w:t>
      </w:r>
    </w:p>
    <w:bookmarkEnd w:id="3543"/>
    <w:bookmarkStart w:name="z3920" w:id="3544"/>
    <w:p>
      <w:pPr>
        <w:spacing w:after="0"/>
        <w:ind w:left="0"/>
        <w:jc w:val="both"/>
      </w:pPr>
      <w:r>
        <w:rPr>
          <w:rFonts w:ascii="Times New Roman"/>
          <w:b w:val="false"/>
          <w:i w:val="false"/>
          <w:color w:val="000000"/>
          <w:sz w:val="28"/>
        </w:rPr>
        <w:t>
      регистрирует договор/дополнительное соглашение государственно-частного партнерства без государственных обязательств под номером ______</w:t>
      </w:r>
    </w:p>
    <w:bookmarkEnd w:id="35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 государственно-частного партнерства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партнер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 партнер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государственно-частного партнерства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договора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договора государственно-частного партнерства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выдачи свидетельства о регистрации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921" w:id="3545"/>
      <w:r>
        <w:rPr>
          <w:rFonts w:ascii="Times New Roman"/>
          <w:b w:val="false"/>
          <w:i w:val="false"/>
          <w:color w:val="000000"/>
          <w:sz w:val="28"/>
        </w:rPr>
        <w:t xml:space="preserve">
      Руководитель государственного казначейства/органа государственного казначейства </w:t>
      </w:r>
    </w:p>
    <w:bookmarkEnd w:id="3545"/>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3922" w:id="3546"/>
    <w:p>
      <w:pPr>
        <w:spacing w:after="0"/>
        <w:ind w:left="0"/>
        <w:jc w:val="both"/>
      </w:pPr>
      <w:r>
        <w:rPr>
          <w:rFonts w:ascii="Times New Roman"/>
          <w:b w:val="false"/>
          <w:i w:val="false"/>
          <w:color w:val="000000"/>
          <w:sz w:val="28"/>
        </w:rPr>
        <w:t>
      Место печати</w:t>
      </w:r>
    </w:p>
    <w:bookmarkEnd w:id="35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140</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 на 2025 год</w:t>
            </w:r>
          </w:p>
        </w:tc>
      </w:tr>
    </w:tbl>
    <w:bookmarkStart w:name="z3924" w:id="3547"/>
    <w:p>
      <w:pPr>
        <w:spacing w:after="0"/>
        <w:ind w:left="0"/>
        <w:jc w:val="left"/>
      </w:pPr>
      <w:r>
        <w:rPr>
          <w:rFonts w:ascii="Times New Roman"/>
          <w:b/>
          <w:i w:val="false"/>
          <w:color w:val="000000"/>
        </w:rPr>
        <w:t xml:space="preserve"> Формат платежа МТ-002 для перечисления платежей по обязательным пенсионным взносам, обязательным профессиональным пенсионным взносам, обязательным пенсионным взносам работодателя, добровольным пенсионным взносам и пенсионным выплатам</w:t>
      </w:r>
    </w:p>
    <w:bookmarkEnd w:id="3547"/>
    <w:p>
      <w:pPr>
        <w:spacing w:after="0"/>
        <w:ind w:left="0"/>
        <w:jc w:val="both"/>
      </w:pPr>
      <w:r>
        <w:rPr>
          <w:rFonts w:ascii="Times New Roman"/>
          <w:b w:val="false"/>
          <w:i w:val="false"/>
          <w:color w:val="ff0000"/>
          <w:sz w:val="28"/>
        </w:rPr>
        <w:t xml:space="preserve">
      Сноска. Приложение 140 – в редакции приказа Министра финансов РК от 30.09.2025 </w:t>
      </w:r>
      <w:r>
        <w:rPr>
          <w:rFonts w:ascii="Times New Roman"/>
          <w:b w:val="false"/>
          <w:i w:val="false"/>
          <w:color w:val="ff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402" w:id="3548"/>
    <w:p>
      <w:pPr>
        <w:spacing w:after="0"/>
        <w:ind w:left="0"/>
        <w:jc w:val="both"/>
      </w:pPr>
      <w:r>
        <w:rPr>
          <w:rFonts w:ascii="Times New Roman"/>
          <w:b w:val="false"/>
          <w:i w:val="false"/>
          <w:color w:val="000000"/>
          <w:sz w:val="28"/>
        </w:rPr>
        <w:t>
      {1: F010000000000000000000002}</w:t>
      </w:r>
    </w:p>
    <w:bookmarkEnd w:id="3548"/>
    <w:bookmarkStart w:name="z4403" w:id="3549"/>
    <w:p>
      <w:pPr>
        <w:spacing w:after="0"/>
        <w:ind w:left="0"/>
        <w:jc w:val="both"/>
      </w:pPr>
      <w:r>
        <w:rPr>
          <w:rFonts w:ascii="Times New Roman"/>
          <w:b w:val="false"/>
          <w:i w:val="false"/>
          <w:color w:val="000000"/>
          <w:sz w:val="28"/>
        </w:rPr>
        <w:t>
      {2:I102SGROSS000000U3003}</w:t>
      </w:r>
    </w:p>
    <w:bookmarkEnd w:id="3549"/>
    <w:bookmarkStart w:name="z4404" w:id="3550"/>
    <w:p>
      <w:pPr>
        <w:spacing w:after="0"/>
        <w:ind w:left="0"/>
        <w:jc w:val="both"/>
      </w:pPr>
      <w:r>
        <w:rPr>
          <w:rFonts w:ascii="Times New Roman"/>
          <w:b w:val="false"/>
          <w:i w:val="false"/>
          <w:color w:val="000000"/>
          <w:sz w:val="28"/>
        </w:rPr>
        <w:t>
      {4:</w:t>
      </w:r>
    </w:p>
    <w:bookmarkEnd w:id="3550"/>
    <w:bookmarkStart w:name="z4405" w:id="3551"/>
    <w:p>
      <w:pPr>
        <w:spacing w:after="0"/>
        <w:ind w:left="0"/>
        <w:jc w:val="both"/>
      </w:pPr>
      <w:r>
        <w:rPr>
          <w:rFonts w:ascii="Times New Roman"/>
          <w:b w:val="false"/>
          <w:i w:val="false"/>
          <w:color w:val="000000"/>
          <w:sz w:val="28"/>
        </w:rPr>
        <w:t>
      :20:REFERENCE</w:t>
      </w:r>
    </w:p>
    <w:bookmarkEnd w:id="3551"/>
    <w:bookmarkStart w:name="z4406" w:id="3552"/>
    <w:p>
      <w:pPr>
        <w:spacing w:after="0"/>
        <w:ind w:left="0"/>
        <w:jc w:val="both"/>
      </w:pPr>
      <w:r>
        <w:rPr>
          <w:rFonts w:ascii="Times New Roman"/>
          <w:b w:val="false"/>
          <w:i w:val="false"/>
          <w:color w:val="000000"/>
          <w:sz w:val="28"/>
        </w:rPr>
        <w:t xml:space="preserve">
      :50:/D/Индивидуальный идентификационный код отправителя денег в </w:t>
      </w:r>
    </w:p>
    <w:bookmarkEnd w:id="3552"/>
    <w:bookmarkStart w:name="z4407" w:id="3553"/>
    <w:p>
      <w:pPr>
        <w:spacing w:after="0"/>
        <w:ind w:left="0"/>
        <w:jc w:val="both"/>
      </w:pPr>
      <w:r>
        <w:rPr>
          <w:rFonts w:ascii="Times New Roman"/>
          <w:b w:val="false"/>
          <w:i w:val="false"/>
          <w:color w:val="000000"/>
          <w:sz w:val="28"/>
        </w:rPr>
        <w:t>
      Казначействе</w:t>
      </w:r>
    </w:p>
    <w:bookmarkEnd w:id="3553"/>
    <w:bookmarkStart w:name="z4408" w:id="3554"/>
    <w:p>
      <w:pPr>
        <w:spacing w:after="0"/>
        <w:ind w:left="0"/>
        <w:jc w:val="both"/>
      </w:pPr>
      <w:r>
        <w:rPr>
          <w:rFonts w:ascii="Times New Roman"/>
          <w:b w:val="false"/>
          <w:i w:val="false"/>
          <w:color w:val="000000"/>
          <w:sz w:val="28"/>
        </w:rPr>
        <w:t>
      /NAME/Наименование отправителя денег</w:t>
      </w:r>
    </w:p>
    <w:bookmarkEnd w:id="3554"/>
    <w:bookmarkStart w:name="z4409" w:id="3555"/>
    <w:p>
      <w:pPr>
        <w:spacing w:after="0"/>
        <w:ind w:left="0"/>
        <w:jc w:val="both"/>
      </w:pPr>
      <w:r>
        <w:rPr>
          <w:rFonts w:ascii="Times New Roman"/>
          <w:b w:val="false"/>
          <w:i w:val="false"/>
          <w:color w:val="000000"/>
          <w:sz w:val="28"/>
        </w:rPr>
        <w:t>
      /IDN/Бизнес-идентификационный номер отправителя денег</w:t>
      </w:r>
    </w:p>
    <w:bookmarkEnd w:id="3555"/>
    <w:bookmarkStart w:name="z4410" w:id="3556"/>
    <w:p>
      <w:pPr>
        <w:spacing w:after="0"/>
        <w:ind w:left="0"/>
        <w:jc w:val="both"/>
      </w:pPr>
      <w:r>
        <w:rPr>
          <w:rFonts w:ascii="Times New Roman"/>
          <w:b w:val="false"/>
          <w:i w:val="false"/>
          <w:color w:val="000000"/>
          <w:sz w:val="28"/>
        </w:rPr>
        <w:t>
      /CHIEF/Фамилия, имя, отчество (при его наличии) руководителя учреждения отправителя денег</w:t>
      </w:r>
    </w:p>
    <w:bookmarkEnd w:id="3556"/>
    <w:bookmarkStart w:name="z4411" w:id="3557"/>
    <w:p>
      <w:pPr>
        <w:spacing w:after="0"/>
        <w:ind w:left="0"/>
        <w:jc w:val="both"/>
      </w:pPr>
      <w:r>
        <w:rPr>
          <w:rFonts w:ascii="Times New Roman"/>
          <w:b w:val="false"/>
          <w:i w:val="false"/>
          <w:color w:val="000000"/>
          <w:sz w:val="28"/>
        </w:rPr>
        <w:t>
      /MAINBK/Фамилия, имя, отчество (при его наличии) главного бухгалтера отправителя денег</w:t>
      </w:r>
    </w:p>
    <w:bookmarkEnd w:id="3557"/>
    <w:bookmarkStart w:name="z4412" w:id="3558"/>
    <w:p>
      <w:pPr>
        <w:spacing w:after="0"/>
        <w:ind w:left="0"/>
        <w:jc w:val="both"/>
      </w:pPr>
      <w:r>
        <w:rPr>
          <w:rFonts w:ascii="Times New Roman"/>
          <w:b w:val="false"/>
          <w:i w:val="false"/>
          <w:color w:val="000000"/>
          <w:sz w:val="28"/>
        </w:rPr>
        <w:t xml:space="preserve">
      /IRS/ Признак резидентства отправителя денег </w:t>
      </w:r>
    </w:p>
    <w:bookmarkEnd w:id="3558"/>
    <w:bookmarkStart w:name="z4413" w:id="3559"/>
    <w:p>
      <w:pPr>
        <w:spacing w:after="0"/>
        <w:ind w:left="0"/>
        <w:jc w:val="both"/>
      </w:pPr>
      <w:r>
        <w:rPr>
          <w:rFonts w:ascii="Times New Roman"/>
          <w:b w:val="false"/>
          <w:i w:val="false"/>
          <w:color w:val="000000"/>
          <w:sz w:val="28"/>
        </w:rPr>
        <w:t>
      /SECO/ Сектор экономики отправителя денег</w:t>
      </w:r>
    </w:p>
    <w:bookmarkEnd w:id="3559"/>
    <w:bookmarkStart w:name="z4414" w:id="3560"/>
    <w:p>
      <w:pPr>
        <w:spacing w:after="0"/>
        <w:ind w:left="0"/>
        <w:jc w:val="both"/>
      </w:pPr>
      <w:r>
        <w:rPr>
          <w:rFonts w:ascii="Times New Roman"/>
          <w:b w:val="false"/>
          <w:i w:val="false"/>
          <w:color w:val="000000"/>
          <w:sz w:val="28"/>
        </w:rPr>
        <w:t xml:space="preserve">
      :52B: Банковский идентификационный код отправителя денег в </w:t>
      </w:r>
    </w:p>
    <w:bookmarkEnd w:id="3560"/>
    <w:bookmarkStart w:name="z4415" w:id="3561"/>
    <w:p>
      <w:pPr>
        <w:spacing w:after="0"/>
        <w:ind w:left="0"/>
        <w:jc w:val="both"/>
      </w:pPr>
      <w:r>
        <w:rPr>
          <w:rFonts w:ascii="Times New Roman"/>
          <w:b w:val="false"/>
          <w:i w:val="false"/>
          <w:color w:val="000000"/>
          <w:sz w:val="28"/>
        </w:rPr>
        <w:t xml:space="preserve">
      Казначействе </w:t>
      </w:r>
    </w:p>
    <w:bookmarkEnd w:id="3561"/>
    <w:bookmarkStart w:name="z4416" w:id="3562"/>
    <w:p>
      <w:pPr>
        <w:spacing w:after="0"/>
        <w:ind w:left="0"/>
        <w:jc w:val="both"/>
      </w:pPr>
      <w:r>
        <w:rPr>
          <w:rFonts w:ascii="Times New Roman"/>
          <w:b w:val="false"/>
          <w:i w:val="false"/>
          <w:color w:val="000000"/>
          <w:sz w:val="28"/>
        </w:rPr>
        <w:t>
      :57B: Банковский идентификационный код получателя денег</w:t>
      </w:r>
    </w:p>
    <w:bookmarkEnd w:id="3562"/>
    <w:bookmarkStart w:name="z4417" w:id="3563"/>
    <w:p>
      <w:pPr>
        <w:spacing w:after="0"/>
        <w:ind w:left="0"/>
        <w:jc w:val="both"/>
      </w:pPr>
      <w:r>
        <w:rPr>
          <w:rFonts w:ascii="Times New Roman"/>
          <w:b w:val="false"/>
          <w:i w:val="false"/>
          <w:color w:val="000000"/>
          <w:sz w:val="28"/>
        </w:rPr>
        <w:t xml:space="preserve">
      :59: Индивидуальный идентификационный код получателя денег </w:t>
      </w:r>
    </w:p>
    <w:bookmarkEnd w:id="3563"/>
    <w:bookmarkStart w:name="z4418" w:id="3564"/>
    <w:p>
      <w:pPr>
        <w:spacing w:after="0"/>
        <w:ind w:left="0"/>
        <w:jc w:val="both"/>
      </w:pPr>
      <w:r>
        <w:rPr>
          <w:rFonts w:ascii="Times New Roman"/>
          <w:b w:val="false"/>
          <w:i w:val="false"/>
          <w:color w:val="000000"/>
          <w:sz w:val="28"/>
        </w:rPr>
        <w:t>
      /IDN/Бизнес-идентификационный номер получателя денег</w:t>
      </w:r>
    </w:p>
    <w:bookmarkEnd w:id="3564"/>
    <w:bookmarkStart w:name="z4419" w:id="3565"/>
    <w:p>
      <w:pPr>
        <w:spacing w:after="0"/>
        <w:ind w:left="0"/>
        <w:jc w:val="both"/>
      </w:pPr>
      <w:r>
        <w:rPr>
          <w:rFonts w:ascii="Times New Roman"/>
          <w:b w:val="false"/>
          <w:i w:val="false"/>
          <w:color w:val="000000"/>
          <w:sz w:val="28"/>
        </w:rPr>
        <w:t>
      /NAME/Наименование получателя денег</w:t>
      </w:r>
    </w:p>
    <w:bookmarkEnd w:id="3565"/>
    <w:bookmarkStart w:name="z4420" w:id="3566"/>
    <w:p>
      <w:pPr>
        <w:spacing w:after="0"/>
        <w:ind w:left="0"/>
        <w:jc w:val="both"/>
      </w:pPr>
      <w:r>
        <w:rPr>
          <w:rFonts w:ascii="Times New Roman"/>
          <w:b w:val="false"/>
          <w:i w:val="false"/>
          <w:color w:val="000000"/>
          <w:sz w:val="28"/>
        </w:rPr>
        <w:t>
      /IRS/Признак резидентства получателя денег</w:t>
      </w:r>
    </w:p>
    <w:bookmarkEnd w:id="3566"/>
    <w:bookmarkStart w:name="z4421" w:id="3567"/>
    <w:p>
      <w:pPr>
        <w:spacing w:after="0"/>
        <w:ind w:left="0"/>
        <w:jc w:val="both"/>
      </w:pPr>
      <w:r>
        <w:rPr>
          <w:rFonts w:ascii="Times New Roman"/>
          <w:b w:val="false"/>
          <w:i w:val="false"/>
          <w:color w:val="000000"/>
          <w:sz w:val="28"/>
        </w:rPr>
        <w:t>
      /SECO/Сектор экономики</w:t>
      </w:r>
    </w:p>
    <w:bookmarkEnd w:id="3567"/>
    <w:bookmarkStart w:name="z4422" w:id="3568"/>
    <w:p>
      <w:pPr>
        <w:spacing w:after="0"/>
        <w:ind w:left="0"/>
        <w:jc w:val="both"/>
      </w:pPr>
      <w:r>
        <w:rPr>
          <w:rFonts w:ascii="Times New Roman"/>
          <w:b w:val="false"/>
          <w:i w:val="false"/>
          <w:color w:val="000000"/>
          <w:sz w:val="28"/>
        </w:rPr>
        <w:t>
      :70:</w:t>
      </w:r>
    </w:p>
    <w:bookmarkEnd w:id="3568"/>
    <w:bookmarkStart w:name="z4423" w:id="3569"/>
    <w:p>
      <w:pPr>
        <w:spacing w:after="0"/>
        <w:ind w:left="0"/>
        <w:jc w:val="both"/>
      </w:pPr>
      <w:r>
        <w:rPr>
          <w:rFonts w:ascii="Times New Roman"/>
          <w:b w:val="false"/>
          <w:i w:val="false"/>
          <w:color w:val="000000"/>
          <w:sz w:val="28"/>
        </w:rPr>
        <w:t>
      /NUM/Номер счета к оплате/платежного поручения</w:t>
      </w:r>
    </w:p>
    <w:bookmarkEnd w:id="3569"/>
    <w:bookmarkStart w:name="z4424" w:id="3570"/>
    <w:p>
      <w:pPr>
        <w:spacing w:after="0"/>
        <w:ind w:left="0"/>
        <w:jc w:val="both"/>
      </w:pPr>
      <w:r>
        <w:rPr>
          <w:rFonts w:ascii="Times New Roman"/>
          <w:b w:val="false"/>
          <w:i w:val="false"/>
          <w:color w:val="000000"/>
          <w:sz w:val="28"/>
        </w:rPr>
        <w:t>
      /VO/01</w:t>
      </w:r>
    </w:p>
    <w:bookmarkEnd w:id="3570"/>
    <w:bookmarkStart w:name="z4425" w:id="3571"/>
    <w:p>
      <w:pPr>
        <w:spacing w:after="0"/>
        <w:ind w:left="0"/>
        <w:jc w:val="both"/>
      </w:pPr>
      <w:r>
        <w:rPr>
          <w:rFonts w:ascii="Times New Roman"/>
          <w:b w:val="false"/>
          <w:i w:val="false"/>
          <w:color w:val="000000"/>
          <w:sz w:val="28"/>
        </w:rPr>
        <w:t xml:space="preserve">
      /DATE/Год месяц день счета к оплате/платежного поручения </w:t>
      </w:r>
    </w:p>
    <w:bookmarkEnd w:id="3571"/>
    <w:bookmarkStart w:name="z4426" w:id="3572"/>
    <w:p>
      <w:pPr>
        <w:spacing w:after="0"/>
        <w:ind w:left="0"/>
        <w:jc w:val="both"/>
      </w:pPr>
      <w:r>
        <w:rPr>
          <w:rFonts w:ascii="Times New Roman"/>
          <w:b w:val="false"/>
          <w:i w:val="false"/>
          <w:color w:val="000000"/>
          <w:sz w:val="28"/>
        </w:rPr>
        <w:t>
      /SEND/07</w:t>
      </w:r>
    </w:p>
    <w:bookmarkEnd w:id="3572"/>
    <w:bookmarkStart w:name="z4427" w:id="3573"/>
    <w:p>
      <w:pPr>
        <w:spacing w:after="0"/>
        <w:ind w:left="0"/>
        <w:jc w:val="both"/>
      </w:pPr>
      <w:r>
        <w:rPr>
          <w:rFonts w:ascii="Times New Roman"/>
          <w:b w:val="false"/>
          <w:i w:val="false"/>
          <w:color w:val="000000"/>
          <w:sz w:val="28"/>
        </w:rPr>
        <w:t>
      /KNP/Код назначения платежа</w:t>
      </w:r>
    </w:p>
    <w:bookmarkEnd w:id="3573"/>
    <w:bookmarkStart w:name="z4428" w:id="3574"/>
    <w:p>
      <w:pPr>
        <w:spacing w:after="0"/>
        <w:ind w:left="0"/>
        <w:jc w:val="both"/>
      </w:pPr>
      <w:r>
        <w:rPr>
          <w:rFonts w:ascii="Times New Roman"/>
          <w:b w:val="false"/>
          <w:i w:val="false"/>
          <w:color w:val="000000"/>
          <w:sz w:val="28"/>
        </w:rPr>
        <w:t>
      /PSO/01</w:t>
      </w:r>
    </w:p>
    <w:bookmarkEnd w:id="3574"/>
    <w:bookmarkStart w:name="z4429" w:id="3575"/>
    <w:p>
      <w:pPr>
        <w:spacing w:after="0"/>
        <w:ind w:left="0"/>
        <w:jc w:val="both"/>
      </w:pPr>
      <w:r>
        <w:rPr>
          <w:rFonts w:ascii="Times New Roman"/>
          <w:b w:val="false"/>
          <w:i w:val="false"/>
          <w:color w:val="000000"/>
          <w:sz w:val="28"/>
        </w:rPr>
        <w:t>
      /PRT/05</w:t>
      </w:r>
    </w:p>
    <w:bookmarkEnd w:id="3575"/>
    <w:bookmarkStart w:name="z4430" w:id="3576"/>
    <w:p>
      <w:pPr>
        <w:spacing w:after="0"/>
        <w:ind w:left="0"/>
        <w:jc w:val="both"/>
      </w:pPr>
      <w:r>
        <w:rPr>
          <w:rFonts w:ascii="Times New Roman"/>
          <w:b w:val="false"/>
          <w:i w:val="false"/>
          <w:color w:val="000000"/>
          <w:sz w:val="28"/>
        </w:rPr>
        <w:t>
      /ASSIGN/Назначение платежа</w:t>
      </w:r>
    </w:p>
    <w:bookmarkEnd w:id="3576"/>
    <w:bookmarkStart w:name="z4431" w:id="3577"/>
    <w:p>
      <w:pPr>
        <w:spacing w:after="0"/>
        <w:ind w:left="0"/>
        <w:jc w:val="both"/>
      </w:pPr>
      <w:r>
        <w:rPr>
          <w:rFonts w:ascii="Times New Roman"/>
          <w:b w:val="false"/>
          <w:i w:val="false"/>
          <w:color w:val="000000"/>
          <w:sz w:val="28"/>
        </w:rPr>
        <w:t xml:space="preserve">
      :21: Порядковый номер </w:t>
      </w:r>
    </w:p>
    <w:bookmarkEnd w:id="3577"/>
    <w:bookmarkStart w:name="z4432" w:id="3578"/>
    <w:p>
      <w:pPr>
        <w:spacing w:after="0"/>
        <w:ind w:left="0"/>
        <w:jc w:val="both"/>
      </w:pPr>
      <w:r>
        <w:rPr>
          <w:rFonts w:ascii="Times New Roman"/>
          <w:b w:val="false"/>
          <w:i w:val="false"/>
          <w:color w:val="000000"/>
          <w:sz w:val="28"/>
        </w:rPr>
        <w:t>
      :32B: KZTСумма</w:t>
      </w:r>
    </w:p>
    <w:bookmarkEnd w:id="3578"/>
    <w:bookmarkStart w:name="z4433" w:id="3579"/>
    <w:p>
      <w:pPr>
        <w:spacing w:after="0"/>
        <w:ind w:left="0"/>
        <w:jc w:val="both"/>
      </w:pPr>
      <w:r>
        <w:rPr>
          <w:rFonts w:ascii="Times New Roman"/>
          <w:b w:val="false"/>
          <w:i w:val="false"/>
          <w:color w:val="000000"/>
          <w:sz w:val="28"/>
        </w:rPr>
        <w:t>
      :70:</w:t>
      </w:r>
    </w:p>
    <w:bookmarkEnd w:id="3579"/>
    <w:bookmarkStart w:name="z4434" w:id="3580"/>
    <w:p>
      <w:pPr>
        <w:spacing w:after="0"/>
        <w:ind w:left="0"/>
        <w:jc w:val="both"/>
      </w:pPr>
      <w:r>
        <w:rPr>
          <w:rFonts w:ascii="Times New Roman"/>
          <w:b w:val="false"/>
          <w:i w:val="false"/>
          <w:color w:val="000000"/>
          <w:sz w:val="28"/>
        </w:rPr>
        <w:t xml:space="preserve">
      /OPV/C(P,E,V,D) </w:t>
      </w:r>
    </w:p>
    <w:bookmarkEnd w:id="3580"/>
    <w:bookmarkStart w:name="z4435" w:id="3581"/>
    <w:p>
      <w:pPr>
        <w:spacing w:after="0"/>
        <w:ind w:left="0"/>
        <w:jc w:val="both"/>
      </w:pPr>
      <w:r>
        <w:rPr>
          <w:rFonts w:ascii="Times New Roman"/>
          <w:b w:val="false"/>
          <w:i w:val="false"/>
          <w:color w:val="000000"/>
          <w:sz w:val="28"/>
        </w:rPr>
        <w:t>
      /FM/Фамилия</w:t>
      </w:r>
    </w:p>
    <w:bookmarkEnd w:id="3581"/>
    <w:bookmarkStart w:name="z4436" w:id="3582"/>
    <w:p>
      <w:pPr>
        <w:spacing w:after="0"/>
        <w:ind w:left="0"/>
        <w:jc w:val="both"/>
      </w:pPr>
      <w:r>
        <w:rPr>
          <w:rFonts w:ascii="Times New Roman"/>
          <w:b w:val="false"/>
          <w:i w:val="false"/>
          <w:color w:val="000000"/>
          <w:sz w:val="28"/>
        </w:rPr>
        <w:t>
      /NM/Имя</w:t>
      </w:r>
    </w:p>
    <w:bookmarkEnd w:id="3582"/>
    <w:bookmarkStart w:name="z4437" w:id="3583"/>
    <w:p>
      <w:pPr>
        <w:spacing w:after="0"/>
        <w:ind w:left="0"/>
        <w:jc w:val="both"/>
      </w:pPr>
      <w:r>
        <w:rPr>
          <w:rFonts w:ascii="Times New Roman"/>
          <w:b w:val="false"/>
          <w:i w:val="false"/>
          <w:color w:val="000000"/>
          <w:sz w:val="28"/>
        </w:rPr>
        <w:t>
      /FT/Отчество (при его наличии)</w:t>
      </w:r>
    </w:p>
    <w:bookmarkEnd w:id="3583"/>
    <w:bookmarkStart w:name="z4438" w:id="3584"/>
    <w:p>
      <w:pPr>
        <w:spacing w:after="0"/>
        <w:ind w:left="0"/>
        <w:jc w:val="both"/>
      </w:pPr>
      <w:r>
        <w:rPr>
          <w:rFonts w:ascii="Times New Roman"/>
          <w:b w:val="false"/>
          <w:i w:val="false"/>
          <w:color w:val="000000"/>
          <w:sz w:val="28"/>
        </w:rPr>
        <w:t>
      /DT/Год месяц день рождения</w:t>
      </w:r>
    </w:p>
    <w:bookmarkEnd w:id="3584"/>
    <w:bookmarkStart w:name="z4439" w:id="3585"/>
    <w:p>
      <w:pPr>
        <w:spacing w:after="0"/>
        <w:ind w:left="0"/>
        <w:jc w:val="both"/>
      </w:pPr>
      <w:r>
        <w:rPr>
          <w:rFonts w:ascii="Times New Roman"/>
          <w:b w:val="false"/>
          <w:i w:val="false"/>
          <w:color w:val="000000"/>
          <w:sz w:val="28"/>
        </w:rPr>
        <w:t>
      /IDN/Индивидуальный идентификационный номер</w:t>
      </w:r>
    </w:p>
    <w:bookmarkEnd w:id="3585"/>
    <w:bookmarkStart w:name="z4440" w:id="3586"/>
    <w:p>
      <w:pPr>
        <w:spacing w:after="0"/>
        <w:ind w:left="0"/>
        <w:jc w:val="both"/>
      </w:pPr>
      <w:r>
        <w:rPr>
          <w:rFonts w:ascii="Times New Roman"/>
          <w:b w:val="false"/>
          <w:i w:val="false"/>
          <w:color w:val="000000"/>
          <w:sz w:val="28"/>
        </w:rPr>
        <w:t>
      /PERIOD/ Месяц год платежа</w:t>
      </w:r>
    </w:p>
    <w:bookmarkEnd w:id="3586"/>
    <w:bookmarkStart w:name="z4441" w:id="3587"/>
    <w:p>
      <w:pPr>
        <w:spacing w:after="0"/>
        <w:ind w:left="0"/>
        <w:jc w:val="both"/>
      </w:pPr>
      <w:r>
        <w:rPr>
          <w:rFonts w:ascii="Times New Roman"/>
          <w:b w:val="false"/>
          <w:i w:val="false"/>
          <w:color w:val="000000"/>
          <w:sz w:val="28"/>
        </w:rPr>
        <w:t>
      :21: Порядковый номер</w:t>
      </w:r>
    </w:p>
    <w:bookmarkEnd w:id="3587"/>
    <w:bookmarkStart w:name="z4442" w:id="3588"/>
    <w:p>
      <w:pPr>
        <w:spacing w:after="0"/>
        <w:ind w:left="0"/>
        <w:jc w:val="both"/>
      </w:pPr>
      <w:r>
        <w:rPr>
          <w:rFonts w:ascii="Times New Roman"/>
          <w:b w:val="false"/>
          <w:i w:val="false"/>
          <w:color w:val="000000"/>
          <w:sz w:val="28"/>
        </w:rPr>
        <w:t>
      :32B: KZTСумма</w:t>
      </w:r>
    </w:p>
    <w:bookmarkEnd w:id="3588"/>
    <w:bookmarkStart w:name="z4443" w:id="3589"/>
    <w:p>
      <w:pPr>
        <w:spacing w:after="0"/>
        <w:ind w:left="0"/>
        <w:jc w:val="both"/>
      </w:pPr>
      <w:r>
        <w:rPr>
          <w:rFonts w:ascii="Times New Roman"/>
          <w:b w:val="false"/>
          <w:i w:val="false"/>
          <w:color w:val="000000"/>
          <w:sz w:val="28"/>
        </w:rPr>
        <w:t>
      :70:</w:t>
      </w:r>
    </w:p>
    <w:bookmarkEnd w:id="3589"/>
    <w:bookmarkStart w:name="z4444" w:id="3590"/>
    <w:p>
      <w:pPr>
        <w:spacing w:after="0"/>
        <w:ind w:left="0"/>
        <w:jc w:val="both"/>
      </w:pPr>
      <w:r>
        <w:rPr>
          <w:rFonts w:ascii="Times New Roman"/>
          <w:b w:val="false"/>
          <w:i w:val="false"/>
          <w:color w:val="000000"/>
          <w:sz w:val="28"/>
        </w:rPr>
        <w:t>
      /OPV/C(P,E,V,D)</w:t>
      </w:r>
    </w:p>
    <w:bookmarkEnd w:id="3590"/>
    <w:bookmarkStart w:name="z4445" w:id="3591"/>
    <w:p>
      <w:pPr>
        <w:spacing w:after="0"/>
        <w:ind w:left="0"/>
        <w:jc w:val="both"/>
      </w:pPr>
      <w:r>
        <w:rPr>
          <w:rFonts w:ascii="Times New Roman"/>
          <w:b w:val="false"/>
          <w:i w:val="false"/>
          <w:color w:val="000000"/>
          <w:sz w:val="28"/>
        </w:rPr>
        <w:t>
      /FM/Фамилия</w:t>
      </w:r>
    </w:p>
    <w:bookmarkEnd w:id="3591"/>
    <w:bookmarkStart w:name="z4446" w:id="3592"/>
    <w:p>
      <w:pPr>
        <w:spacing w:after="0"/>
        <w:ind w:left="0"/>
        <w:jc w:val="both"/>
      </w:pPr>
      <w:r>
        <w:rPr>
          <w:rFonts w:ascii="Times New Roman"/>
          <w:b w:val="false"/>
          <w:i w:val="false"/>
          <w:color w:val="000000"/>
          <w:sz w:val="28"/>
        </w:rPr>
        <w:t>
      /NM/Имя</w:t>
      </w:r>
    </w:p>
    <w:bookmarkEnd w:id="3592"/>
    <w:bookmarkStart w:name="z4447" w:id="3593"/>
    <w:p>
      <w:pPr>
        <w:spacing w:after="0"/>
        <w:ind w:left="0"/>
        <w:jc w:val="both"/>
      </w:pPr>
      <w:r>
        <w:rPr>
          <w:rFonts w:ascii="Times New Roman"/>
          <w:b w:val="false"/>
          <w:i w:val="false"/>
          <w:color w:val="000000"/>
          <w:sz w:val="28"/>
        </w:rPr>
        <w:t>
      /FT/Отчество (при его наличии)</w:t>
      </w:r>
    </w:p>
    <w:bookmarkEnd w:id="3593"/>
    <w:bookmarkStart w:name="z4448" w:id="3594"/>
    <w:p>
      <w:pPr>
        <w:spacing w:after="0"/>
        <w:ind w:left="0"/>
        <w:jc w:val="both"/>
      </w:pPr>
      <w:r>
        <w:rPr>
          <w:rFonts w:ascii="Times New Roman"/>
          <w:b w:val="false"/>
          <w:i w:val="false"/>
          <w:color w:val="000000"/>
          <w:sz w:val="28"/>
        </w:rPr>
        <w:t>
      /DT/Год месяц день рождения</w:t>
      </w:r>
    </w:p>
    <w:bookmarkEnd w:id="3594"/>
    <w:bookmarkStart w:name="z4449" w:id="3595"/>
    <w:p>
      <w:pPr>
        <w:spacing w:after="0"/>
        <w:ind w:left="0"/>
        <w:jc w:val="both"/>
      </w:pPr>
      <w:r>
        <w:rPr>
          <w:rFonts w:ascii="Times New Roman"/>
          <w:b w:val="false"/>
          <w:i w:val="false"/>
          <w:color w:val="000000"/>
          <w:sz w:val="28"/>
        </w:rPr>
        <w:t>
      /IDN/Индивидуальный идентификационный номер</w:t>
      </w:r>
    </w:p>
    <w:bookmarkEnd w:id="3595"/>
    <w:bookmarkStart w:name="z4450" w:id="3596"/>
    <w:p>
      <w:pPr>
        <w:spacing w:after="0"/>
        <w:ind w:left="0"/>
        <w:jc w:val="both"/>
      </w:pPr>
      <w:r>
        <w:rPr>
          <w:rFonts w:ascii="Times New Roman"/>
          <w:b w:val="false"/>
          <w:i w:val="false"/>
          <w:color w:val="000000"/>
          <w:sz w:val="28"/>
        </w:rPr>
        <w:t>
      /PERIOD/ Месяц год платежа</w:t>
      </w:r>
    </w:p>
    <w:bookmarkEnd w:id="3596"/>
    <w:bookmarkStart w:name="z4451" w:id="3597"/>
    <w:p>
      <w:pPr>
        <w:spacing w:after="0"/>
        <w:ind w:left="0"/>
        <w:jc w:val="both"/>
      </w:pPr>
      <w:r>
        <w:rPr>
          <w:rFonts w:ascii="Times New Roman"/>
          <w:b w:val="false"/>
          <w:i w:val="false"/>
          <w:color w:val="000000"/>
          <w:sz w:val="28"/>
        </w:rPr>
        <w:t>
      :32A: Год месяц день платежаKZTИтоговая сумма</w:t>
      </w:r>
    </w:p>
    <w:bookmarkEnd w:id="3597"/>
    <w:bookmarkStart w:name="z4452" w:id="3598"/>
    <w:p>
      <w:pPr>
        <w:spacing w:after="0"/>
        <w:ind w:left="0"/>
        <w:jc w:val="both"/>
      </w:pPr>
      <w:r>
        <w:rPr>
          <w:rFonts w:ascii="Times New Roman"/>
          <w:b w:val="false"/>
          <w:i w:val="false"/>
          <w:color w:val="000000"/>
          <w:sz w:val="28"/>
        </w:rPr>
        <w:t>
      -}</w:t>
      </w:r>
    </w:p>
    <w:bookmarkEnd w:id="3598"/>
    <w:bookmarkStart w:name="z4453" w:id="3599"/>
    <w:p>
      <w:pPr>
        <w:spacing w:after="0"/>
        <w:ind w:left="0"/>
        <w:jc w:val="both"/>
      </w:pPr>
      <w:r>
        <w:rPr>
          <w:rFonts w:ascii="Times New Roman"/>
          <w:b w:val="false"/>
          <w:i w:val="false"/>
          <w:color w:val="000000"/>
          <w:sz w:val="28"/>
        </w:rPr>
        <w:t>
      Примечание:</w:t>
      </w:r>
    </w:p>
    <w:bookmarkEnd w:id="3599"/>
    <w:bookmarkStart w:name="z4454" w:id="3600"/>
    <w:p>
      <w:pPr>
        <w:spacing w:after="0"/>
        <w:ind w:left="0"/>
        <w:jc w:val="both"/>
      </w:pPr>
      <w:r>
        <w:rPr>
          <w:rFonts w:ascii="Times New Roman"/>
          <w:b w:val="false"/>
          <w:i w:val="false"/>
          <w:color w:val="000000"/>
          <w:sz w:val="28"/>
        </w:rPr>
        <w:t>
      /OPV/C – при перечислении обязательных пенсионных взносов;</w:t>
      </w:r>
    </w:p>
    <w:bookmarkEnd w:id="3600"/>
    <w:bookmarkStart w:name="z4455" w:id="3601"/>
    <w:p>
      <w:pPr>
        <w:spacing w:after="0"/>
        <w:ind w:left="0"/>
        <w:jc w:val="both"/>
      </w:pPr>
      <w:r>
        <w:rPr>
          <w:rFonts w:ascii="Times New Roman"/>
          <w:b w:val="false"/>
          <w:i w:val="false"/>
          <w:color w:val="000000"/>
          <w:sz w:val="28"/>
        </w:rPr>
        <w:t>
      /OPV/P – при перечислении обязательных профессиональных пенсионных взносов;</w:t>
      </w:r>
    </w:p>
    <w:bookmarkEnd w:id="3601"/>
    <w:bookmarkStart w:name="z4456" w:id="3602"/>
    <w:p>
      <w:pPr>
        <w:spacing w:after="0"/>
        <w:ind w:left="0"/>
        <w:jc w:val="both"/>
      </w:pPr>
      <w:r>
        <w:rPr>
          <w:rFonts w:ascii="Times New Roman"/>
          <w:b w:val="false"/>
          <w:i w:val="false"/>
          <w:color w:val="000000"/>
          <w:sz w:val="28"/>
        </w:rPr>
        <w:t>
      /OPV/E – при перечислении обязательных пенсионных взносов работодателей;</w:t>
      </w:r>
    </w:p>
    <w:bookmarkEnd w:id="3602"/>
    <w:bookmarkStart w:name="z4457" w:id="3603"/>
    <w:p>
      <w:pPr>
        <w:spacing w:after="0"/>
        <w:ind w:left="0"/>
        <w:jc w:val="both"/>
      </w:pPr>
      <w:r>
        <w:rPr>
          <w:rFonts w:ascii="Times New Roman"/>
          <w:b w:val="false"/>
          <w:i w:val="false"/>
          <w:color w:val="000000"/>
          <w:sz w:val="28"/>
        </w:rPr>
        <w:t>
      /OPV/V – при перечислении добровольных пенсионных взносов;</w:t>
      </w:r>
    </w:p>
    <w:bookmarkEnd w:id="3603"/>
    <w:bookmarkStart w:name="z4458" w:id="3604"/>
    <w:p>
      <w:pPr>
        <w:spacing w:after="0"/>
        <w:ind w:left="0"/>
        <w:jc w:val="both"/>
      </w:pPr>
      <w:r>
        <w:rPr>
          <w:rFonts w:ascii="Times New Roman"/>
          <w:b w:val="false"/>
          <w:i w:val="false"/>
          <w:color w:val="000000"/>
          <w:sz w:val="28"/>
        </w:rPr>
        <w:t>
      /OPV/D – при перечислении пенсионных выплат.</w:t>
      </w:r>
    </w:p>
    <w:bookmarkEnd w:id="36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141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3977" w:id="3605"/>
    <w:p>
      <w:pPr>
        <w:spacing w:after="0"/>
        <w:ind w:left="0"/>
        <w:jc w:val="left"/>
      </w:pPr>
      <w:r>
        <w:rPr>
          <w:rFonts w:ascii="Times New Roman"/>
          <w:b/>
          <w:i w:val="false"/>
          <w:color w:val="000000"/>
        </w:rPr>
        <w:t xml:space="preserve"> Формат платежа МТ-003 для платежей по перечислению заработной платы и других денежных выплат работникам государственных учреждений, а также стипендий и других выплат физическим лицам на их текущие счета или сберегательные счета, открытые в банке</w:t>
      </w:r>
    </w:p>
    <w:bookmarkEnd w:id="3605"/>
    <w:bookmarkStart w:name="z3978" w:id="3606"/>
    <w:p>
      <w:pPr>
        <w:spacing w:after="0"/>
        <w:ind w:left="0"/>
        <w:jc w:val="both"/>
      </w:pPr>
      <w:r>
        <w:rPr>
          <w:rFonts w:ascii="Times New Roman"/>
          <w:b w:val="false"/>
          <w:i w:val="false"/>
          <w:color w:val="000000"/>
          <w:sz w:val="28"/>
        </w:rPr>
        <w:t>
      {{1: F010000000000000000000003}</w:t>
      </w:r>
    </w:p>
    <w:bookmarkEnd w:id="3606"/>
    <w:bookmarkStart w:name="z3979" w:id="3607"/>
    <w:p>
      <w:pPr>
        <w:spacing w:after="0"/>
        <w:ind w:left="0"/>
        <w:jc w:val="both"/>
      </w:pPr>
      <w:r>
        <w:rPr>
          <w:rFonts w:ascii="Times New Roman"/>
          <w:b w:val="false"/>
          <w:i w:val="false"/>
          <w:color w:val="000000"/>
          <w:sz w:val="28"/>
        </w:rPr>
        <w:t>
      {2:I102SGROSS000000U3003}</w:t>
      </w:r>
    </w:p>
    <w:bookmarkEnd w:id="3607"/>
    <w:bookmarkStart w:name="z3980" w:id="3608"/>
    <w:p>
      <w:pPr>
        <w:spacing w:after="0"/>
        <w:ind w:left="0"/>
        <w:jc w:val="both"/>
      </w:pPr>
      <w:r>
        <w:rPr>
          <w:rFonts w:ascii="Times New Roman"/>
          <w:b w:val="false"/>
          <w:i w:val="false"/>
          <w:color w:val="000000"/>
          <w:sz w:val="28"/>
        </w:rPr>
        <w:t>
      {4:</w:t>
      </w:r>
    </w:p>
    <w:bookmarkEnd w:id="3608"/>
    <w:bookmarkStart w:name="z3981" w:id="3609"/>
    <w:p>
      <w:pPr>
        <w:spacing w:after="0"/>
        <w:ind w:left="0"/>
        <w:jc w:val="both"/>
      </w:pPr>
      <w:r>
        <w:rPr>
          <w:rFonts w:ascii="Times New Roman"/>
          <w:b w:val="false"/>
          <w:i w:val="false"/>
          <w:color w:val="000000"/>
          <w:sz w:val="28"/>
        </w:rPr>
        <w:t>
      :20:1100129119121301</w:t>
      </w:r>
    </w:p>
    <w:bookmarkEnd w:id="3609"/>
    <w:bookmarkStart w:name="z3982" w:id="3610"/>
    <w:p>
      <w:pPr>
        <w:spacing w:after="0"/>
        <w:ind w:left="0"/>
        <w:jc w:val="both"/>
      </w:pPr>
      <w:r>
        <w:rPr>
          <w:rFonts w:ascii="Times New Roman"/>
          <w:b w:val="false"/>
          <w:i w:val="false"/>
          <w:color w:val="000000"/>
          <w:sz w:val="28"/>
        </w:rPr>
        <w:t xml:space="preserve">
      :50:/D/ Индивидуальный идентификационный код отправителя денег в </w:t>
      </w:r>
    </w:p>
    <w:bookmarkEnd w:id="3610"/>
    <w:bookmarkStart w:name="z3983" w:id="3611"/>
    <w:p>
      <w:pPr>
        <w:spacing w:after="0"/>
        <w:ind w:left="0"/>
        <w:jc w:val="both"/>
      </w:pPr>
      <w:r>
        <w:rPr>
          <w:rFonts w:ascii="Times New Roman"/>
          <w:b w:val="false"/>
          <w:i w:val="false"/>
          <w:color w:val="000000"/>
          <w:sz w:val="28"/>
        </w:rPr>
        <w:t>
      Казначействе</w:t>
      </w:r>
    </w:p>
    <w:bookmarkEnd w:id="3611"/>
    <w:bookmarkStart w:name="z3984" w:id="3612"/>
    <w:p>
      <w:pPr>
        <w:spacing w:after="0"/>
        <w:ind w:left="0"/>
        <w:jc w:val="both"/>
      </w:pPr>
      <w:r>
        <w:rPr>
          <w:rFonts w:ascii="Times New Roman"/>
          <w:b w:val="false"/>
          <w:i w:val="false"/>
          <w:color w:val="000000"/>
          <w:sz w:val="28"/>
        </w:rPr>
        <w:t>
      NAME/ Наименование отправителя денег</w:t>
      </w:r>
    </w:p>
    <w:bookmarkEnd w:id="3612"/>
    <w:bookmarkStart w:name="z3985" w:id="3613"/>
    <w:p>
      <w:pPr>
        <w:spacing w:after="0"/>
        <w:ind w:left="0"/>
        <w:jc w:val="both"/>
      </w:pPr>
      <w:r>
        <w:rPr>
          <w:rFonts w:ascii="Times New Roman"/>
          <w:b w:val="false"/>
          <w:i w:val="false"/>
          <w:color w:val="000000"/>
          <w:sz w:val="28"/>
        </w:rPr>
        <w:t>
      /IDN/ Бизнес-идентификационный номер отправителя денег</w:t>
      </w:r>
    </w:p>
    <w:bookmarkEnd w:id="3613"/>
    <w:bookmarkStart w:name="z3986" w:id="3614"/>
    <w:p>
      <w:pPr>
        <w:spacing w:after="0"/>
        <w:ind w:left="0"/>
        <w:jc w:val="both"/>
      </w:pPr>
      <w:r>
        <w:rPr>
          <w:rFonts w:ascii="Times New Roman"/>
          <w:b w:val="false"/>
          <w:i w:val="false"/>
          <w:color w:val="000000"/>
          <w:sz w:val="28"/>
        </w:rPr>
        <w:t>
      /CHIEF/ Фамилия, имя, отчество (при его наличии) руководителя учреждения отправителя денег</w:t>
      </w:r>
    </w:p>
    <w:bookmarkEnd w:id="3614"/>
    <w:bookmarkStart w:name="z3987" w:id="3615"/>
    <w:p>
      <w:pPr>
        <w:spacing w:after="0"/>
        <w:ind w:left="0"/>
        <w:jc w:val="both"/>
      </w:pPr>
      <w:r>
        <w:rPr>
          <w:rFonts w:ascii="Times New Roman"/>
          <w:b w:val="false"/>
          <w:i w:val="false"/>
          <w:color w:val="000000"/>
          <w:sz w:val="28"/>
        </w:rPr>
        <w:t>
      /MAINBK/ Фамилия, имя, отчество (при его наличии) главного бухгалтера отправителя денег</w:t>
      </w:r>
    </w:p>
    <w:bookmarkEnd w:id="3615"/>
    <w:bookmarkStart w:name="z3988" w:id="3616"/>
    <w:p>
      <w:pPr>
        <w:spacing w:after="0"/>
        <w:ind w:left="0"/>
        <w:jc w:val="both"/>
      </w:pPr>
      <w:r>
        <w:rPr>
          <w:rFonts w:ascii="Times New Roman"/>
          <w:b w:val="false"/>
          <w:i w:val="false"/>
          <w:color w:val="000000"/>
          <w:sz w:val="28"/>
        </w:rPr>
        <w:t>
      /IRS/Признак резидентства отправителя денег</w:t>
      </w:r>
    </w:p>
    <w:bookmarkEnd w:id="3616"/>
    <w:bookmarkStart w:name="z3989" w:id="3617"/>
    <w:p>
      <w:pPr>
        <w:spacing w:after="0"/>
        <w:ind w:left="0"/>
        <w:jc w:val="both"/>
      </w:pPr>
      <w:r>
        <w:rPr>
          <w:rFonts w:ascii="Times New Roman"/>
          <w:b w:val="false"/>
          <w:i w:val="false"/>
          <w:color w:val="000000"/>
          <w:sz w:val="28"/>
        </w:rPr>
        <w:t>
      /SECO/ Сектор экономики отправителя денег</w:t>
      </w:r>
    </w:p>
    <w:bookmarkEnd w:id="3617"/>
    <w:bookmarkStart w:name="z3990" w:id="3618"/>
    <w:p>
      <w:pPr>
        <w:spacing w:after="0"/>
        <w:ind w:left="0"/>
        <w:jc w:val="both"/>
      </w:pPr>
      <w:r>
        <w:rPr>
          <w:rFonts w:ascii="Times New Roman"/>
          <w:b w:val="false"/>
          <w:i w:val="false"/>
          <w:color w:val="000000"/>
          <w:sz w:val="28"/>
        </w:rPr>
        <w:t xml:space="preserve">
      :52B: Банковский идентификационный код отправителя денег в </w:t>
      </w:r>
    </w:p>
    <w:bookmarkEnd w:id="3618"/>
    <w:bookmarkStart w:name="z3991" w:id="3619"/>
    <w:p>
      <w:pPr>
        <w:spacing w:after="0"/>
        <w:ind w:left="0"/>
        <w:jc w:val="both"/>
      </w:pPr>
      <w:r>
        <w:rPr>
          <w:rFonts w:ascii="Times New Roman"/>
          <w:b w:val="false"/>
          <w:i w:val="false"/>
          <w:color w:val="000000"/>
          <w:sz w:val="28"/>
        </w:rPr>
        <w:t xml:space="preserve">
      Казначействе </w:t>
      </w:r>
    </w:p>
    <w:bookmarkEnd w:id="3619"/>
    <w:bookmarkStart w:name="z3992" w:id="3620"/>
    <w:p>
      <w:pPr>
        <w:spacing w:after="0"/>
        <w:ind w:left="0"/>
        <w:jc w:val="both"/>
      </w:pPr>
      <w:r>
        <w:rPr>
          <w:rFonts w:ascii="Times New Roman"/>
          <w:b w:val="false"/>
          <w:i w:val="false"/>
          <w:color w:val="000000"/>
          <w:sz w:val="28"/>
        </w:rPr>
        <w:t>
      :57B: Бизнес-идентификационный номер получателя денег</w:t>
      </w:r>
    </w:p>
    <w:bookmarkEnd w:id="3620"/>
    <w:bookmarkStart w:name="z3993" w:id="3621"/>
    <w:p>
      <w:pPr>
        <w:spacing w:after="0"/>
        <w:ind w:left="0"/>
        <w:jc w:val="both"/>
      </w:pPr>
      <w:r>
        <w:rPr>
          <w:rFonts w:ascii="Times New Roman"/>
          <w:b w:val="false"/>
          <w:i w:val="false"/>
          <w:color w:val="000000"/>
          <w:sz w:val="28"/>
        </w:rPr>
        <w:t>
      :59: : Индивидуальный идентификационный код получателя денег</w:t>
      </w:r>
    </w:p>
    <w:bookmarkEnd w:id="3621"/>
    <w:bookmarkStart w:name="z3994" w:id="3622"/>
    <w:p>
      <w:pPr>
        <w:spacing w:after="0"/>
        <w:ind w:left="0"/>
        <w:jc w:val="both"/>
      </w:pPr>
      <w:r>
        <w:rPr>
          <w:rFonts w:ascii="Times New Roman"/>
          <w:b w:val="false"/>
          <w:i w:val="false"/>
          <w:color w:val="000000"/>
          <w:sz w:val="28"/>
        </w:rPr>
        <w:t>
      /NAME/Наименование получателя денег</w:t>
      </w:r>
    </w:p>
    <w:bookmarkEnd w:id="3622"/>
    <w:bookmarkStart w:name="z3995" w:id="3623"/>
    <w:p>
      <w:pPr>
        <w:spacing w:after="0"/>
        <w:ind w:left="0"/>
        <w:jc w:val="both"/>
      </w:pPr>
      <w:r>
        <w:rPr>
          <w:rFonts w:ascii="Times New Roman"/>
          <w:b w:val="false"/>
          <w:i w:val="false"/>
          <w:color w:val="000000"/>
          <w:sz w:val="28"/>
        </w:rPr>
        <w:t>
      /IDN/ Бизнес-идентификационный номер получателя денег</w:t>
      </w:r>
    </w:p>
    <w:bookmarkEnd w:id="3623"/>
    <w:bookmarkStart w:name="z3996" w:id="3624"/>
    <w:p>
      <w:pPr>
        <w:spacing w:after="0"/>
        <w:ind w:left="0"/>
        <w:jc w:val="both"/>
      </w:pPr>
      <w:r>
        <w:rPr>
          <w:rFonts w:ascii="Times New Roman"/>
          <w:b w:val="false"/>
          <w:i w:val="false"/>
          <w:color w:val="000000"/>
          <w:sz w:val="28"/>
        </w:rPr>
        <w:t>
      /IRS/ Признак резидентства получателя денег</w:t>
      </w:r>
    </w:p>
    <w:bookmarkEnd w:id="3624"/>
    <w:bookmarkStart w:name="z3997" w:id="3625"/>
    <w:p>
      <w:pPr>
        <w:spacing w:after="0"/>
        <w:ind w:left="0"/>
        <w:jc w:val="both"/>
      </w:pPr>
      <w:r>
        <w:rPr>
          <w:rFonts w:ascii="Times New Roman"/>
          <w:b w:val="false"/>
          <w:i w:val="false"/>
          <w:color w:val="000000"/>
          <w:sz w:val="28"/>
        </w:rPr>
        <w:t>
      /SECO/ Сектор экономики получателя денег</w:t>
      </w:r>
    </w:p>
    <w:bookmarkEnd w:id="3625"/>
    <w:bookmarkStart w:name="z3998" w:id="3626"/>
    <w:p>
      <w:pPr>
        <w:spacing w:after="0"/>
        <w:ind w:left="0"/>
        <w:jc w:val="both"/>
      </w:pPr>
      <w:r>
        <w:rPr>
          <w:rFonts w:ascii="Times New Roman"/>
          <w:b w:val="false"/>
          <w:i w:val="false"/>
          <w:color w:val="000000"/>
          <w:sz w:val="28"/>
        </w:rPr>
        <w:t>
      :70:</w:t>
      </w:r>
    </w:p>
    <w:bookmarkEnd w:id="3626"/>
    <w:bookmarkStart w:name="z3999" w:id="3627"/>
    <w:p>
      <w:pPr>
        <w:spacing w:after="0"/>
        <w:ind w:left="0"/>
        <w:jc w:val="both"/>
      </w:pPr>
      <w:r>
        <w:rPr>
          <w:rFonts w:ascii="Times New Roman"/>
          <w:b w:val="false"/>
          <w:i w:val="false"/>
          <w:color w:val="000000"/>
          <w:sz w:val="28"/>
        </w:rPr>
        <w:t>
      /NUM/Номер счета к оплате/платежного поручения</w:t>
      </w:r>
    </w:p>
    <w:bookmarkEnd w:id="3627"/>
    <w:bookmarkStart w:name="z4000" w:id="3628"/>
    <w:p>
      <w:pPr>
        <w:spacing w:after="0"/>
        <w:ind w:left="0"/>
        <w:jc w:val="both"/>
      </w:pPr>
      <w:r>
        <w:rPr>
          <w:rFonts w:ascii="Times New Roman"/>
          <w:b w:val="false"/>
          <w:i w:val="false"/>
          <w:color w:val="000000"/>
          <w:sz w:val="28"/>
        </w:rPr>
        <w:t>
      /DATE/Год месяц день счета к оплате/платежного поручения</w:t>
      </w:r>
    </w:p>
    <w:bookmarkEnd w:id="3628"/>
    <w:bookmarkStart w:name="z4001" w:id="3629"/>
    <w:p>
      <w:pPr>
        <w:spacing w:after="0"/>
        <w:ind w:left="0"/>
        <w:jc w:val="both"/>
      </w:pPr>
      <w:r>
        <w:rPr>
          <w:rFonts w:ascii="Times New Roman"/>
          <w:b w:val="false"/>
          <w:i w:val="false"/>
          <w:color w:val="000000"/>
          <w:sz w:val="28"/>
        </w:rPr>
        <w:t>
      /VO/01</w:t>
      </w:r>
    </w:p>
    <w:bookmarkEnd w:id="3629"/>
    <w:bookmarkStart w:name="z4002" w:id="3630"/>
    <w:p>
      <w:pPr>
        <w:spacing w:after="0"/>
        <w:ind w:left="0"/>
        <w:jc w:val="both"/>
      </w:pPr>
      <w:r>
        <w:rPr>
          <w:rFonts w:ascii="Times New Roman"/>
          <w:b w:val="false"/>
          <w:i w:val="false"/>
          <w:color w:val="000000"/>
          <w:sz w:val="28"/>
        </w:rPr>
        <w:t>
      /SEND/07</w:t>
      </w:r>
    </w:p>
    <w:bookmarkEnd w:id="3630"/>
    <w:bookmarkStart w:name="z4003" w:id="3631"/>
    <w:p>
      <w:pPr>
        <w:spacing w:after="0"/>
        <w:ind w:left="0"/>
        <w:jc w:val="both"/>
      </w:pPr>
      <w:r>
        <w:rPr>
          <w:rFonts w:ascii="Times New Roman"/>
          <w:b w:val="false"/>
          <w:i w:val="false"/>
          <w:color w:val="000000"/>
          <w:sz w:val="28"/>
        </w:rPr>
        <w:t>
      /KNP/Код назначения платежа</w:t>
      </w:r>
    </w:p>
    <w:bookmarkEnd w:id="3631"/>
    <w:bookmarkStart w:name="z4004" w:id="3632"/>
    <w:p>
      <w:pPr>
        <w:spacing w:after="0"/>
        <w:ind w:left="0"/>
        <w:jc w:val="both"/>
      </w:pPr>
      <w:r>
        <w:rPr>
          <w:rFonts w:ascii="Times New Roman"/>
          <w:b w:val="false"/>
          <w:i w:val="false"/>
          <w:color w:val="000000"/>
          <w:sz w:val="28"/>
        </w:rPr>
        <w:t>
      /ASSIGN/Назначение платежа</w:t>
      </w:r>
    </w:p>
    <w:bookmarkEnd w:id="3632"/>
    <w:bookmarkStart w:name="z4005" w:id="3633"/>
    <w:p>
      <w:pPr>
        <w:spacing w:after="0"/>
        <w:ind w:left="0"/>
        <w:jc w:val="both"/>
      </w:pPr>
      <w:r>
        <w:rPr>
          <w:rFonts w:ascii="Times New Roman"/>
          <w:b w:val="false"/>
          <w:i w:val="false"/>
          <w:color w:val="000000"/>
          <w:sz w:val="28"/>
        </w:rPr>
        <w:t>
      :21:Порядковый номер конечного получателя денег</w:t>
      </w:r>
    </w:p>
    <w:bookmarkEnd w:id="3633"/>
    <w:bookmarkStart w:name="z4006" w:id="3634"/>
    <w:p>
      <w:pPr>
        <w:spacing w:after="0"/>
        <w:ind w:left="0"/>
        <w:jc w:val="both"/>
      </w:pPr>
      <w:r>
        <w:rPr>
          <w:rFonts w:ascii="Times New Roman"/>
          <w:b w:val="false"/>
          <w:i w:val="false"/>
          <w:color w:val="000000"/>
          <w:sz w:val="28"/>
        </w:rPr>
        <w:t>
      :32B:KZTСумма</w:t>
      </w:r>
    </w:p>
    <w:bookmarkEnd w:id="3634"/>
    <w:bookmarkStart w:name="z4007" w:id="3635"/>
    <w:p>
      <w:pPr>
        <w:spacing w:after="0"/>
        <w:ind w:left="0"/>
        <w:jc w:val="both"/>
      </w:pPr>
      <w:r>
        <w:rPr>
          <w:rFonts w:ascii="Times New Roman"/>
          <w:b w:val="false"/>
          <w:i w:val="false"/>
          <w:color w:val="000000"/>
          <w:sz w:val="28"/>
        </w:rPr>
        <w:t>
      :70:</w:t>
      </w:r>
    </w:p>
    <w:bookmarkEnd w:id="3635"/>
    <w:bookmarkStart w:name="z4008" w:id="3636"/>
    <w:p>
      <w:pPr>
        <w:spacing w:after="0"/>
        <w:ind w:left="0"/>
        <w:jc w:val="both"/>
      </w:pPr>
      <w:r>
        <w:rPr>
          <w:rFonts w:ascii="Times New Roman"/>
          <w:b w:val="false"/>
          <w:i w:val="false"/>
          <w:color w:val="000000"/>
          <w:sz w:val="28"/>
        </w:rPr>
        <w:t>
      /FM/Фамилия конечного получателя денег</w:t>
      </w:r>
    </w:p>
    <w:bookmarkEnd w:id="3636"/>
    <w:bookmarkStart w:name="z4009" w:id="3637"/>
    <w:p>
      <w:pPr>
        <w:spacing w:after="0"/>
        <w:ind w:left="0"/>
        <w:jc w:val="both"/>
      </w:pPr>
      <w:r>
        <w:rPr>
          <w:rFonts w:ascii="Times New Roman"/>
          <w:b w:val="false"/>
          <w:i w:val="false"/>
          <w:color w:val="000000"/>
          <w:sz w:val="28"/>
        </w:rPr>
        <w:t>
      /NM/Имя конечного получателя денег</w:t>
      </w:r>
    </w:p>
    <w:bookmarkEnd w:id="3637"/>
    <w:bookmarkStart w:name="z4010" w:id="3638"/>
    <w:p>
      <w:pPr>
        <w:spacing w:after="0"/>
        <w:ind w:left="0"/>
        <w:jc w:val="both"/>
      </w:pPr>
      <w:r>
        <w:rPr>
          <w:rFonts w:ascii="Times New Roman"/>
          <w:b w:val="false"/>
          <w:i w:val="false"/>
          <w:color w:val="000000"/>
          <w:sz w:val="28"/>
        </w:rPr>
        <w:t>
      /FT/Отчество (при его наличии) конечного получателя денег</w:t>
      </w:r>
    </w:p>
    <w:bookmarkEnd w:id="3638"/>
    <w:bookmarkStart w:name="z4011" w:id="3639"/>
    <w:p>
      <w:pPr>
        <w:spacing w:after="0"/>
        <w:ind w:left="0"/>
        <w:jc w:val="both"/>
      </w:pPr>
      <w:r>
        <w:rPr>
          <w:rFonts w:ascii="Times New Roman"/>
          <w:b w:val="false"/>
          <w:i w:val="false"/>
          <w:color w:val="000000"/>
          <w:sz w:val="28"/>
        </w:rPr>
        <w:t xml:space="preserve">
      /IDN/ Индивидуальный идентификационный номер конечного получателя </w:t>
      </w:r>
    </w:p>
    <w:bookmarkEnd w:id="3639"/>
    <w:bookmarkStart w:name="z4012" w:id="3640"/>
    <w:p>
      <w:pPr>
        <w:spacing w:after="0"/>
        <w:ind w:left="0"/>
        <w:jc w:val="both"/>
      </w:pPr>
      <w:r>
        <w:rPr>
          <w:rFonts w:ascii="Times New Roman"/>
          <w:b w:val="false"/>
          <w:i w:val="false"/>
          <w:color w:val="000000"/>
          <w:sz w:val="28"/>
        </w:rPr>
        <w:t>
      денег</w:t>
      </w:r>
    </w:p>
    <w:bookmarkEnd w:id="3640"/>
    <w:bookmarkStart w:name="z4013" w:id="3641"/>
    <w:p>
      <w:pPr>
        <w:spacing w:after="0"/>
        <w:ind w:left="0"/>
        <w:jc w:val="both"/>
      </w:pPr>
      <w:r>
        <w:rPr>
          <w:rFonts w:ascii="Times New Roman"/>
          <w:b w:val="false"/>
          <w:i w:val="false"/>
          <w:color w:val="000000"/>
          <w:sz w:val="28"/>
        </w:rPr>
        <w:t>
      /KBE/Код бенефициара конечного получателя денег нерезидента</w:t>
      </w:r>
    </w:p>
    <w:bookmarkEnd w:id="3641"/>
    <w:bookmarkStart w:name="z4014" w:id="3642"/>
    <w:p>
      <w:pPr>
        <w:spacing w:after="0"/>
        <w:ind w:left="0"/>
        <w:jc w:val="both"/>
      </w:pPr>
      <w:r>
        <w:rPr>
          <w:rFonts w:ascii="Times New Roman"/>
          <w:b w:val="false"/>
          <w:i w:val="false"/>
          <w:color w:val="000000"/>
          <w:sz w:val="28"/>
        </w:rPr>
        <w:t>
      /CTRY/ Двухбуквенный код страны конечного получателя денег-</w:t>
      </w:r>
    </w:p>
    <w:bookmarkEnd w:id="3642"/>
    <w:bookmarkStart w:name="z4015" w:id="3643"/>
    <w:p>
      <w:pPr>
        <w:spacing w:after="0"/>
        <w:ind w:left="0"/>
        <w:jc w:val="both"/>
      </w:pPr>
      <w:r>
        <w:rPr>
          <w:rFonts w:ascii="Times New Roman"/>
          <w:b w:val="false"/>
          <w:i w:val="false"/>
          <w:color w:val="000000"/>
          <w:sz w:val="28"/>
        </w:rPr>
        <w:t>
      нерезидента</w:t>
      </w:r>
    </w:p>
    <w:bookmarkEnd w:id="3643"/>
    <w:bookmarkStart w:name="z4016" w:id="3644"/>
    <w:p>
      <w:pPr>
        <w:spacing w:after="0"/>
        <w:ind w:left="0"/>
        <w:jc w:val="both"/>
      </w:pPr>
      <w:r>
        <w:rPr>
          <w:rFonts w:ascii="Times New Roman"/>
          <w:b w:val="false"/>
          <w:i w:val="false"/>
          <w:color w:val="000000"/>
          <w:sz w:val="28"/>
        </w:rPr>
        <w:t>
      /LA/Счет конечного получателя денег</w:t>
      </w:r>
    </w:p>
    <w:bookmarkEnd w:id="3644"/>
    <w:bookmarkStart w:name="z4017" w:id="3645"/>
    <w:p>
      <w:pPr>
        <w:spacing w:after="0"/>
        <w:ind w:left="0"/>
        <w:jc w:val="both"/>
      </w:pPr>
      <w:r>
        <w:rPr>
          <w:rFonts w:ascii="Times New Roman"/>
          <w:b w:val="false"/>
          <w:i w:val="false"/>
          <w:color w:val="000000"/>
          <w:sz w:val="28"/>
        </w:rPr>
        <w:t>
      :21: Порядковый номер конечного получателя денег</w:t>
      </w:r>
    </w:p>
    <w:bookmarkEnd w:id="3645"/>
    <w:bookmarkStart w:name="z4018" w:id="3646"/>
    <w:p>
      <w:pPr>
        <w:spacing w:after="0"/>
        <w:ind w:left="0"/>
        <w:jc w:val="both"/>
      </w:pPr>
      <w:r>
        <w:rPr>
          <w:rFonts w:ascii="Times New Roman"/>
          <w:b w:val="false"/>
          <w:i w:val="false"/>
          <w:color w:val="000000"/>
          <w:sz w:val="28"/>
        </w:rPr>
        <w:t>
      :32B: KZT Сумма</w:t>
      </w:r>
    </w:p>
    <w:bookmarkEnd w:id="3646"/>
    <w:bookmarkStart w:name="z4019" w:id="3647"/>
    <w:p>
      <w:pPr>
        <w:spacing w:after="0"/>
        <w:ind w:left="0"/>
        <w:jc w:val="both"/>
      </w:pPr>
      <w:r>
        <w:rPr>
          <w:rFonts w:ascii="Times New Roman"/>
          <w:b w:val="false"/>
          <w:i w:val="false"/>
          <w:color w:val="000000"/>
          <w:sz w:val="28"/>
        </w:rPr>
        <w:t>
      :70:</w:t>
      </w:r>
    </w:p>
    <w:bookmarkEnd w:id="3647"/>
    <w:bookmarkStart w:name="z4020" w:id="3648"/>
    <w:p>
      <w:pPr>
        <w:spacing w:after="0"/>
        <w:ind w:left="0"/>
        <w:jc w:val="both"/>
      </w:pPr>
      <w:r>
        <w:rPr>
          <w:rFonts w:ascii="Times New Roman"/>
          <w:b w:val="false"/>
          <w:i w:val="false"/>
          <w:color w:val="000000"/>
          <w:sz w:val="28"/>
        </w:rPr>
        <w:t>
      /FM/ Фамилия конечного получателя денег</w:t>
      </w:r>
    </w:p>
    <w:bookmarkEnd w:id="3648"/>
    <w:bookmarkStart w:name="z4021" w:id="3649"/>
    <w:p>
      <w:pPr>
        <w:spacing w:after="0"/>
        <w:ind w:left="0"/>
        <w:jc w:val="both"/>
      </w:pPr>
      <w:r>
        <w:rPr>
          <w:rFonts w:ascii="Times New Roman"/>
          <w:b w:val="false"/>
          <w:i w:val="false"/>
          <w:color w:val="000000"/>
          <w:sz w:val="28"/>
        </w:rPr>
        <w:t>
      /NM/ Имя конечного получателя денег</w:t>
      </w:r>
    </w:p>
    <w:bookmarkEnd w:id="3649"/>
    <w:bookmarkStart w:name="z4022" w:id="3650"/>
    <w:p>
      <w:pPr>
        <w:spacing w:after="0"/>
        <w:ind w:left="0"/>
        <w:jc w:val="both"/>
      </w:pPr>
      <w:r>
        <w:rPr>
          <w:rFonts w:ascii="Times New Roman"/>
          <w:b w:val="false"/>
          <w:i w:val="false"/>
          <w:color w:val="000000"/>
          <w:sz w:val="28"/>
        </w:rPr>
        <w:t>
      /FT/ Отчество (при его наличии) конечного получателя денег</w:t>
      </w:r>
    </w:p>
    <w:bookmarkEnd w:id="3650"/>
    <w:bookmarkStart w:name="z4023" w:id="3651"/>
    <w:p>
      <w:pPr>
        <w:spacing w:after="0"/>
        <w:ind w:left="0"/>
        <w:jc w:val="both"/>
      </w:pPr>
      <w:r>
        <w:rPr>
          <w:rFonts w:ascii="Times New Roman"/>
          <w:b w:val="false"/>
          <w:i w:val="false"/>
          <w:color w:val="000000"/>
          <w:sz w:val="28"/>
        </w:rPr>
        <w:t xml:space="preserve">
      /IDN/ Индивидуальный идентификационный номер конечного получателя </w:t>
      </w:r>
    </w:p>
    <w:bookmarkEnd w:id="3651"/>
    <w:bookmarkStart w:name="z4024" w:id="3652"/>
    <w:p>
      <w:pPr>
        <w:spacing w:after="0"/>
        <w:ind w:left="0"/>
        <w:jc w:val="both"/>
      </w:pPr>
      <w:r>
        <w:rPr>
          <w:rFonts w:ascii="Times New Roman"/>
          <w:b w:val="false"/>
          <w:i w:val="false"/>
          <w:color w:val="000000"/>
          <w:sz w:val="28"/>
        </w:rPr>
        <w:t>
      денег</w:t>
      </w:r>
    </w:p>
    <w:bookmarkEnd w:id="3652"/>
    <w:bookmarkStart w:name="z4025" w:id="3653"/>
    <w:p>
      <w:pPr>
        <w:spacing w:after="0"/>
        <w:ind w:left="0"/>
        <w:jc w:val="both"/>
      </w:pPr>
      <w:r>
        <w:rPr>
          <w:rFonts w:ascii="Times New Roman"/>
          <w:b w:val="false"/>
          <w:i w:val="false"/>
          <w:color w:val="000000"/>
          <w:sz w:val="28"/>
        </w:rPr>
        <w:t>
      /KBE/ Код бенефициара конечного получателя денег резидента</w:t>
      </w:r>
    </w:p>
    <w:bookmarkEnd w:id="3653"/>
    <w:bookmarkStart w:name="z4026" w:id="3654"/>
    <w:p>
      <w:pPr>
        <w:spacing w:after="0"/>
        <w:ind w:left="0"/>
        <w:jc w:val="both"/>
      </w:pPr>
      <w:r>
        <w:rPr>
          <w:rFonts w:ascii="Times New Roman"/>
          <w:b w:val="false"/>
          <w:i w:val="false"/>
          <w:color w:val="000000"/>
          <w:sz w:val="28"/>
        </w:rPr>
        <w:t>
      /LA/ Счет конечного получателя денег</w:t>
      </w:r>
    </w:p>
    <w:bookmarkEnd w:id="3654"/>
    <w:bookmarkStart w:name="z4027" w:id="3655"/>
    <w:p>
      <w:pPr>
        <w:spacing w:after="0"/>
        <w:ind w:left="0"/>
        <w:jc w:val="both"/>
      </w:pPr>
      <w:r>
        <w:rPr>
          <w:rFonts w:ascii="Times New Roman"/>
          <w:b w:val="false"/>
          <w:i w:val="false"/>
          <w:color w:val="000000"/>
          <w:sz w:val="28"/>
        </w:rPr>
        <w:t>
      :32A: Год месяц день платежа KZT Итоговая сумма</w:t>
      </w:r>
    </w:p>
    <w:bookmarkEnd w:id="3655"/>
    <w:bookmarkStart w:name="z4028" w:id="3656"/>
    <w:p>
      <w:pPr>
        <w:spacing w:after="0"/>
        <w:ind w:left="0"/>
        <w:jc w:val="both"/>
      </w:pPr>
      <w:r>
        <w:rPr>
          <w:rFonts w:ascii="Times New Roman"/>
          <w:b w:val="false"/>
          <w:i w:val="false"/>
          <w:color w:val="000000"/>
          <w:sz w:val="28"/>
        </w:rPr>
        <w:t>
      -}</w:t>
      </w:r>
    </w:p>
    <w:bookmarkEnd w:id="3656"/>
    <w:bookmarkStart w:name="z4029" w:id="3657"/>
    <w:p>
      <w:pPr>
        <w:spacing w:after="0"/>
        <w:ind w:left="0"/>
        <w:jc w:val="both"/>
      </w:pPr>
      <w:r>
        <w:rPr>
          <w:rFonts w:ascii="Times New Roman"/>
          <w:b w:val="false"/>
          <w:i w:val="false"/>
          <w:color w:val="000000"/>
          <w:sz w:val="28"/>
        </w:rPr>
        <w:t>
      Примечание: если отправитель денег или бенефициар являются нерезидентами Республики Казахстан, указывается страна резидентства - двухбуквенный код соответствующей страны в соответствии с Государственным классификатором Республики Казахстан ГК РК 06 ISO 3166-2001 "Коды для обозначения наименований стран и их административно-территориальных единиц".</w:t>
      </w:r>
    </w:p>
    <w:bookmarkEnd w:id="36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142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4031" w:id="3658"/>
    <w:p>
      <w:pPr>
        <w:spacing w:after="0"/>
        <w:ind w:left="0"/>
        <w:jc w:val="left"/>
      </w:pPr>
      <w:r>
        <w:rPr>
          <w:rFonts w:ascii="Times New Roman"/>
          <w:b/>
          <w:i w:val="false"/>
          <w:color w:val="000000"/>
        </w:rPr>
        <w:t xml:space="preserve"> Формат платежа МТ-004 для перечисления платежей по социальным отчислениям</w:t>
      </w:r>
    </w:p>
    <w:bookmarkEnd w:id="3658"/>
    <w:bookmarkStart w:name="z4032" w:id="3659"/>
    <w:p>
      <w:pPr>
        <w:spacing w:after="0"/>
        <w:ind w:left="0"/>
        <w:jc w:val="both"/>
      </w:pPr>
      <w:r>
        <w:rPr>
          <w:rFonts w:ascii="Times New Roman"/>
          <w:b w:val="false"/>
          <w:i w:val="false"/>
          <w:color w:val="000000"/>
          <w:sz w:val="28"/>
        </w:rPr>
        <w:t>
      {1: F010000000000000000000004}</w:t>
      </w:r>
    </w:p>
    <w:bookmarkEnd w:id="3659"/>
    <w:bookmarkStart w:name="z4033" w:id="3660"/>
    <w:p>
      <w:pPr>
        <w:spacing w:after="0"/>
        <w:ind w:left="0"/>
        <w:jc w:val="both"/>
      </w:pPr>
      <w:r>
        <w:rPr>
          <w:rFonts w:ascii="Times New Roman"/>
          <w:b w:val="false"/>
          <w:i w:val="false"/>
          <w:color w:val="000000"/>
          <w:sz w:val="28"/>
        </w:rPr>
        <w:t>
      {2:I102SGROSS000000U3003}</w:t>
      </w:r>
    </w:p>
    <w:bookmarkEnd w:id="3660"/>
    <w:bookmarkStart w:name="z4034" w:id="3661"/>
    <w:p>
      <w:pPr>
        <w:spacing w:after="0"/>
        <w:ind w:left="0"/>
        <w:jc w:val="both"/>
      </w:pPr>
      <w:r>
        <w:rPr>
          <w:rFonts w:ascii="Times New Roman"/>
          <w:b w:val="false"/>
          <w:i w:val="false"/>
          <w:color w:val="000000"/>
          <w:sz w:val="28"/>
        </w:rPr>
        <w:t>
      {4:</w:t>
      </w:r>
    </w:p>
    <w:bookmarkEnd w:id="3661"/>
    <w:bookmarkStart w:name="z4035" w:id="3662"/>
    <w:p>
      <w:pPr>
        <w:spacing w:after="0"/>
        <w:ind w:left="0"/>
        <w:jc w:val="both"/>
      </w:pPr>
      <w:r>
        <w:rPr>
          <w:rFonts w:ascii="Times New Roman"/>
          <w:b w:val="false"/>
          <w:i w:val="false"/>
          <w:color w:val="000000"/>
          <w:sz w:val="28"/>
        </w:rPr>
        <w:t>
      :20:REFERENCE</w:t>
      </w:r>
    </w:p>
    <w:bookmarkEnd w:id="3662"/>
    <w:bookmarkStart w:name="z4036" w:id="3663"/>
    <w:p>
      <w:pPr>
        <w:spacing w:after="0"/>
        <w:ind w:left="0"/>
        <w:jc w:val="both"/>
      </w:pPr>
      <w:r>
        <w:rPr>
          <w:rFonts w:ascii="Times New Roman"/>
          <w:b w:val="false"/>
          <w:i w:val="false"/>
          <w:color w:val="000000"/>
          <w:sz w:val="28"/>
        </w:rPr>
        <w:t xml:space="preserve">
      :50:/D/ Индивидуальный идентификационный код отправителя денег в </w:t>
      </w:r>
    </w:p>
    <w:bookmarkEnd w:id="3663"/>
    <w:bookmarkStart w:name="z4037" w:id="3664"/>
    <w:p>
      <w:pPr>
        <w:spacing w:after="0"/>
        <w:ind w:left="0"/>
        <w:jc w:val="both"/>
      </w:pPr>
      <w:r>
        <w:rPr>
          <w:rFonts w:ascii="Times New Roman"/>
          <w:b w:val="false"/>
          <w:i w:val="false"/>
          <w:color w:val="000000"/>
          <w:sz w:val="28"/>
        </w:rPr>
        <w:t>
      Казначействе</w:t>
      </w:r>
    </w:p>
    <w:bookmarkEnd w:id="3664"/>
    <w:bookmarkStart w:name="z4038" w:id="3665"/>
    <w:p>
      <w:pPr>
        <w:spacing w:after="0"/>
        <w:ind w:left="0"/>
        <w:jc w:val="both"/>
      </w:pPr>
      <w:r>
        <w:rPr>
          <w:rFonts w:ascii="Times New Roman"/>
          <w:b w:val="false"/>
          <w:i w:val="false"/>
          <w:color w:val="000000"/>
          <w:sz w:val="28"/>
        </w:rPr>
        <w:t>
      /NAME/ Наименование отправителя денег</w:t>
      </w:r>
    </w:p>
    <w:bookmarkEnd w:id="3665"/>
    <w:bookmarkStart w:name="z4039" w:id="3666"/>
    <w:p>
      <w:pPr>
        <w:spacing w:after="0"/>
        <w:ind w:left="0"/>
        <w:jc w:val="both"/>
      </w:pPr>
      <w:r>
        <w:rPr>
          <w:rFonts w:ascii="Times New Roman"/>
          <w:b w:val="false"/>
          <w:i w:val="false"/>
          <w:color w:val="000000"/>
          <w:sz w:val="28"/>
        </w:rPr>
        <w:t>
      /IDN/ Бизнес-идентификационный номер отправителя денег</w:t>
      </w:r>
    </w:p>
    <w:bookmarkEnd w:id="3666"/>
    <w:bookmarkStart w:name="z4040" w:id="3667"/>
    <w:p>
      <w:pPr>
        <w:spacing w:after="0"/>
        <w:ind w:left="0"/>
        <w:jc w:val="both"/>
      </w:pPr>
      <w:r>
        <w:rPr>
          <w:rFonts w:ascii="Times New Roman"/>
          <w:b w:val="false"/>
          <w:i w:val="false"/>
          <w:color w:val="000000"/>
          <w:sz w:val="28"/>
        </w:rPr>
        <w:t>
      /CHIEF/ Фамилия, имя, отчество (при его наличии) руководителя учреждения отправителя денег</w:t>
      </w:r>
    </w:p>
    <w:bookmarkEnd w:id="3667"/>
    <w:bookmarkStart w:name="z4041" w:id="3668"/>
    <w:p>
      <w:pPr>
        <w:spacing w:after="0"/>
        <w:ind w:left="0"/>
        <w:jc w:val="both"/>
      </w:pPr>
      <w:r>
        <w:rPr>
          <w:rFonts w:ascii="Times New Roman"/>
          <w:b w:val="false"/>
          <w:i w:val="false"/>
          <w:color w:val="000000"/>
          <w:sz w:val="28"/>
        </w:rPr>
        <w:t>
      /MAINBK/ Фамилия, имя, отчество (при его наличии) главного бухгалтера отправителя денег</w:t>
      </w:r>
    </w:p>
    <w:bookmarkEnd w:id="3668"/>
    <w:bookmarkStart w:name="z4042" w:id="3669"/>
    <w:p>
      <w:pPr>
        <w:spacing w:after="0"/>
        <w:ind w:left="0"/>
        <w:jc w:val="both"/>
      </w:pPr>
      <w:r>
        <w:rPr>
          <w:rFonts w:ascii="Times New Roman"/>
          <w:b w:val="false"/>
          <w:i w:val="false"/>
          <w:color w:val="000000"/>
          <w:sz w:val="28"/>
        </w:rPr>
        <w:t>
      /IRS/ Признак резидентства отправителя денег</w:t>
      </w:r>
    </w:p>
    <w:bookmarkEnd w:id="3669"/>
    <w:bookmarkStart w:name="z4043" w:id="3670"/>
    <w:p>
      <w:pPr>
        <w:spacing w:after="0"/>
        <w:ind w:left="0"/>
        <w:jc w:val="both"/>
      </w:pPr>
      <w:r>
        <w:rPr>
          <w:rFonts w:ascii="Times New Roman"/>
          <w:b w:val="false"/>
          <w:i w:val="false"/>
          <w:color w:val="000000"/>
          <w:sz w:val="28"/>
        </w:rPr>
        <w:t>
      /SECO/ Сектор экономики отправителя денег</w:t>
      </w:r>
    </w:p>
    <w:bookmarkEnd w:id="3670"/>
    <w:bookmarkStart w:name="z4044" w:id="3671"/>
    <w:p>
      <w:pPr>
        <w:spacing w:after="0"/>
        <w:ind w:left="0"/>
        <w:jc w:val="both"/>
      </w:pPr>
      <w:r>
        <w:rPr>
          <w:rFonts w:ascii="Times New Roman"/>
          <w:b w:val="false"/>
          <w:i w:val="false"/>
          <w:color w:val="000000"/>
          <w:sz w:val="28"/>
        </w:rPr>
        <w:t xml:space="preserve">
      :52B: Банковский идентификационный код отправителя денег в </w:t>
      </w:r>
    </w:p>
    <w:bookmarkEnd w:id="3671"/>
    <w:bookmarkStart w:name="z4045" w:id="3672"/>
    <w:p>
      <w:pPr>
        <w:spacing w:after="0"/>
        <w:ind w:left="0"/>
        <w:jc w:val="both"/>
      </w:pPr>
      <w:r>
        <w:rPr>
          <w:rFonts w:ascii="Times New Roman"/>
          <w:b w:val="false"/>
          <w:i w:val="false"/>
          <w:color w:val="000000"/>
          <w:sz w:val="28"/>
        </w:rPr>
        <w:t xml:space="preserve">
      Казначействе </w:t>
      </w:r>
    </w:p>
    <w:bookmarkEnd w:id="3672"/>
    <w:bookmarkStart w:name="z4046" w:id="3673"/>
    <w:p>
      <w:pPr>
        <w:spacing w:after="0"/>
        <w:ind w:left="0"/>
        <w:jc w:val="both"/>
      </w:pPr>
      <w:r>
        <w:rPr>
          <w:rFonts w:ascii="Times New Roman"/>
          <w:b w:val="false"/>
          <w:i w:val="false"/>
          <w:color w:val="000000"/>
          <w:sz w:val="28"/>
        </w:rPr>
        <w:t>
      :57B: Бизнес-идентификационный номер получателя денег</w:t>
      </w:r>
    </w:p>
    <w:bookmarkEnd w:id="3673"/>
    <w:bookmarkStart w:name="z4047" w:id="3674"/>
    <w:p>
      <w:pPr>
        <w:spacing w:after="0"/>
        <w:ind w:left="0"/>
        <w:jc w:val="both"/>
      </w:pPr>
      <w:r>
        <w:rPr>
          <w:rFonts w:ascii="Times New Roman"/>
          <w:b w:val="false"/>
          <w:i w:val="false"/>
          <w:color w:val="000000"/>
          <w:sz w:val="28"/>
        </w:rPr>
        <w:t>
      :59: : Индивидуальный идентификационный код получателя денег</w:t>
      </w:r>
    </w:p>
    <w:bookmarkEnd w:id="3674"/>
    <w:bookmarkStart w:name="z4048" w:id="3675"/>
    <w:p>
      <w:pPr>
        <w:spacing w:after="0"/>
        <w:ind w:left="0"/>
        <w:jc w:val="both"/>
      </w:pPr>
      <w:r>
        <w:rPr>
          <w:rFonts w:ascii="Times New Roman"/>
          <w:b w:val="false"/>
          <w:i w:val="false"/>
          <w:color w:val="000000"/>
          <w:sz w:val="28"/>
        </w:rPr>
        <w:t>
      /IDN/ Бизнес-идентификационный номер получателя денег</w:t>
      </w:r>
    </w:p>
    <w:bookmarkEnd w:id="3675"/>
    <w:bookmarkStart w:name="z4049" w:id="3676"/>
    <w:p>
      <w:pPr>
        <w:spacing w:after="0"/>
        <w:ind w:left="0"/>
        <w:jc w:val="both"/>
      </w:pPr>
      <w:r>
        <w:rPr>
          <w:rFonts w:ascii="Times New Roman"/>
          <w:b w:val="false"/>
          <w:i w:val="false"/>
          <w:color w:val="000000"/>
          <w:sz w:val="28"/>
        </w:rPr>
        <w:t>
      /NAME/Наименование получателя денег</w:t>
      </w:r>
    </w:p>
    <w:bookmarkEnd w:id="3676"/>
    <w:bookmarkStart w:name="z4050" w:id="3677"/>
    <w:p>
      <w:pPr>
        <w:spacing w:after="0"/>
        <w:ind w:left="0"/>
        <w:jc w:val="both"/>
      </w:pPr>
      <w:r>
        <w:rPr>
          <w:rFonts w:ascii="Times New Roman"/>
          <w:b w:val="false"/>
          <w:i w:val="false"/>
          <w:color w:val="000000"/>
          <w:sz w:val="28"/>
        </w:rPr>
        <w:t>
      /IRS/Признак резиденства получателя денег</w:t>
      </w:r>
    </w:p>
    <w:bookmarkEnd w:id="3677"/>
    <w:bookmarkStart w:name="z4051" w:id="3678"/>
    <w:p>
      <w:pPr>
        <w:spacing w:after="0"/>
        <w:ind w:left="0"/>
        <w:jc w:val="both"/>
      </w:pPr>
      <w:r>
        <w:rPr>
          <w:rFonts w:ascii="Times New Roman"/>
          <w:b w:val="false"/>
          <w:i w:val="false"/>
          <w:color w:val="000000"/>
          <w:sz w:val="28"/>
        </w:rPr>
        <w:t>
      /SECO/ Сектор экономики получателя денег</w:t>
      </w:r>
    </w:p>
    <w:bookmarkEnd w:id="3678"/>
    <w:bookmarkStart w:name="z4052" w:id="3679"/>
    <w:p>
      <w:pPr>
        <w:spacing w:after="0"/>
        <w:ind w:left="0"/>
        <w:jc w:val="both"/>
      </w:pPr>
      <w:r>
        <w:rPr>
          <w:rFonts w:ascii="Times New Roman"/>
          <w:b w:val="false"/>
          <w:i w:val="false"/>
          <w:color w:val="000000"/>
          <w:sz w:val="28"/>
        </w:rPr>
        <w:t>
      :70:</w:t>
      </w:r>
    </w:p>
    <w:bookmarkEnd w:id="3679"/>
    <w:bookmarkStart w:name="z4053" w:id="3680"/>
    <w:p>
      <w:pPr>
        <w:spacing w:after="0"/>
        <w:ind w:left="0"/>
        <w:jc w:val="both"/>
      </w:pPr>
      <w:r>
        <w:rPr>
          <w:rFonts w:ascii="Times New Roman"/>
          <w:b w:val="false"/>
          <w:i w:val="false"/>
          <w:color w:val="000000"/>
          <w:sz w:val="28"/>
        </w:rPr>
        <w:t>
      /NUM/Номер счета к оплате/платежного поручения</w:t>
      </w:r>
    </w:p>
    <w:bookmarkEnd w:id="3680"/>
    <w:bookmarkStart w:name="z4054" w:id="3681"/>
    <w:p>
      <w:pPr>
        <w:spacing w:after="0"/>
        <w:ind w:left="0"/>
        <w:jc w:val="both"/>
      </w:pPr>
      <w:r>
        <w:rPr>
          <w:rFonts w:ascii="Times New Roman"/>
          <w:b w:val="false"/>
          <w:i w:val="false"/>
          <w:color w:val="000000"/>
          <w:sz w:val="28"/>
        </w:rPr>
        <w:t>
      /VO/01</w:t>
      </w:r>
    </w:p>
    <w:bookmarkEnd w:id="3681"/>
    <w:bookmarkStart w:name="z4055" w:id="3682"/>
    <w:p>
      <w:pPr>
        <w:spacing w:after="0"/>
        <w:ind w:left="0"/>
        <w:jc w:val="both"/>
      </w:pPr>
      <w:r>
        <w:rPr>
          <w:rFonts w:ascii="Times New Roman"/>
          <w:b w:val="false"/>
          <w:i w:val="false"/>
          <w:color w:val="000000"/>
          <w:sz w:val="28"/>
        </w:rPr>
        <w:t>
      /DATE/ Год месяц день счета к оплате/платежного поручения</w:t>
      </w:r>
    </w:p>
    <w:bookmarkEnd w:id="3682"/>
    <w:bookmarkStart w:name="z4056" w:id="3683"/>
    <w:p>
      <w:pPr>
        <w:spacing w:after="0"/>
        <w:ind w:left="0"/>
        <w:jc w:val="both"/>
      </w:pPr>
      <w:r>
        <w:rPr>
          <w:rFonts w:ascii="Times New Roman"/>
          <w:b w:val="false"/>
          <w:i w:val="false"/>
          <w:color w:val="000000"/>
          <w:sz w:val="28"/>
        </w:rPr>
        <w:t>
      /SEND/07</w:t>
      </w:r>
    </w:p>
    <w:bookmarkEnd w:id="3683"/>
    <w:bookmarkStart w:name="z4057" w:id="3684"/>
    <w:p>
      <w:pPr>
        <w:spacing w:after="0"/>
        <w:ind w:left="0"/>
        <w:jc w:val="both"/>
      </w:pPr>
      <w:r>
        <w:rPr>
          <w:rFonts w:ascii="Times New Roman"/>
          <w:b w:val="false"/>
          <w:i w:val="false"/>
          <w:color w:val="000000"/>
          <w:sz w:val="28"/>
        </w:rPr>
        <w:t>
      /KNP/Код назначения платежа</w:t>
      </w:r>
    </w:p>
    <w:bookmarkEnd w:id="3684"/>
    <w:bookmarkStart w:name="z4058" w:id="3685"/>
    <w:p>
      <w:pPr>
        <w:spacing w:after="0"/>
        <w:ind w:left="0"/>
        <w:jc w:val="both"/>
      </w:pPr>
      <w:r>
        <w:rPr>
          <w:rFonts w:ascii="Times New Roman"/>
          <w:b w:val="false"/>
          <w:i w:val="false"/>
          <w:color w:val="000000"/>
          <w:sz w:val="28"/>
        </w:rPr>
        <w:t>
      /PSO/01</w:t>
      </w:r>
    </w:p>
    <w:bookmarkEnd w:id="3685"/>
    <w:bookmarkStart w:name="z4059" w:id="3686"/>
    <w:p>
      <w:pPr>
        <w:spacing w:after="0"/>
        <w:ind w:left="0"/>
        <w:jc w:val="both"/>
      </w:pPr>
      <w:r>
        <w:rPr>
          <w:rFonts w:ascii="Times New Roman"/>
          <w:b w:val="false"/>
          <w:i w:val="false"/>
          <w:color w:val="000000"/>
          <w:sz w:val="28"/>
        </w:rPr>
        <w:t>
      /PRT/05</w:t>
      </w:r>
    </w:p>
    <w:bookmarkEnd w:id="3686"/>
    <w:bookmarkStart w:name="z4060" w:id="3687"/>
    <w:p>
      <w:pPr>
        <w:spacing w:after="0"/>
        <w:ind w:left="0"/>
        <w:jc w:val="both"/>
      </w:pPr>
      <w:r>
        <w:rPr>
          <w:rFonts w:ascii="Times New Roman"/>
          <w:b w:val="false"/>
          <w:i w:val="false"/>
          <w:color w:val="000000"/>
          <w:sz w:val="28"/>
        </w:rPr>
        <w:t>
      /PERIOD/Месяц год платежа</w:t>
      </w:r>
    </w:p>
    <w:bookmarkEnd w:id="3687"/>
    <w:bookmarkStart w:name="z4061" w:id="3688"/>
    <w:p>
      <w:pPr>
        <w:spacing w:after="0"/>
        <w:ind w:left="0"/>
        <w:jc w:val="both"/>
      </w:pPr>
      <w:r>
        <w:rPr>
          <w:rFonts w:ascii="Times New Roman"/>
          <w:b w:val="false"/>
          <w:i w:val="false"/>
          <w:color w:val="000000"/>
          <w:sz w:val="28"/>
        </w:rPr>
        <w:t>
      /ASSIGN/Назначение платежа</w:t>
      </w:r>
    </w:p>
    <w:bookmarkEnd w:id="3688"/>
    <w:bookmarkStart w:name="z4062" w:id="3689"/>
    <w:p>
      <w:pPr>
        <w:spacing w:after="0"/>
        <w:ind w:left="0"/>
        <w:jc w:val="both"/>
      </w:pPr>
      <w:r>
        <w:rPr>
          <w:rFonts w:ascii="Times New Roman"/>
          <w:b w:val="false"/>
          <w:i w:val="false"/>
          <w:color w:val="000000"/>
          <w:sz w:val="28"/>
        </w:rPr>
        <w:t>
      :21:Порядковый номер</w:t>
      </w:r>
    </w:p>
    <w:bookmarkEnd w:id="3689"/>
    <w:bookmarkStart w:name="z4063" w:id="3690"/>
    <w:p>
      <w:pPr>
        <w:spacing w:after="0"/>
        <w:ind w:left="0"/>
        <w:jc w:val="both"/>
      </w:pPr>
      <w:r>
        <w:rPr>
          <w:rFonts w:ascii="Times New Roman"/>
          <w:b w:val="false"/>
          <w:i w:val="false"/>
          <w:color w:val="000000"/>
          <w:sz w:val="28"/>
        </w:rPr>
        <w:t>
      :32B:KZTСумма</w:t>
      </w:r>
    </w:p>
    <w:bookmarkEnd w:id="3690"/>
    <w:bookmarkStart w:name="z4064" w:id="3691"/>
    <w:p>
      <w:pPr>
        <w:spacing w:after="0"/>
        <w:ind w:left="0"/>
        <w:jc w:val="both"/>
      </w:pPr>
      <w:r>
        <w:rPr>
          <w:rFonts w:ascii="Times New Roman"/>
          <w:b w:val="false"/>
          <w:i w:val="false"/>
          <w:color w:val="000000"/>
          <w:sz w:val="28"/>
        </w:rPr>
        <w:t>
      :70:</w:t>
      </w:r>
    </w:p>
    <w:bookmarkEnd w:id="3691"/>
    <w:bookmarkStart w:name="z4065" w:id="3692"/>
    <w:p>
      <w:pPr>
        <w:spacing w:after="0"/>
        <w:ind w:left="0"/>
        <w:jc w:val="both"/>
      </w:pPr>
      <w:r>
        <w:rPr>
          <w:rFonts w:ascii="Times New Roman"/>
          <w:b w:val="false"/>
          <w:i w:val="false"/>
          <w:color w:val="000000"/>
          <w:sz w:val="28"/>
        </w:rPr>
        <w:t>
      /OPV/S</w:t>
      </w:r>
    </w:p>
    <w:bookmarkEnd w:id="3692"/>
    <w:bookmarkStart w:name="z4066" w:id="3693"/>
    <w:p>
      <w:pPr>
        <w:spacing w:after="0"/>
        <w:ind w:left="0"/>
        <w:jc w:val="both"/>
      </w:pPr>
      <w:r>
        <w:rPr>
          <w:rFonts w:ascii="Times New Roman"/>
          <w:b w:val="false"/>
          <w:i w:val="false"/>
          <w:color w:val="000000"/>
          <w:sz w:val="28"/>
        </w:rPr>
        <w:t>
      /FM/Фамилия</w:t>
      </w:r>
    </w:p>
    <w:bookmarkEnd w:id="3693"/>
    <w:bookmarkStart w:name="z4067" w:id="3694"/>
    <w:p>
      <w:pPr>
        <w:spacing w:after="0"/>
        <w:ind w:left="0"/>
        <w:jc w:val="both"/>
      </w:pPr>
      <w:r>
        <w:rPr>
          <w:rFonts w:ascii="Times New Roman"/>
          <w:b w:val="false"/>
          <w:i w:val="false"/>
          <w:color w:val="000000"/>
          <w:sz w:val="28"/>
        </w:rPr>
        <w:t>
      /NM/Имя</w:t>
      </w:r>
    </w:p>
    <w:bookmarkEnd w:id="3694"/>
    <w:bookmarkStart w:name="z4068" w:id="3695"/>
    <w:p>
      <w:pPr>
        <w:spacing w:after="0"/>
        <w:ind w:left="0"/>
        <w:jc w:val="both"/>
      </w:pPr>
      <w:r>
        <w:rPr>
          <w:rFonts w:ascii="Times New Roman"/>
          <w:b w:val="false"/>
          <w:i w:val="false"/>
          <w:color w:val="000000"/>
          <w:sz w:val="28"/>
        </w:rPr>
        <w:t>
      /FT/Отчество (при его наличии)</w:t>
      </w:r>
    </w:p>
    <w:bookmarkEnd w:id="3695"/>
    <w:bookmarkStart w:name="z4069" w:id="3696"/>
    <w:p>
      <w:pPr>
        <w:spacing w:after="0"/>
        <w:ind w:left="0"/>
        <w:jc w:val="both"/>
      </w:pPr>
      <w:r>
        <w:rPr>
          <w:rFonts w:ascii="Times New Roman"/>
          <w:b w:val="false"/>
          <w:i w:val="false"/>
          <w:color w:val="000000"/>
          <w:sz w:val="28"/>
        </w:rPr>
        <w:t>
      /DT/Год месяц день рождения</w:t>
      </w:r>
    </w:p>
    <w:bookmarkEnd w:id="3696"/>
    <w:bookmarkStart w:name="z4070" w:id="3697"/>
    <w:p>
      <w:pPr>
        <w:spacing w:after="0"/>
        <w:ind w:left="0"/>
        <w:jc w:val="both"/>
      </w:pPr>
      <w:r>
        <w:rPr>
          <w:rFonts w:ascii="Times New Roman"/>
          <w:b w:val="false"/>
          <w:i w:val="false"/>
          <w:color w:val="000000"/>
          <w:sz w:val="28"/>
        </w:rPr>
        <w:t>
      /IDN/ Индивидуальный идентификационный номер</w:t>
      </w:r>
    </w:p>
    <w:bookmarkEnd w:id="3697"/>
    <w:bookmarkStart w:name="z4071" w:id="3698"/>
    <w:p>
      <w:pPr>
        <w:spacing w:after="0"/>
        <w:ind w:left="0"/>
        <w:jc w:val="both"/>
      </w:pPr>
      <w:r>
        <w:rPr>
          <w:rFonts w:ascii="Times New Roman"/>
          <w:b w:val="false"/>
          <w:i w:val="false"/>
          <w:color w:val="000000"/>
          <w:sz w:val="28"/>
        </w:rPr>
        <w:t>
      :21: Порядковый номер</w:t>
      </w:r>
    </w:p>
    <w:bookmarkEnd w:id="3698"/>
    <w:bookmarkStart w:name="z4072" w:id="3699"/>
    <w:p>
      <w:pPr>
        <w:spacing w:after="0"/>
        <w:ind w:left="0"/>
        <w:jc w:val="both"/>
      </w:pPr>
      <w:r>
        <w:rPr>
          <w:rFonts w:ascii="Times New Roman"/>
          <w:b w:val="false"/>
          <w:i w:val="false"/>
          <w:color w:val="000000"/>
          <w:sz w:val="28"/>
        </w:rPr>
        <w:t>
      :32B:KZT Сумма</w:t>
      </w:r>
    </w:p>
    <w:bookmarkEnd w:id="3699"/>
    <w:bookmarkStart w:name="z4073" w:id="3700"/>
    <w:p>
      <w:pPr>
        <w:spacing w:after="0"/>
        <w:ind w:left="0"/>
        <w:jc w:val="both"/>
      </w:pPr>
      <w:r>
        <w:rPr>
          <w:rFonts w:ascii="Times New Roman"/>
          <w:b w:val="false"/>
          <w:i w:val="false"/>
          <w:color w:val="000000"/>
          <w:sz w:val="28"/>
        </w:rPr>
        <w:t>
      :70:</w:t>
      </w:r>
    </w:p>
    <w:bookmarkEnd w:id="3700"/>
    <w:bookmarkStart w:name="z4074" w:id="3701"/>
    <w:p>
      <w:pPr>
        <w:spacing w:after="0"/>
        <w:ind w:left="0"/>
        <w:jc w:val="both"/>
      </w:pPr>
      <w:r>
        <w:rPr>
          <w:rFonts w:ascii="Times New Roman"/>
          <w:b w:val="false"/>
          <w:i w:val="false"/>
          <w:color w:val="000000"/>
          <w:sz w:val="28"/>
        </w:rPr>
        <w:t>
      /OPV/S</w:t>
      </w:r>
    </w:p>
    <w:bookmarkEnd w:id="3701"/>
    <w:bookmarkStart w:name="z4075" w:id="3702"/>
    <w:p>
      <w:pPr>
        <w:spacing w:after="0"/>
        <w:ind w:left="0"/>
        <w:jc w:val="both"/>
      </w:pPr>
      <w:r>
        <w:rPr>
          <w:rFonts w:ascii="Times New Roman"/>
          <w:b w:val="false"/>
          <w:i w:val="false"/>
          <w:color w:val="000000"/>
          <w:sz w:val="28"/>
        </w:rPr>
        <w:t>
      /FM/Фамилия</w:t>
      </w:r>
    </w:p>
    <w:bookmarkEnd w:id="3702"/>
    <w:bookmarkStart w:name="z4076" w:id="3703"/>
    <w:p>
      <w:pPr>
        <w:spacing w:after="0"/>
        <w:ind w:left="0"/>
        <w:jc w:val="both"/>
      </w:pPr>
      <w:r>
        <w:rPr>
          <w:rFonts w:ascii="Times New Roman"/>
          <w:b w:val="false"/>
          <w:i w:val="false"/>
          <w:color w:val="000000"/>
          <w:sz w:val="28"/>
        </w:rPr>
        <w:t>
      /NM/Имя</w:t>
      </w:r>
    </w:p>
    <w:bookmarkEnd w:id="3703"/>
    <w:bookmarkStart w:name="z4077" w:id="3704"/>
    <w:p>
      <w:pPr>
        <w:spacing w:after="0"/>
        <w:ind w:left="0"/>
        <w:jc w:val="both"/>
      </w:pPr>
      <w:r>
        <w:rPr>
          <w:rFonts w:ascii="Times New Roman"/>
          <w:b w:val="false"/>
          <w:i w:val="false"/>
          <w:color w:val="000000"/>
          <w:sz w:val="28"/>
        </w:rPr>
        <w:t>
      /FT/Отчество (при его наличии)</w:t>
      </w:r>
    </w:p>
    <w:bookmarkEnd w:id="3704"/>
    <w:bookmarkStart w:name="z4078" w:id="3705"/>
    <w:p>
      <w:pPr>
        <w:spacing w:after="0"/>
        <w:ind w:left="0"/>
        <w:jc w:val="both"/>
      </w:pPr>
      <w:r>
        <w:rPr>
          <w:rFonts w:ascii="Times New Roman"/>
          <w:b w:val="false"/>
          <w:i w:val="false"/>
          <w:color w:val="000000"/>
          <w:sz w:val="28"/>
        </w:rPr>
        <w:t>
      /DT/Год месяц день рождения</w:t>
      </w:r>
    </w:p>
    <w:bookmarkEnd w:id="3705"/>
    <w:bookmarkStart w:name="z4079" w:id="3706"/>
    <w:p>
      <w:pPr>
        <w:spacing w:after="0"/>
        <w:ind w:left="0"/>
        <w:jc w:val="both"/>
      </w:pPr>
      <w:r>
        <w:rPr>
          <w:rFonts w:ascii="Times New Roman"/>
          <w:b w:val="false"/>
          <w:i w:val="false"/>
          <w:color w:val="000000"/>
          <w:sz w:val="28"/>
        </w:rPr>
        <w:t>
      /IDN/ Индивидуальный идентификационный номер</w:t>
      </w:r>
    </w:p>
    <w:bookmarkEnd w:id="3706"/>
    <w:bookmarkStart w:name="z4080" w:id="3707"/>
    <w:p>
      <w:pPr>
        <w:spacing w:after="0"/>
        <w:ind w:left="0"/>
        <w:jc w:val="both"/>
      </w:pPr>
      <w:r>
        <w:rPr>
          <w:rFonts w:ascii="Times New Roman"/>
          <w:b w:val="false"/>
          <w:i w:val="false"/>
          <w:color w:val="000000"/>
          <w:sz w:val="28"/>
        </w:rPr>
        <w:t xml:space="preserve">
      :32A:Год месяц день платежа </w:t>
      </w:r>
    </w:p>
    <w:bookmarkEnd w:id="3707"/>
    <w:bookmarkStart w:name="z4081" w:id="3708"/>
    <w:p>
      <w:pPr>
        <w:spacing w:after="0"/>
        <w:ind w:left="0"/>
        <w:jc w:val="both"/>
      </w:pPr>
      <w:r>
        <w:rPr>
          <w:rFonts w:ascii="Times New Roman"/>
          <w:b w:val="false"/>
          <w:i w:val="false"/>
          <w:color w:val="000000"/>
          <w:sz w:val="28"/>
        </w:rPr>
        <w:t>
      KZT Итоговая сумма</w:t>
      </w:r>
    </w:p>
    <w:bookmarkEnd w:id="3708"/>
    <w:bookmarkStart w:name="z4082" w:id="3709"/>
    <w:p>
      <w:pPr>
        <w:spacing w:after="0"/>
        <w:ind w:left="0"/>
        <w:jc w:val="both"/>
      </w:pPr>
      <w:r>
        <w:rPr>
          <w:rFonts w:ascii="Times New Roman"/>
          <w:b w:val="false"/>
          <w:i w:val="false"/>
          <w:color w:val="000000"/>
          <w:sz w:val="28"/>
        </w:rPr>
        <w:t>
      -}</w:t>
      </w:r>
    </w:p>
    <w:bookmarkEnd w:id="37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143</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 на 2025 год</w:t>
            </w:r>
          </w:p>
        </w:tc>
      </w:tr>
    </w:tbl>
    <w:bookmarkStart w:name="z4084" w:id="3710"/>
    <w:p>
      <w:pPr>
        <w:spacing w:after="0"/>
        <w:ind w:left="0"/>
        <w:jc w:val="left"/>
      </w:pPr>
      <w:r>
        <w:rPr>
          <w:rFonts w:ascii="Times New Roman"/>
          <w:b/>
          <w:i w:val="false"/>
          <w:color w:val="000000"/>
        </w:rPr>
        <w:t xml:space="preserve"> Формат платежа МТ-005 для перечисления платежей по отчислениям и (или) взносов на обязательное социальное медицинское страхование</w:t>
      </w:r>
    </w:p>
    <w:bookmarkEnd w:id="3710"/>
    <w:p>
      <w:pPr>
        <w:spacing w:after="0"/>
        <w:ind w:left="0"/>
        <w:jc w:val="both"/>
      </w:pPr>
      <w:r>
        <w:rPr>
          <w:rFonts w:ascii="Times New Roman"/>
          <w:b w:val="false"/>
          <w:i w:val="false"/>
          <w:color w:val="ff0000"/>
          <w:sz w:val="28"/>
        </w:rPr>
        <w:t xml:space="preserve">
      Сноска. Приложение 143 – в редакции приказа Министра финансов РК от 30.09.2025 </w:t>
      </w:r>
      <w:r>
        <w:rPr>
          <w:rFonts w:ascii="Times New Roman"/>
          <w:b w:val="false"/>
          <w:i w:val="false"/>
          <w:color w:val="ff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459" w:id="3711"/>
    <w:p>
      <w:pPr>
        <w:spacing w:after="0"/>
        <w:ind w:left="0"/>
        <w:jc w:val="both"/>
      </w:pPr>
      <w:r>
        <w:rPr>
          <w:rFonts w:ascii="Times New Roman"/>
          <w:b w:val="false"/>
          <w:i w:val="false"/>
          <w:color w:val="000000"/>
          <w:sz w:val="28"/>
        </w:rPr>
        <w:t>
      {1: F010000000000000000000005}</w:t>
      </w:r>
    </w:p>
    <w:bookmarkEnd w:id="3711"/>
    <w:bookmarkStart w:name="z4460" w:id="3712"/>
    <w:p>
      <w:pPr>
        <w:spacing w:after="0"/>
        <w:ind w:left="0"/>
        <w:jc w:val="both"/>
      </w:pPr>
      <w:r>
        <w:rPr>
          <w:rFonts w:ascii="Times New Roman"/>
          <w:b w:val="false"/>
          <w:i w:val="false"/>
          <w:color w:val="000000"/>
          <w:sz w:val="28"/>
        </w:rPr>
        <w:t>
      {2:I102SGROSS000000U3003}</w:t>
      </w:r>
    </w:p>
    <w:bookmarkEnd w:id="3712"/>
    <w:bookmarkStart w:name="z4461" w:id="3713"/>
    <w:p>
      <w:pPr>
        <w:spacing w:after="0"/>
        <w:ind w:left="0"/>
        <w:jc w:val="both"/>
      </w:pPr>
      <w:r>
        <w:rPr>
          <w:rFonts w:ascii="Times New Roman"/>
          <w:b w:val="false"/>
          <w:i w:val="false"/>
          <w:color w:val="000000"/>
          <w:sz w:val="28"/>
        </w:rPr>
        <w:t>
      {4:</w:t>
      </w:r>
    </w:p>
    <w:bookmarkEnd w:id="3713"/>
    <w:bookmarkStart w:name="z4462" w:id="3714"/>
    <w:p>
      <w:pPr>
        <w:spacing w:after="0"/>
        <w:ind w:left="0"/>
        <w:jc w:val="both"/>
      </w:pPr>
      <w:r>
        <w:rPr>
          <w:rFonts w:ascii="Times New Roman"/>
          <w:b w:val="false"/>
          <w:i w:val="false"/>
          <w:color w:val="000000"/>
          <w:sz w:val="28"/>
        </w:rPr>
        <w:t>
      :20:REFERENCE</w:t>
      </w:r>
    </w:p>
    <w:bookmarkEnd w:id="3714"/>
    <w:bookmarkStart w:name="z4463" w:id="3715"/>
    <w:p>
      <w:pPr>
        <w:spacing w:after="0"/>
        <w:ind w:left="0"/>
        <w:jc w:val="both"/>
      </w:pPr>
      <w:r>
        <w:rPr>
          <w:rFonts w:ascii="Times New Roman"/>
          <w:b w:val="false"/>
          <w:i w:val="false"/>
          <w:color w:val="000000"/>
          <w:sz w:val="28"/>
        </w:rPr>
        <w:t>
      :50:/D/ Индивидуальный идентификационный код отправителя денег в Казначействе</w:t>
      </w:r>
    </w:p>
    <w:bookmarkEnd w:id="3715"/>
    <w:bookmarkStart w:name="z4464" w:id="3716"/>
    <w:p>
      <w:pPr>
        <w:spacing w:after="0"/>
        <w:ind w:left="0"/>
        <w:jc w:val="both"/>
      </w:pPr>
      <w:r>
        <w:rPr>
          <w:rFonts w:ascii="Times New Roman"/>
          <w:b w:val="false"/>
          <w:i w:val="false"/>
          <w:color w:val="000000"/>
          <w:sz w:val="28"/>
        </w:rPr>
        <w:t>
      /NAME/ Наименование отправителя денег</w:t>
      </w:r>
    </w:p>
    <w:bookmarkEnd w:id="3716"/>
    <w:bookmarkStart w:name="z4465" w:id="3717"/>
    <w:p>
      <w:pPr>
        <w:spacing w:after="0"/>
        <w:ind w:left="0"/>
        <w:jc w:val="both"/>
      </w:pPr>
      <w:r>
        <w:rPr>
          <w:rFonts w:ascii="Times New Roman"/>
          <w:b w:val="false"/>
          <w:i w:val="false"/>
          <w:color w:val="000000"/>
          <w:sz w:val="28"/>
        </w:rPr>
        <w:t>
      /IDN/ Бизнес-идентификационный номер отправителя денег</w:t>
      </w:r>
    </w:p>
    <w:bookmarkEnd w:id="3717"/>
    <w:bookmarkStart w:name="z4466" w:id="3718"/>
    <w:p>
      <w:pPr>
        <w:spacing w:after="0"/>
        <w:ind w:left="0"/>
        <w:jc w:val="both"/>
      </w:pPr>
      <w:r>
        <w:rPr>
          <w:rFonts w:ascii="Times New Roman"/>
          <w:b w:val="false"/>
          <w:i w:val="false"/>
          <w:color w:val="000000"/>
          <w:sz w:val="28"/>
        </w:rPr>
        <w:t>
      /CHIEF/ Фамилия, имя, отчество (при его наличии) руководителя учреждения отправителя денег</w:t>
      </w:r>
    </w:p>
    <w:bookmarkEnd w:id="3718"/>
    <w:bookmarkStart w:name="z4467" w:id="3719"/>
    <w:p>
      <w:pPr>
        <w:spacing w:after="0"/>
        <w:ind w:left="0"/>
        <w:jc w:val="both"/>
      </w:pPr>
      <w:r>
        <w:rPr>
          <w:rFonts w:ascii="Times New Roman"/>
          <w:b w:val="false"/>
          <w:i w:val="false"/>
          <w:color w:val="000000"/>
          <w:sz w:val="28"/>
        </w:rPr>
        <w:t>
      /MAINBK/ Фамилия, имя, отчество (при его наличии) главного бухгалтера отправителя денег</w:t>
      </w:r>
    </w:p>
    <w:bookmarkEnd w:id="3719"/>
    <w:bookmarkStart w:name="z4468" w:id="3720"/>
    <w:p>
      <w:pPr>
        <w:spacing w:after="0"/>
        <w:ind w:left="0"/>
        <w:jc w:val="both"/>
      </w:pPr>
      <w:r>
        <w:rPr>
          <w:rFonts w:ascii="Times New Roman"/>
          <w:b w:val="false"/>
          <w:i w:val="false"/>
          <w:color w:val="000000"/>
          <w:sz w:val="28"/>
        </w:rPr>
        <w:t>
      /IRS/Признак резидентства отправителя денег</w:t>
      </w:r>
    </w:p>
    <w:bookmarkEnd w:id="3720"/>
    <w:bookmarkStart w:name="z4469" w:id="3721"/>
    <w:p>
      <w:pPr>
        <w:spacing w:after="0"/>
        <w:ind w:left="0"/>
        <w:jc w:val="both"/>
      </w:pPr>
      <w:r>
        <w:rPr>
          <w:rFonts w:ascii="Times New Roman"/>
          <w:b w:val="false"/>
          <w:i w:val="false"/>
          <w:color w:val="000000"/>
          <w:sz w:val="28"/>
        </w:rPr>
        <w:t>
      /SECO/ Сектор экономики отправителя денег</w:t>
      </w:r>
    </w:p>
    <w:bookmarkEnd w:id="3721"/>
    <w:bookmarkStart w:name="z4470" w:id="3722"/>
    <w:p>
      <w:pPr>
        <w:spacing w:after="0"/>
        <w:ind w:left="0"/>
        <w:jc w:val="both"/>
      </w:pPr>
      <w:r>
        <w:rPr>
          <w:rFonts w:ascii="Times New Roman"/>
          <w:b w:val="false"/>
          <w:i w:val="false"/>
          <w:color w:val="000000"/>
          <w:sz w:val="28"/>
        </w:rPr>
        <w:t xml:space="preserve">
      :52B: Банковский идентификационный код отправителя денег в Казначействе </w:t>
      </w:r>
    </w:p>
    <w:bookmarkEnd w:id="3722"/>
    <w:bookmarkStart w:name="z4471" w:id="3723"/>
    <w:p>
      <w:pPr>
        <w:spacing w:after="0"/>
        <w:ind w:left="0"/>
        <w:jc w:val="both"/>
      </w:pPr>
      <w:r>
        <w:rPr>
          <w:rFonts w:ascii="Times New Roman"/>
          <w:b w:val="false"/>
          <w:i w:val="false"/>
          <w:color w:val="000000"/>
          <w:sz w:val="28"/>
        </w:rPr>
        <w:t>
      :57B: Бизнес-идентификационный номер получателя денег</w:t>
      </w:r>
    </w:p>
    <w:bookmarkEnd w:id="3723"/>
    <w:bookmarkStart w:name="z4472" w:id="3724"/>
    <w:p>
      <w:pPr>
        <w:spacing w:after="0"/>
        <w:ind w:left="0"/>
        <w:jc w:val="both"/>
      </w:pPr>
      <w:r>
        <w:rPr>
          <w:rFonts w:ascii="Times New Roman"/>
          <w:b w:val="false"/>
          <w:i w:val="false"/>
          <w:color w:val="000000"/>
          <w:sz w:val="28"/>
        </w:rPr>
        <w:t>
      :59: : Индивидуальный идентификационный код получателя денег</w:t>
      </w:r>
    </w:p>
    <w:bookmarkEnd w:id="3724"/>
    <w:bookmarkStart w:name="z4473" w:id="3725"/>
    <w:p>
      <w:pPr>
        <w:spacing w:after="0"/>
        <w:ind w:left="0"/>
        <w:jc w:val="both"/>
      </w:pPr>
      <w:r>
        <w:rPr>
          <w:rFonts w:ascii="Times New Roman"/>
          <w:b w:val="false"/>
          <w:i w:val="false"/>
          <w:color w:val="000000"/>
          <w:sz w:val="28"/>
        </w:rPr>
        <w:t>
      /IDN/ Бизнес-идентификационный номер получателя денег</w:t>
      </w:r>
    </w:p>
    <w:bookmarkEnd w:id="3725"/>
    <w:bookmarkStart w:name="z4474" w:id="3726"/>
    <w:p>
      <w:pPr>
        <w:spacing w:after="0"/>
        <w:ind w:left="0"/>
        <w:jc w:val="both"/>
      </w:pPr>
      <w:r>
        <w:rPr>
          <w:rFonts w:ascii="Times New Roman"/>
          <w:b w:val="false"/>
          <w:i w:val="false"/>
          <w:color w:val="000000"/>
          <w:sz w:val="28"/>
        </w:rPr>
        <w:t>
      /NAME/Наименование получателя денег</w:t>
      </w:r>
    </w:p>
    <w:bookmarkEnd w:id="3726"/>
    <w:bookmarkStart w:name="z4475" w:id="3727"/>
    <w:p>
      <w:pPr>
        <w:spacing w:after="0"/>
        <w:ind w:left="0"/>
        <w:jc w:val="both"/>
      </w:pPr>
      <w:r>
        <w:rPr>
          <w:rFonts w:ascii="Times New Roman"/>
          <w:b w:val="false"/>
          <w:i w:val="false"/>
          <w:color w:val="000000"/>
          <w:sz w:val="28"/>
        </w:rPr>
        <w:t>
      /IRS/Признак резиденства получателя денег</w:t>
      </w:r>
    </w:p>
    <w:bookmarkEnd w:id="3727"/>
    <w:bookmarkStart w:name="z4476" w:id="3728"/>
    <w:p>
      <w:pPr>
        <w:spacing w:after="0"/>
        <w:ind w:left="0"/>
        <w:jc w:val="both"/>
      </w:pPr>
      <w:r>
        <w:rPr>
          <w:rFonts w:ascii="Times New Roman"/>
          <w:b w:val="false"/>
          <w:i w:val="false"/>
          <w:color w:val="000000"/>
          <w:sz w:val="28"/>
        </w:rPr>
        <w:t>
      /SECO/ Сектор экономики/ получателя денег</w:t>
      </w:r>
    </w:p>
    <w:bookmarkEnd w:id="3728"/>
    <w:bookmarkStart w:name="z4477" w:id="3729"/>
    <w:p>
      <w:pPr>
        <w:spacing w:after="0"/>
        <w:ind w:left="0"/>
        <w:jc w:val="both"/>
      </w:pPr>
      <w:r>
        <w:rPr>
          <w:rFonts w:ascii="Times New Roman"/>
          <w:b w:val="false"/>
          <w:i w:val="false"/>
          <w:color w:val="000000"/>
          <w:sz w:val="28"/>
        </w:rPr>
        <w:t>
      :70:</w:t>
      </w:r>
    </w:p>
    <w:bookmarkEnd w:id="3729"/>
    <w:bookmarkStart w:name="z4478" w:id="3730"/>
    <w:p>
      <w:pPr>
        <w:spacing w:after="0"/>
        <w:ind w:left="0"/>
        <w:jc w:val="both"/>
      </w:pPr>
      <w:r>
        <w:rPr>
          <w:rFonts w:ascii="Times New Roman"/>
          <w:b w:val="false"/>
          <w:i w:val="false"/>
          <w:color w:val="000000"/>
          <w:sz w:val="28"/>
        </w:rPr>
        <w:t>
      /NUM/ Номер счета к оплате/платежного поручения</w:t>
      </w:r>
    </w:p>
    <w:bookmarkEnd w:id="3730"/>
    <w:bookmarkStart w:name="z4479" w:id="3731"/>
    <w:p>
      <w:pPr>
        <w:spacing w:after="0"/>
        <w:ind w:left="0"/>
        <w:jc w:val="both"/>
      </w:pPr>
      <w:r>
        <w:rPr>
          <w:rFonts w:ascii="Times New Roman"/>
          <w:b w:val="false"/>
          <w:i w:val="false"/>
          <w:color w:val="000000"/>
          <w:sz w:val="28"/>
        </w:rPr>
        <w:t>
      /VO/01</w:t>
      </w:r>
    </w:p>
    <w:bookmarkEnd w:id="3731"/>
    <w:bookmarkStart w:name="z4480" w:id="3732"/>
    <w:p>
      <w:pPr>
        <w:spacing w:after="0"/>
        <w:ind w:left="0"/>
        <w:jc w:val="both"/>
      </w:pPr>
      <w:r>
        <w:rPr>
          <w:rFonts w:ascii="Times New Roman"/>
          <w:b w:val="false"/>
          <w:i w:val="false"/>
          <w:color w:val="000000"/>
          <w:sz w:val="28"/>
        </w:rPr>
        <w:t>
      /DATE/ Год месяц день счета к оплате/платежного поручения</w:t>
      </w:r>
    </w:p>
    <w:bookmarkEnd w:id="3732"/>
    <w:bookmarkStart w:name="z4481" w:id="3733"/>
    <w:p>
      <w:pPr>
        <w:spacing w:after="0"/>
        <w:ind w:left="0"/>
        <w:jc w:val="both"/>
      </w:pPr>
      <w:r>
        <w:rPr>
          <w:rFonts w:ascii="Times New Roman"/>
          <w:b w:val="false"/>
          <w:i w:val="false"/>
          <w:color w:val="000000"/>
          <w:sz w:val="28"/>
        </w:rPr>
        <w:t>
      /SEND/07</w:t>
      </w:r>
    </w:p>
    <w:bookmarkEnd w:id="3733"/>
    <w:bookmarkStart w:name="z4482" w:id="3734"/>
    <w:p>
      <w:pPr>
        <w:spacing w:after="0"/>
        <w:ind w:left="0"/>
        <w:jc w:val="both"/>
      </w:pPr>
      <w:r>
        <w:rPr>
          <w:rFonts w:ascii="Times New Roman"/>
          <w:b w:val="false"/>
          <w:i w:val="false"/>
          <w:color w:val="000000"/>
          <w:sz w:val="28"/>
        </w:rPr>
        <w:t>
      /KNP/Код назначения платежа</w:t>
      </w:r>
    </w:p>
    <w:bookmarkEnd w:id="3734"/>
    <w:bookmarkStart w:name="z4483" w:id="3735"/>
    <w:p>
      <w:pPr>
        <w:spacing w:after="0"/>
        <w:ind w:left="0"/>
        <w:jc w:val="both"/>
      </w:pPr>
      <w:r>
        <w:rPr>
          <w:rFonts w:ascii="Times New Roman"/>
          <w:b w:val="false"/>
          <w:i w:val="false"/>
          <w:color w:val="000000"/>
          <w:sz w:val="28"/>
        </w:rPr>
        <w:t>
      /PSO/01</w:t>
      </w:r>
    </w:p>
    <w:bookmarkEnd w:id="3735"/>
    <w:bookmarkStart w:name="z4484" w:id="3736"/>
    <w:p>
      <w:pPr>
        <w:spacing w:after="0"/>
        <w:ind w:left="0"/>
        <w:jc w:val="both"/>
      </w:pPr>
      <w:r>
        <w:rPr>
          <w:rFonts w:ascii="Times New Roman"/>
          <w:b w:val="false"/>
          <w:i w:val="false"/>
          <w:color w:val="000000"/>
          <w:sz w:val="28"/>
        </w:rPr>
        <w:t>
      /PRT/05</w:t>
      </w:r>
    </w:p>
    <w:bookmarkEnd w:id="3736"/>
    <w:bookmarkStart w:name="z4485" w:id="3737"/>
    <w:p>
      <w:pPr>
        <w:spacing w:after="0"/>
        <w:ind w:left="0"/>
        <w:jc w:val="both"/>
      </w:pPr>
      <w:r>
        <w:rPr>
          <w:rFonts w:ascii="Times New Roman"/>
          <w:b w:val="false"/>
          <w:i w:val="false"/>
          <w:color w:val="000000"/>
          <w:sz w:val="28"/>
        </w:rPr>
        <w:t>
      /ASSIGN/Назначение платежа</w:t>
      </w:r>
    </w:p>
    <w:bookmarkEnd w:id="3737"/>
    <w:bookmarkStart w:name="z4486" w:id="3738"/>
    <w:p>
      <w:pPr>
        <w:spacing w:after="0"/>
        <w:ind w:left="0"/>
        <w:jc w:val="both"/>
      </w:pPr>
      <w:r>
        <w:rPr>
          <w:rFonts w:ascii="Times New Roman"/>
          <w:b w:val="false"/>
          <w:i w:val="false"/>
          <w:color w:val="000000"/>
          <w:sz w:val="28"/>
        </w:rPr>
        <w:t>
      :21:Порядковый номер</w:t>
      </w:r>
    </w:p>
    <w:bookmarkEnd w:id="3738"/>
    <w:bookmarkStart w:name="z4487" w:id="3739"/>
    <w:p>
      <w:pPr>
        <w:spacing w:after="0"/>
        <w:ind w:left="0"/>
        <w:jc w:val="both"/>
      </w:pPr>
      <w:r>
        <w:rPr>
          <w:rFonts w:ascii="Times New Roman"/>
          <w:b w:val="false"/>
          <w:i w:val="false"/>
          <w:color w:val="000000"/>
          <w:sz w:val="28"/>
        </w:rPr>
        <w:t>
      :32B:KZTСумма</w:t>
      </w:r>
    </w:p>
    <w:bookmarkEnd w:id="3739"/>
    <w:bookmarkStart w:name="z4488" w:id="3740"/>
    <w:p>
      <w:pPr>
        <w:spacing w:after="0"/>
        <w:ind w:left="0"/>
        <w:jc w:val="both"/>
      </w:pPr>
      <w:r>
        <w:rPr>
          <w:rFonts w:ascii="Times New Roman"/>
          <w:b w:val="false"/>
          <w:i w:val="false"/>
          <w:color w:val="000000"/>
          <w:sz w:val="28"/>
        </w:rPr>
        <w:t>
      :70:</w:t>
      </w:r>
    </w:p>
    <w:bookmarkEnd w:id="3740"/>
    <w:bookmarkStart w:name="z4489" w:id="3741"/>
    <w:p>
      <w:pPr>
        <w:spacing w:after="0"/>
        <w:ind w:left="0"/>
        <w:jc w:val="both"/>
      </w:pPr>
      <w:r>
        <w:rPr>
          <w:rFonts w:ascii="Times New Roman"/>
          <w:b w:val="false"/>
          <w:i w:val="false"/>
          <w:color w:val="000000"/>
          <w:sz w:val="28"/>
        </w:rPr>
        <w:t>
      /OPV/R(M)</w:t>
      </w:r>
    </w:p>
    <w:bookmarkEnd w:id="3741"/>
    <w:bookmarkStart w:name="z4490" w:id="3742"/>
    <w:p>
      <w:pPr>
        <w:spacing w:after="0"/>
        <w:ind w:left="0"/>
        <w:jc w:val="both"/>
      </w:pPr>
      <w:r>
        <w:rPr>
          <w:rFonts w:ascii="Times New Roman"/>
          <w:b w:val="false"/>
          <w:i w:val="false"/>
          <w:color w:val="000000"/>
          <w:sz w:val="28"/>
        </w:rPr>
        <w:t>
      /FM/Фамилия</w:t>
      </w:r>
    </w:p>
    <w:bookmarkEnd w:id="3742"/>
    <w:bookmarkStart w:name="z4491" w:id="3743"/>
    <w:p>
      <w:pPr>
        <w:spacing w:after="0"/>
        <w:ind w:left="0"/>
        <w:jc w:val="both"/>
      </w:pPr>
      <w:r>
        <w:rPr>
          <w:rFonts w:ascii="Times New Roman"/>
          <w:b w:val="false"/>
          <w:i w:val="false"/>
          <w:color w:val="000000"/>
          <w:sz w:val="28"/>
        </w:rPr>
        <w:t>
      /NM/Имя</w:t>
      </w:r>
    </w:p>
    <w:bookmarkEnd w:id="3743"/>
    <w:bookmarkStart w:name="z4492" w:id="3744"/>
    <w:p>
      <w:pPr>
        <w:spacing w:after="0"/>
        <w:ind w:left="0"/>
        <w:jc w:val="both"/>
      </w:pPr>
      <w:r>
        <w:rPr>
          <w:rFonts w:ascii="Times New Roman"/>
          <w:b w:val="false"/>
          <w:i w:val="false"/>
          <w:color w:val="000000"/>
          <w:sz w:val="28"/>
        </w:rPr>
        <w:t>
      /FT/Отчество (при его наличии)</w:t>
      </w:r>
    </w:p>
    <w:bookmarkEnd w:id="3744"/>
    <w:bookmarkStart w:name="z4493" w:id="3745"/>
    <w:p>
      <w:pPr>
        <w:spacing w:after="0"/>
        <w:ind w:left="0"/>
        <w:jc w:val="both"/>
      </w:pPr>
      <w:r>
        <w:rPr>
          <w:rFonts w:ascii="Times New Roman"/>
          <w:b w:val="false"/>
          <w:i w:val="false"/>
          <w:color w:val="000000"/>
          <w:sz w:val="28"/>
        </w:rPr>
        <w:t>
      /DT/Год месяц день рождения</w:t>
      </w:r>
    </w:p>
    <w:bookmarkEnd w:id="3745"/>
    <w:bookmarkStart w:name="z4494" w:id="3746"/>
    <w:p>
      <w:pPr>
        <w:spacing w:after="0"/>
        <w:ind w:left="0"/>
        <w:jc w:val="both"/>
      </w:pPr>
      <w:r>
        <w:rPr>
          <w:rFonts w:ascii="Times New Roman"/>
          <w:b w:val="false"/>
          <w:i w:val="false"/>
          <w:color w:val="000000"/>
          <w:sz w:val="28"/>
        </w:rPr>
        <w:t>
      /IDN/ Индивидуальный идентификационный номер</w:t>
      </w:r>
    </w:p>
    <w:bookmarkEnd w:id="3746"/>
    <w:bookmarkStart w:name="z4495" w:id="3747"/>
    <w:p>
      <w:pPr>
        <w:spacing w:after="0"/>
        <w:ind w:left="0"/>
        <w:jc w:val="both"/>
      </w:pPr>
      <w:r>
        <w:rPr>
          <w:rFonts w:ascii="Times New Roman"/>
          <w:b w:val="false"/>
          <w:i w:val="false"/>
          <w:color w:val="000000"/>
          <w:sz w:val="28"/>
        </w:rPr>
        <w:t>
      /PERIOD/Месяц год платежа</w:t>
      </w:r>
    </w:p>
    <w:bookmarkEnd w:id="3747"/>
    <w:bookmarkStart w:name="z4496" w:id="3748"/>
    <w:p>
      <w:pPr>
        <w:spacing w:after="0"/>
        <w:ind w:left="0"/>
        <w:jc w:val="both"/>
      </w:pPr>
      <w:r>
        <w:rPr>
          <w:rFonts w:ascii="Times New Roman"/>
          <w:b w:val="false"/>
          <w:i w:val="false"/>
          <w:color w:val="000000"/>
          <w:sz w:val="28"/>
        </w:rPr>
        <w:t>
      :21: Порядковый номер</w:t>
      </w:r>
    </w:p>
    <w:bookmarkEnd w:id="3748"/>
    <w:bookmarkStart w:name="z4497" w:id="3749"/>
    <w:p>
      <w:pPr>
        <w:spacing w:after="0"/>
        <w:ind w:left="0"/>
        <w:jc w:val="both"/>
      </w:pPr>
      <w:r>
        <w:rPr>
          <w:rFonts w:ascii="Times New Roman"/>
          <w:b w:val="false"/>
          <w:i w:val="false"/>
          <w:color w:val="000000"/>
          <w:sz w:val="28"/>
        </w:rPr>
        <w:t>
      :32B:KZT Сумма</w:t>
      </w:r>
    </w:p>
    <w:bookmarkEnd w:id="3749"/>
    <w:bookmarkStart w:name="z4498" w:id="3750"/>
    <w:p>
      <w:pPr>
        <w:spacing w:after="0"/>
        <w:ind w:left="0"/>
        <w:jc w:val="both"/>
      </w:pPr>
      <w:r>
        <w:rPr>
          <w:rFonts w:ascii="Times New Roman"/>
          <w:b w:val="false"/>
          <w:i w:val="false"/>
          <w:color w:val="000000"/>
          <w:sz w:val="28"/>
        </w:rPr>
        <w:t>
      :70:</w:t>
      </w:r>
    </w:p>
    <w:bookmarkEnd w:id="3750"/>
    <w:bookmarkStart w:name="z4499" w:id="3751"/>
    <w:p>
      <w:pPr>
        <w:spacing w:after="0"/>
        <w:ind w:left="0"/>
        <w:jc w:val="both"/>
      </w:pPr>
      <w:r>
        <w:rPr>
          <w:rFonts w:ascii="Times New Roman"/>
          <w:b w:val="false"/>
          <w:i w:val="false"/>
          <w:color w:val="000000"/>
          <w:sz w:val="28"/>
        </w:rPr>
        <w:t>
      /OPV/R(M)</w:t>
      </w:r>
    </w:p>
    <w:bookmarkEnd w:id="3751"/>
    <w:bookmarkStart w:name="z4500" w:id="3752"/>
    <w:p>
      <w:pPr>
        <w:spacing w:after="0"/>
        <w:ind w:left="0"/>
        <w:jc w:val="both"/>
      </w:pPr>
      <w:r>
        <w:rPr>
          <w:rFonts w:ascii="Times New Roman"/>
          <w:b w:val="false"/>
          <w:i w:val="false"/>
          <w:color w:val="000000"/>
          <w:sz w:val="28"/>
        </w:rPr>
        <w:t>
      /FM/Фамилия</w:t>
      </w:r>
    </w:p>
    <w:bookmarkEnd w:id="3752"/>
    <w:bookmarkStart w:name="z4501" w:id="3753"/>
    <w:p>
      <w:pPr>
        <w:spacing w:after="0"/>
        <w:ind w:left="0"/>
        <w:jc w:val="both"/>
      </w:pPr>
      <w:r>
        <w:rPr>
          <w:rFonts w:ascii="Times New Roman"/>
          <w:b w:val="false"/>
          <w:i w:val="false"/>
          <w:color w:val="000000"/>
          <w:sz w:val="28"/>
        </w:rPr>
        <w:t>
      /NM/Имя</w:t>
      </w:r>
    </w:p>
    <w:bookmarkEnd w:id="3753"/>
    <w:bookmarkStart w:name="z4502" w:id="3754"/>
    <w:p>
      <w:pPr>
        <w:spacing w:after="0"/>
        <w:ind w:left="0"/>
        <w:jc w:val="both"/>
      </w:pPr>
      <w:r>
        <w:rPr>
          <w:rFonts w:ascii="Times New Roman"/>
          <w:b w:val="false"/>
          <w:i w:val="false"/>
          <w:color w:val="000000"/>
          <w:sz w:val="28"/>
        </w:rPr>
        <w:t>
      /FT/Отчество (при его наличии)</w:t>
      </w:r>
    </w:p>
    <w:bookmarkEnd w:id="3754"/>
    <w:bookmarkStart w:name="z4503" w:id="3755"/>
    <w:p>
      <w:pPr>
        <w:spacing w:after="0"/>
        <w:ind w:left="0"/>
        <w:jc w:val="both"/>
      </w:pPr>
      <w:r>
        <w:rPr>
          <w:rFonts w:ascii="Times New Roman"/>
          <w:b w:val="false"/>
          <w:i w:val="false"/>
          <w:color w:val="000000"/>
          <w:sz w:val="28"/>
        </w:rPr>
        <w:t>
      /DT/Год месяц день рождения</w:t>
      </w:r>
    </w:p>
    <w:bookmarkEnd w:id="3755"/>
    <w:bookmarkStart w:name="z4504" w:id="3756"/>
    <w:p>
      <w:pPr>
        <w:spacing w:after="0"/>
        <w:ind w:left="0"/>
        <w:jc w:val="both"/>
      </w:pPr>
      <w:r>
        <w:rPr>
          <w:rFonts w:ascii="Times New Roman"/>
          <w:b w:val="false"/>
          <w:i w:val="false"/>
          <w:color w:val="000000"/>
          <w:sz w:val="28"/>
        </w:rPr>
        <w:t>
      /IDN/ Индивидуальный идентификационный номер</w:t>
      </w:r>
    </w:p>
    <w:bookmarkEnd w:id="3756"/>
    <w:bookmarkStart w:name="z4505" w:id="3757"/>
    <w:p>
      <w:pPr>
        <w:spacing w:after="0"/>
        <w:ind w:left="0"/>
        <w:jc w:val="both"/>
      </w:pPr>
      <w:r>
        <w:rPr>
          <w:rFonts w:ascii="Times New Roman"/>
          <w:b w:val="false"/>
          <w:i w:val="false"/>
          <w:color w:val="000000"/>
          <w:sz w:val="28"/>
        </w:rPr>
        <w:t>
      /PERIOD/ Месяц год платежа</w:t>
      </w:r>
    </w:p>
    <w:bookmarkEnd w:id="3757"/>
    <w:bookmarkStart w:name="z4506" w:id="3758"/>
    <w:p>
      <w:pPr>
        <w:spacing w:after="0"/>
        <w:ind w:left="0"/>
        <w:jc w:val="both"/>
      </w:pPr>
      <w:r>
        <w:rPr>
          <w:rFonts w:ascii="Times New Roman"/>
          <w:b w:val="false"/>
          <w:i w:val="false"/>
          <w:color w:val="000000"/>
          <w:sz w:val="28"/>
        </w:rPr>
        <w:t xml:space="preserve">
      :32A:Год месяц день платежа </w:t>
      </w:r>
    </w:p>
    <w:bookmarkEnd w:id="3758"/>
    <w:bookmarkStart w:name="z4507" w:id="3759"/>
    <w:p>
      <w:pPr>
        <w:spacing w:after="0"/>
        <w:ind w:left="0"/>
        <w:jc w:val="both"/>
      </w:pPr>
      <w:r>
        <w:rPr>
          <w:rFonts w:ascii="Times New Roman"/>
          <w:b w:val="false"/>
          <w:i w:val="false"/>
          <w:color w:val="000000"/>
          <w:sz w:val="28"/>
        </w:rPr>
        <w:t>
      KZT Итоговая сумма</w:t>
      </w:r>
    </w:p>
    <w:bookmarkEnd w:id="3759"/>
    <w:bookmarkStart w:name="z4508" w:id="3760"/>
    <w:p>
      <w:pPr>
        <w:spacing w:after="0"/>
        <w:ind w:left="0"/>
        <w:jc w:val="both"/>
      </w:pPr>
      <w:r>
        <w:rPr>
          <w:rFonts w:ascii="Times New Roman"/>
          <w:b w:val="false"/>
          <w:i w:val="false"/>
          <w:color w:val="000000"/>
          <w:sz w:val="28"/>
        </w:rPr>
        <w:t>
      -}</w:t>
      </w:r>
    </w:p>
    <w:bookmarkEnd w:id="3760"/>
    <w:bookmarkStart w:name="z4509" w:id="3761"/>
    <w:p>
      <w:pPr>
        <w:spacing w:after="0"/>
        <w:ind w:left="0"/>
        <w:jc w:val="both"/>
      </w:pPr>
      <w:r>
        <w:rPr>
          <w:rFonts w:ascii="Times New Roman"/>
          <w:b w:val="false"/>
          <w:i w:val="false"/>
          <w:color w:val="000000"/>
          <w:sz w:val="28"/>
        </w:rPr>
        <w:t>
      Примечание:</w:t>
      </w:r>
    </w:p>
    <w:bookmarkEnd w:id="3761"/>
    <w:bookmarkStart w:name="z4510" w:id="3762"/>
    <w:p>
      <w:pPr>
        <w:spacing w:after="0"/>
        <w:ind w:left="0"/>
        <w:jc w:val="both"/>
      </w:pPr>
      <w:r>
        <w:rPr>
          <w:rFonts w:ascii="Times New Roman"/>
          <w:b w:val="false"/>
          <w:i w:val="false"/>
          <w:color w:val="000000"/>
          <w:sz w:val="28"/>
        </w:rPr>
        <w:t>
      /OPV/R – при перечислении платежей по отчислениям на обязательное социальное медицинское страхование;</w:t>
      </w:r>
    </w:p>
    <w:bookmarkEnd w:id="3762"/>
    <w:bookmarkStart w:name="z4511" w:id="3763"/>
    <w:p>
      <w:pPr>
        <w:spacing w:after="0"/>
        <w:ind w:left="0"/>
        <w:jc w:val="both"/>
      </w:pPr>
      <w:r>
        <w:rPr>
          <w:rFonts w:ascii="Times New Roman"/>
          <w:b w:val="false"/>
          <w:i w:val="false"/>
          <w:color w:val="000000"/>
          <w:sz w:val="28"/>
        </w:rPr>
        <w:t>
      /OPV/М – при перечислении платежей по взносам на обязательное социальное медицинское страхование.</w:t>
      </w:r>
    </w:p>
    <w:bookmarkEnd w:id="37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144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4138" w:id="3764"/>
    <w:p>
      <w:pPr>
        <w:spacing w:after="0"/>
        <w:ind w:left="0"/>
        <w:jc w:val="left"/>
      </w:pPr>
      <w:r>
        <w:rPr>
          <w:rFonts w:ascii="Times New Roman"/>
          <w:b/>
          <w:i w:val="false"/>
          <w:color w:val="000000"/>
        </w:rPr>
        <w:t xml:space="preserve"> Формат платежа МТ-007 для перечисления платежей по договорам накопительного вида страхования</w:t>
      </w:r>
    </w:p>
    <w:bookmarkEnd w:id="3764"/>
    <w:bookmarkStart w:name="z4139" w:id="3765"/>
    <w:p>
      <w:pPr>
        <w:spacing w:after="0"/>
        <w:ind w:left="0"/>
        <w:jc w:val="both"/>
      </w:pPr>
      <w:r>
        <w:rPr>
          <w:rFonts w:ascii="Times New Roman"/>
          <w:b w:val="false"/>
          <w:i w:val="false"/>
          <w:color w:val="000000"/>
          <w:sz w:val="28"/>
        </w:rPr>
        <w:t>
      {1: F010000000000000000000007}</w:t>
      </w:r>
    </w:p>
    <w:bookmarkEnd w:id="3765"/>
    <w:bookmarkStart w:name="z4140" w:id="3766"/>
    <w:p>
      <w:pPr>
        <w:spacing w:after="0"/>
        <w:ind w:left="0"/>
        <w:jc w:val="both"/>
      </w:pPr>
      <w:r>
        <w:rPr>
          <w:rFonts w:ascii="Times New Roman"/>
          <w:b w:val="false"/>
          <w:i w:val="false"/>
          <w:color w:val="000000"/>
          <w:sz w:val="28"/>
        </w:rPr>
        <w:t>
      {2:I102SGROSS000000U3003}</w:t>
      </w:r>
    </w:p>
    <w:bookmarkEnd w:id="3766"/>
    <w:bookmarkStart w:name="z4141" w:id="3767"/>
    <w:p>
      <w:pPr>
        <w:spacing w:after="0"/>
        <w:ind w:left="0"/>
        <w:jc w:val="both"/>
      </w:pPr>
      <w:r>
        <w:rPr>
          <w:rFonts w:ascii="Times New Roman"/>
          <w:b w:val="false"/>
          <w:i w:val="false"/>
          <w:color w:val="000000"/>
          <w:sz w:val="28"/>
        </w:rPr>
        <w:t>
      {4:</w:t>
      </w:r>
    </w:p>
    <w:bookmarkEnd w:id="3767"/>
    <w:bookmarkStart w:name="z4142" w:id="3768"/>
    <w:p>
      <w:pPr>
        <w:spacing w:after="0"/>
        <w:ind w:left="0"/>
        <w:jc w:val="both"/>
      </w:pPr>
      <w:r>
        <w:rPr>
          <w:rFonts w:ascii="Times New Roman"/>
          <w:b w:val="false"/>
          <w:i w:val="false"/>
          <w:color w:val="000000"/>
          <w:sz w:val="28"/>
        </w:rPr>
        <w:t xml:space="preserve">
       :20:REFERENCE  :50:/D/ Индивидуальный идентификационный код </w:t>
      </w:r>
    </w:p>
    <w:bookmarkEnd w:id="3768"/>
    <w:bookmarkStart w:name="z4143" w:id="3769"/>
    <w:p>
      <w:pPr>
        <w:spacing w:after="0"/>
        <w:ind w:left="0"/>
        <w:jc w:val="both"/>
      </w:pPr>
      <w:r>
        <w:rPr>
          <w:rFonts w:ascii="Times New Roman"/>
          <w:b w:val="false"/>
          <w:i w:val="false"/>
          <w:color w:val="000000"/>
          <w:sz w:val="28"/>
        </w:rPr>
        <w:t>
      отправителя денег в Казначействе</w:t>
      </w:r>
    </w:p>
    <w:bookmarkEnd w:id="3769"/>
    <w:bookmarkStart w:name="z4144" w:id="3770"/>
    <w:p>
      <w:pPr>
        <w:spacing w:after="0"/>
        <w:ind w:left="0"/>
        <w:jc w:val="both"/>
      </w:pPr>
      <w:r>
        <w:rPr>
          <w:rFonts w:ascii="Times New Roman"/>
          <w:b w:val="false"/>
          <w:i w:val="false"/>
          <w:color w:val="000000"/>
          <w:sz w:val="28"/>
        </w:rPr>
        <w:t>
      /NAME/Наименование отправителя денег</w:t>
      </w:r>
    </w:p>
    <w:bookmarkEnd w:id="3770"/>
    <w:bookmarkStart w:name="z4145" w:id="3771"/>
    <w:p>
      <w:pPr>
        <w:spacing w:after="0"/>
        <w:ind w:left="0"/>
        <w:jc w:val="both"/>
      </w:pPr>
      <w:r>
        <w:rPr>
          <w:rFonts w:ascii="Times New Roman"/>
          <w:b w:val="false"/>
          <w:i w:val="false"/>
          <w:color w:val="000000"/>
          <w:sz w:val="28"/>
        </w:rPr>
        <w:t>
      /IDN/ Бизнес-идентификационный номер отправителя денег</w:t>
      </w:r>
    </w:p>
    <w:bookmarkEnd w:id="3771"/>
    <w:bookmarkStart w:name="z4146" w:id="3772"/>
    <w:p>
      <w:pPr>
        <w:spacing w:after="0"/>
        <w:ind w:left="0"/>
        <w:jc w:val="both"/>
      </w:pPr>
      <w:r>
        <w:rPr>
          <w:rFonts w:ascii="Times New Roman"/>
          <w:b w:val="false"/>
          <w:i w:val="false"/>
          <w:color w:val="000000"/>
          <w:sz w:val="28"/>
        </w:rPr>
        <w:t>
      /CHIEF/ Фамилия, имя, отчество (при его наличии) руководителя учреждения отправителя денег</w:t>
      </w:r>
    </w:p>
    <w:bookmarkEnd w:id="3772"/>
    <w:bookmarkStart w:name="z4147" w:id="3773"/>
    <w:p>
      <w:pPr>
        <w:spacing w:after="0"/>
        <w:ind w:left="0"/>
        <w:jc w:val="both"/>
      </w:pPr>
      <w:r>
        <w:rPr>
          <w:rFonts w:ascii="Times New Roman"/>
          <w:b w:val="false"/>
          <w:i w:val="false"/>
          <w:color w:val="000000"/>
          <w:sz w:val="28"/>
        </w:rPr>
        <w:t>
      /MAINBK/ Фамилия, имя, отчество (при его наличии) главного бухгалтера отправителя денег</w:t>
      </w:r>
    </w:p>
    <w:bookmarkEnd w:id="3773"/>
    <w:bookmarkStart w:name="z4148" w:id="3774"/>
    <w:p>
      <w:pPr>
        <w:spacing w:after="0"/>
        <w:ind w:left="0"/>
        <w:jc w:val="both"/>
      </w:pPr>
      <w:r>
        <w:rPr>
          <w:rFonts w:ascii="Times New Roman"/>
          <w:b w:val="false"/>
          <w:i w:val="false"/>
          <w:color w:val="000000"/>
          <w:sz w:val="28"/>
        </w:rPr>
        <w:t>
      /IRS/Признак резидентства отправителя денег</w:t>
      </w:r>
    </w:p>
    <w:bookmarkEnd w:id="3774"/>
    <w:bookmarkStart w:name="z4149" w:id="3775"/>
    <w:p>
      <w:pPr>
        <w:spacing w:after="0"/>
        <w:ind w:left="0"/>
        <w:jc w:val="both"/>
      </w:pPr>
      <w:r>
        <w:rPr>
          <w:rFonts w:ascii="Times New Roman"/>
          <w:b w:val="false"/>
          <w:i w:val="false"/>
          <w:color w:val="000000"/>
          <w:sz w:val="28"/>
        </w:rPr>
        <w:t>
      /SECO/Сектор экономики отправителя денег</w:t>
      </w:r>
    </w:p>
    <w:bookmarkEnd w:id="3775"/>
    <w:bookmarkStart w:name="z4150" w:id="3776"/>
    <w:p>
      <w:pPr>
        <w:spacing w:after="0"/>
        <w:ind w:left="0"/>
        <w:jc w:val="both"/>
      </w:pPr>
      <w:r>
        <w:rPr>
          <w:rFonts w:ascii="Times New Roman"/>
          <w:b w:val="false"/>
          <w:i w:val="false"/>
          <w:color w:val="000000"/>
          <w:sz w:val="28"/>
        </w:rPr>
        <w:t xml:space="preserve">
      :52B: Банковский идентификационный код отправителя денег в </w:t>
      </w:r>
    </w:p>
    <w:bookmarkEnd w:id="3776"/>
    <w:bookmarkStart w:name="z4151" w:id="3777"/>
    <w:p>
      <w:pPr>
        <w:spacing w:after="0"/>
        <w:ind w:left="0"/>
        <w:jc w:val="both"/>
      </w:pPr>
      <w:r>
        <w:rPr>
          <w:rFonts w:ascii="Times New Roman"/>
          <w:b w:val="false"/>
          <w:i w:val="false"/>
          <w:color w:val="000000"/>
          <w:sz w:val="28"/>
        </w:rPr>
        <w:t xml:space="preserve">
      Казначействе </w:t>
      </w:r>
    </w:p>
    <w:bookmarkEnd w:id="3777"/>
    <w:bookmarkStart w:name="z4152" w:id="3778"/>
    <w:p>
      <w:pPr>
        <w:spacing w:after="0"/>
        <w:ind w:left="0"/>
        <w:jc w:val="both"/>
      </w:pPr>
      <w:r>
        <w:rPr>
          <w:rFonts w:ascii="Times New Roman"/>
          <w:b w:val="false"/>
          <w:i w:val="false"/>
          <w:color w:val="000000"/>
          <w:sz w:val="28"/>
        </w:rPr>
        <w:t>
      :57B: Бизнес-идентификационный номер получателя денег</w:t>
      </w:r>
    </w:p>
    <w:bookmarkEnd w:id="3778"/>
    <w:bookmarkStart w:name="z4153" w:id="3779"/>
    <w:p>
      <w:pPr>
        <w:spacing w:after="0"/>
        <w:ind w:left="0"/>
        <w:jc w:val="both"/>
      </w:pPr>
      <w:r>
        <w:rPr>
          <w:rFonts w:ascii="Times New Roman"/>
          <w:b w:val="false"/>
          <w:i w:val="false"/>
          <w:color w:val="000000"/>
          <w:sz w:val="28"/>
        </w:rPr>
        <w:t>
      :59: : Индивидуальный идентификационный код получателя денег</w:t>
      </w:r>
    </w:p>
    <w:bookmarkEnd w:id="3779"/>
    <w:bookmarkStart w:name="z4154" w:id="3780"/>
    <w:p>
      <w:pPr>
        <w:spacing w:after="0"/>
        <w:ind w:left="0"/>
        <w:jc w:val="both"/>
      </w:pPr>
      <w:r>
        <w:rPr>
          <w:rFonts w:ascii="Times New Roman"/>
          <w:b w:val="false"/>
          <w:i w:val="false"/>
          <w:color w:val="000000"/>
          <w:sz w:val="28"/>
        </w:rPr>
        <w:t>
      /NAME/Наименование получателя денег</w:t>
      </w:r>
    </w:p>
    <w:bookmarkEnd w:id="3780"/>
    <w:bookmarkStart w:name="z4155" w:id="3781"/>
    <w:p>
      <w:pPr>
        <w:spacing w:after="0"/>
        <w:ind w:left="0"/>
        <w:jc w:val="both"/>
      </w:pPr>
      <w:r>
        <w:rPr>
          <w:rFonts w:ascii="Times New Roman"/>
          <w:b w:val="false"/>
          <w:i w:val="false"/>
          <w:color w:val="000000"/>
          <w:sz w:val="28"/>
        </w:rPr>
        <w:t>
      /IDN/ Бизнес-идентификационный номер получателя денег</w:t>
      </w:r>
    </w:p>
    <w:bookmarkEnd w:id="3781"/>
    <w:bookmarkStart w:name="z4156" w:id="3782"/>
    <w:p>
      <w:pPr>
        <w:spacing w:after="0"/>
        <w:ind w:left="0"/>
        <w:jc w:val="both"/>
      </w:pPr>
      <w:r>
        <w:rPr>
          <w:rFonts w:ascii="Times New Roman"/>
          <w:b w:val="false"/>
          <w:i w:val="false"/>
          <w:color w:val="000000"/>
          <w:sz w:val="28"/>
        </w:rPr>
        <w:t>
      /IRS/Признак резиденства получателя денег</w:t>
      </w:r>
    </w:p>
    <w:bookmarkEnd w:id="3782"/>
    <w:bookmarkStart w:name="z4157" w:id="3783"/>
    <w:p>
      <w:pPr>
        <w:spacing w:after="0"/>
        <w:ind w:left="0"/>
        <w:jc w:val="both"/>
      </w:pPr>
      <w:r>
        <w:rPr>
          <w:rFonts w:ascii="Times New Roman"/>
          <w:b w:val="false"/>
          <w:i w:val="false"/>
          <w:color w:val="000000"/>
          <w:sz w:val="28"/>
        </w:rPr>
        <w:t>
      /SECO/ Сектор экономики получателя денег</w:t>
      </w:r>
    </w:p>
    <w:bookmarkEnd w:id="3783"/>
    <w:bookmarkStart w:name="z4158" w:id="3784"/>
    <w:p>
      <w:pPr>
        <w:spacing w:after="0"/>
        <w:ind w:left="0"/>
        <w:jc w:val="both"/>
      </w:pPr>
      <w:r>
        <w:rPr>
          <w:rFonts w:ascii="Times New Roman"/>
          <w:b w:val="false"/>
          <w:i w:val="false"/>
          <w:color w:val="000000"/>
          <w:sz w:val="28"/>
        </w:rPr>
        <w:t>
      :70:</w:t>
      </w:r>
    </w:p>
    <w:bookmarkEnd w:id="3784"/>
    <w:bookmarkStart w:name="z4159" w:id="3785"/>
    <w:p>
      <w:pPr>
        <w:spacing w:after="0"/>
        <w:ind w:left="0"/>
        <w:jc w:val="both"/>
      </w:pPr>
      <w:r>
        <w:rPr>
          <w:rFonts w:ascii="Times New Roman"/>
          <w:b w:val="false"/>
          <w:i w:val="false"/>
          <w:color w:val="000000"/>
          <w:sz w:val="28"/>
        </w:rPr>
        <w:t>
      /NUM/Номер счета к оплате/платежного поручения</w:t>
      </w:r>
    </w:p>
    <w:bookmarkEnd w:id="3785"/>
    <w:bookmarkStart w:name="z4160" w:id="3786"/>
    <w:p>
      <w:pPr>
        <w:spacing w:after="0"/>
        <w:ind w:left="0"/>
        <w:jc w:val="both"/>
      </w:pPr>
      <w:r>
        <w:rPr>
          <w:rFonts w:ascii="Times New Roman"/>
          <w:b w:val="false"/>
          <w:i w:val="false"/>
          <w:color w:val="000000"/>
          <w:sz w:val="28"/>
        </w:rPr>
        <w:t>
      /DATE/Год месяц день счета к оплате/платежного поручения</w:t>
      </w:r>
    </w:p>
    <w:bookmarkEnd w:id="3786"/>
    <w:bookmarkStart w:name="z4161" w:id="3787"/>
    <w:p>
      <w:pPr>
        <w:spacing w:after="0"/>
        <w:ind w:left="0"/>
        <w:jc w:val="both"/>
      </w:pPr>
      <w:r>
        <w:rPr>
          <w:rFonts w:ascii="Times New Roman"/>
          <w:b w:val="false"/>
          <w:i w:val="false"/>
          <w:color w:val="000000"/>
          <w:sz w:val="28"/>
        </w:rPr>
        <w:t>
      /VO/01</w:t>
      </w:r>
    </w:p>
    <w:bookmarkEnd w:id="3787"/>
    <w:bookmarkStart w:name="z4162" w:id="3788"/>
    <w:p>
      <w:pPr>
        <w:spacing w:after="0"/>
        <w:ind w:left="0"/>
        <w:jc w:val="both"/>
      </w:pPr>
      <w:r>
        <w:rPr>
          <w:rFonts w:ascii="Times New Roman"/>
          <w:b w:val="false"/>
          <w:i w:val="false"/>
          <w:color w:val="000000"/>
          <w:sz w:val="28"/>
        </w:rPr>
        <w:t>
      /SEND/07</w:t>
      </w:r>
    </w:p>
    <w:bookmarkEnd w:id="3788"/>
    <w:bookmarkStart w:name="z4163" w:id="3789"/>
    <w:p>
      <w:pPr>
        <w:spacing w:after="0"/>
        <w:ind w:left="0"/>
        <w:jc w:val="both"/>
      </w:pPr>
      <w:r>
        <w:rPr>
          <w:rFonts w:ascii="Times New Roman"/>
          <w:b w:val="false"/>
          <w:i w:val="false"/>
          <w:color w:val="000000"/>
          <w:sz w:val="28"/>
        </w:rPr>
        <w:t>
      /KNP/Код назначения платежа</w:t>
      </w:r>
    </w:p>
    <w:bookmarkEnd w:id="3789"/>
    <w:bookmarkStart w:name="z4164" w:id="3790"/>
    <w:p>
      <w:pPr>
        <w:spacing w:after="0"/>
        <w:ind w:left="0"/>
        <w:jc w:val="both"/>
      </w:pPr>
      <w:r>
        <w:rPr>
          <w:rFonts w:ascii="Times New Roman"/>
          <w:b w:val="false"/>
          <w:i w:val="false"/>
          <w:color w:val="000000"/>
          <w:sz w:val="28"/>
        </w:rPr>
        <w:t>
      /PSO/01</w:t>
      </w:r>
    </w:p>
    <w:bookmarkEnd w:id="3790"/>
    <w:bookmarkStart w:name="z4165" w:id="3791"/>
    <w:p>
      <w:pPr>
        <w:spacing w:after="0"/>
        <w:ind w:left="0"/>
        <w:jc w:val="both"/>
      </w:pPr>
      <w:r>
        <w:rPr>
          <w:rFonts w:ascii="Times New Roman"/>
          <w:b w:val="false"/>
          <w:i w:val="false"/>
          <w:color w:val="000000"/>
          <w:sz w:val="28"/>
        </w:rPr>
        <w:t>
      /ASSIGN/ Назначение платежа</w:t>
      </w:r>
    </w:p>
    <w:bookmarkEnd w:id="3791"/>
    <w:bookmarkStart w:name="z4166" w:id="3792"/>
    <w:p>
      <w:pPr>
        <w:spacing w:after="0"/>
        <w:ind w:left="0"/>
        <w:jc w:val="both"/>
      </w:pPr>
      <w:r>
        <w:rPr>
          <w:rFonts w:ascii="Times New Roman"/>
          <w:b w:val="false"/>
          <w:i w:val="false"/>
          <w:color w:val="000000"/>
          <w:sz w:val="28"/>
        </w:rPr>
        <w:t>
      :21: Порядковый номер</w:t>
      </w:r>
    </w:p>
    <w:bookmarkEnd w:id="3792"/>
    <w:bookmarkStart w:name="z4167" w:id="3793"/>
    <w:p>
      <w:pPr>
        <w:spacing w:after="0"/>
        <w:ind w:left="0"/>
        <w:jc w:val="both"/>
      </w:pPr>
      <w:r>
        <w:rPr>
          <w:rFonts w:ascii="Times New Roman"/>
          <w:b w:val="false"/>
          <w:i w:val="false"/>
          <w:color w:val="000000"/>
          <w:sz w:val="28"/>
        </w:rPr>
        <w:t>
      :32B:KZT Сумма</w:t>
      </w:r>
    </w:p>
    <w:bookmarkEnd w:id="3793"/>
    <w:bookmarkStart w:name="z4168" w:id="3794"/>
    <w:p>
      <w:pPr>
        <w:spacing w:after="0"/>
        <w:ind w:left="0"/>
        <w:jc w:val="both"/>
      </w:pPr>
      <w:r>
        <w:rPr>
          <w:rFonts w:ascii="Times New Roman"/>
          <w:b w:val="false"/>
          <w:i w:val="false"/>
          <w:color w:val="000000"/>
          <w:sz w:val="28"/>
        </w:rPr>
        <w:t>
      :70:</w:t>
      </w:r>
    </w:p>
    <w:bookmarkEnd w:id="3794"/>
    <w:bookmarkStart w:name="z4169" w:id="3795"/>
    <w:p>
      <w:pPr>
        <w:spacing w:after="0"/>
        <w:ind w:left="0"/>
        <w:jc w:val="both"/>
      </w:pPr>
      <w:r>
        <w:rPr>
          <w:rFonts w:ascii="Times New Roman"/>
          <w:b w:val="false"/>
          <w:i w:val="false"/>
          <w:color w:val="000000"/>
          <w:sz w:val="28"/>
        </w:rPr>
        <w:t>
      /OPV/I</w:t>
      </w:r>
    </w:p>
    <w:bookmarkEnd w:id="3795"/>
    <w:bookmarkStart w:name="z4170" w:id="3796"/>
    <w:p>
      <w:pPr>
        <w:spacing w:after="0"/>
        <w:ind w:left="0"/>
        <w:jc w:val="both"/>
      </w:pPr>
      <w:r>
        <w:rPr>
          <w:rFonts w:ascii="Times New Roman"/>
          <w:b w:val="false"/>
          <w:i w:val="false"/>
          <w:color w:val="000000"/>
          <w:sz w:val="28"/>
        </w:rPr>
        <w:t>
      /FM/Фамилия</w:t>
      </w:r>
    </w:p>
    <w:bookmarkEnd w:id="3796"/>
    <w:bookmarkStart w:name="z4171" w:id="3797"/>
    <w:p>
      <w:pPr>
        <w:spacing w:after="0"/>
        <w:ind w:left="0"/>
        <w:jc w:val="both"/>
      </w:pPr>
      <w:r>
        <w:rPr>
          <w:rFonts w:ascii="Times New Roman"/>
          <w:b w:val="false"/>
          <w:i w:val="false"/>
          <w:color w:val="000000"/>
          <w:sz w:val="28"/>
        </w:rPr>
        <w:t>
      /NM/Имя</w:t>
      </w:r>
    </w:p>
    <w:bookmarkEnd w:id="3797"/>
    <w:bookmarkStart w:name="z4172" w:id="3798"/>
    <w:p>
      <w:pPr>
        <w:spacing w:after="0"/>
        <w:ind w:left="0"/>
        <w:jc w:val="both"/>
      </w:pPr>
      <w:r>
        <w:rPr>
          <w:rFonts w:ascii="Times New Roman"/>
          <w:b w:val="false"/>
          <w:i w:val="false"/>
          <w:color w:val="000000"/>
          <w:sz w:val="28"/>
        </w:rPr>
        <w:t>
      /FT/Отчество (при его наличии)</w:t>
      </w:r>
    </w:p>
    <w:bookmarkEnd w:id="3798"/>
    <w:bookmarkStart w:name="z4173" w:id="3799"/>
    <w:p>
      <w:pPr>
        <w:spacing w:after="0"/>
        <w:ind w:left="0"/>
        <w:jc w:val="both"/>
      </w:pPr>
      <w:r>
        <w:rPr>
          <w:rFonts w:ascii="Times New Roman"/>
          <w:b w:val="false"/>
          <w:i w:val="false"/>
          <w:color w:val="000000"/>
          <w:sz w:val="28"/>
        </w:rPr>
        <w:t>
      /DT/Год месяц и день рождения</w:t>
      </w:r>
    </w:p>
    <w:bookmarkEnd w:id="3799"/>
    <w:bookmarkStart w:name="z4174" w:id="3800"/>
    <w:p>
      <w:pPr>
        <w:spacing w:after="0"/>
        <w:ind w:left="0"/>
        <w:jc w:val="both"/>
      </w:pPr>
      <w:r>
        <w:rPr>
          <w:rFonts w:ascii="Times New Roman"/>
          <w:b w:val="false"/>
          <w:i w:val="false"/>
          <w:color w:val="000000"/>
          <w:sz w:val="28"/>
        </w:rPr>
        <w:t>
      /IDN/ Индивидуальный идентификационный номер</w:t>
      </w:r>
    </w:p>
    <w:bookmarkEnd w:id="3800"/>
    <w:bookmarkStart w:name="z4175" w:id="3801"/>
    <w:p>
      <w:pPr>
        <w:spacing w:after="0"/>
        <w:ind w:left="0"/>
        <w:jc w:val="both"/>
      </w:pPr>
      <w:r>
        <w:rPr>
          <w:rFonts w:ascii="Times New Roman"/>
          <w:b w:val="false"/>
          <w:i w:val="false"/>
          <w:color w:val="000000"/>
          <w:sz w:val="28"/>
        </w:rPr>
        <w:t>
      /PERIOD/Месяц год платежа</w:t>
      </w:r>
    </w:p>
    <w:bookmarkEnd w:id="3801"/>
    <w:bookmarkStart w:name="z4176" w:id="3802"/>
    <w:p>
      <w:pPr>
        <w:spacing w:after="0"/>
        <w:ind w:left="0"/>
        <w:jc w:val="both"/>
      </w:pPr>
      <w:r>
        <w:rPr>
          <w:rFonts w:ascii="Times New Roman"/>
          <w:b w:val="false"/>
          <w:i w:val="false"/>
          <w:color w:val="000000"/>
          <w:sz w:val="28"/>
        </w:rPr>
        <w:t>
      :21: Порядковый номер</w:t>
      </w:r>
    </w:p>
    <w:bookmarkEnd w:id="3802"/>
    <w:bookmarkStart w:name="z4177" w:id="3803"/>
    <w:p>
      <w:pPr>
        <w:spacing w:after="0"/>
        <w:ind w:left="0"/>
        <w:jc w:val="both"/>
      </w:pPr>
      <w:r>
        <w:rPr>
          <w:rFonts w:ascii="Times New Roman"/>
          <w:b w:val="false"/>
          <w:i w:val="false"/>
          <w:color w:val="000000"/>
          <w:sz w:val="28"/>
        </w:rPr>
        <w:t>
      :32B:KZT Сумма</w:t>
      </w:r>
    </w:p>
    <w:bookmarkEnd w:id="3803"/>
    <w:bookmarkStart w:name="z4178" w:id="3804"/>
    <w:p>
      <w:pPr>
        <w:spacing w:after="0"/>
        <w:ind w:left="0"/>
        <w:jc w:val="both"/>
      </w:pPr>
      <w:r>
        <w:rPr>
          <w:rFonts w:ascii="Times New Roman"/>
          <w:b w:val="false"/>
          <w:i w:val="false"/>
          <w:color w:val="000000"/>
          <w:sz w:val="28"/>
        </w:rPr>
        <w:t>
      :70:</w:t>
      </w:r>
    </w:p>
    <w:bookmarkEnd w:id="3804"/>
    <w:bookmarkStart w:name="z4179" w:id="3805"/>
    <w:p>
      <w:pPr>
        <w:spacing w:after="0"/>
        <w:ind w:left="0"/>
        <w:jc w:val="both"/>
      </w:pPr>
      <w:r>
        <w:rPr>
          <w:rFonts w:ascii="Times New Roman"/>
          <w:b w:val="false"/>
          <w:i w:val="false"/>
          <w:color w:val="000000"/>
          <w:sz w:val="28"/>
        </w:rPr>
        <w:t>
      /OPV/I</w:t>
      </w:r>
    </w:p>
    <w:bookmarkEnd w:id="3805"/>
    <w:bookmarkStart w:name="z4180" w:id="3806"/>
    <w:p>
      <w:pPr>
        <w:spacing w:after="0"/>
        <w:ind w:left="0"/>
        <w:jc w:val="both"/>
      </w:pPr>
      <w:r>
        <w:rPr>
          <w:rFonts w:ascii="Times New Roman"/>
          <w:b w:val="false"/>
          <w:i w:val="false"/>
          <w:color w:val="000000"/>
          <w:sz w:val="28"/>
        </w:rPr>
        <w:t>
      /FM/Фамилия</w:t>
      </w:r>
    </w:p>
    <w:bookmarkEnd w:id="3806"/>
    <w:bookmarkStart w:name="z4181" w:id="3807"/>
    <w:p>
      <w:pPr>
        <w:spacing w:after="0"/>
        <w:ind w:left="0"/>
        <w:jc w:val="both"/>
      </w:pPr>
      <w:r>
        <w:rPr>
          <w:rFonts w:ascii="Times New Roman"/>
          <w:b w:val="false"/>
          <w:i w:val="false"/>
          <w:color w:val="000000"/>
          <w:sz w:val="28"/>
        </w:rPr>
        <w:t>
      /NM/Имя</w:t>
      </w:r>
    </w:p>
    <w:bookmarkEnd w:id="3807"/>
    <w:bookmarkStart w:name="z4182" w:id="3808"/>
    <w:p>
      <w:pPr>
        <w:spacing w:after="0"/>
        <w:ind w:left="0"/>
        <w:jc w:val="both"/>
      </w:pPr>
      <w:r>
        <w:rPr>
          <w:rFonts w:ascii="Times New Roman"/>
          <w:b w:val="false"/>
          <w:i w:val="false"/>
          <w:color w:val="000000"/>
          <w:sz w:val="28"/>
        </w:rPr>
        <w:t>
      /FT/Отчество (при его наличии)</w:t>
      </w:r>
    </w:p>
    <w:bookmarkEnd w:id="3808"/>
    <w:bookmarkStart w:name="z4183" w:id="3809"/>
    <w:p>
      <w:pPr>
        <w:spacing w:after="0"/>
        <w:ind w:left="0"/>
        <w:jc w:val="both"/>
      </w:pPr>
      <w:r>
        <w:rPr>
          <w:rFonts w:ascii="Times New Roman"/>
          <w:b w:val="false"/>
          <w:i w:val="false"/>
          <w:color w:val="000000"/>
          <w:sz w:val="28"/>
        </w:rPr>
        <w:t>
      /DT/Год месяц день рождения</w:t>
      </w:r>
    </w:p>
    <w:bookmarkEnd w:id="3809"/>
    <w:bookmarkStart w:name="z4184" w:id="3810"/>
    <w:p>
      <w:pPr>
        <w:spacing w:after="0"/>
        <w:ind w:left="0"/>
        <w:jc w:val="both"/>
      </w:pPr>
      <w:r>
        <w:rPr>
          <w:rFonts w:ascii="Times New Roman"/>
          <w:b w:val="false"/>
          <w:i w:val="false"/>
          <w:color w:val="000000"/>
          <w:sz w:val="28"/>
        </w:rPr>
        <w:t>
      /IDN/ Индивидуальный идентификационный номер</w:t>
      </w:r>
    </w:p>
    <w:bookmarkEnd w:id="3810"/>
    <w:bookmarkStart w:name="z4185" w:id="3811"/>
    <w:p>
      <w:pPr>
        <w:spacing w:after="0"/>
        <w:ind w:left="0"/>
        <w:jc w:val="both"/>
      </w:pPr>
      <w:r>
        <w:rPr>
          <w:rFonts w:ascii="Times New Roman"/>
          <w:b w:val="false"/>
          <w:i w:val="false"/>
          <w:color w:val="000000"/>
          <w:sz w:val="28"/>
        </w:rPr>
        <w:t>
      /PERIOD/ Месяц год платежа</w:t>
      </w:r>
    </w:p>
    <w:bookmarkEnd w:id="3811"/>
    <w:bookmarkStart w:name="z4186" w:id="3812"/>
    <w:p>
      <w:pPr>
        <w:spacing w:after="0"/>
        <w:ind w:left="0"/>
        <w:jc w:val="both"/>
      </w:pPr>
      <w:r>
        <w:rPr>
          <w:rFonts w:ascii="Times New Roman"/>
          <w:b w:val="false"/>
          <w:i w:val="false"/>
          <w:color w:val="000000"/>
          <w:sz w:val="28"/>
        </w:rPr>
        <w:t xml:space="preserve">
      :32A:Год месяц день платежа </w:t>
      </w:r>
    </w:p>
    <w:bookmarkEnd w:id="3812"/>
    <w:bookmarkStart w:name="z4187" w:id="3813"/>
    <w:p>
      <w:pPr>
        <w:spacing w:after="0"/>
        <w:ind w:left="0"/>
        <w:jc w:val="both"/>
      </w:pPr>
      <w:r>
        <w:rPr>
          <w:rFonts w:ascii="Times New Roman"/>
          <w:b w:val="false"/>
          <w:i w:val="false"/>
          <w:color w:val="000000"/>
          <w:sz w:val="28"/>
        </w:rPr>
        <w:t>
      KZT Итоговая сумма</w:t>
      </w:r>
    </w:p>
    <w:bookmarkEnd w:id="3813"/>
    <w:bookmarkStart w:name="z4188" w:id="3814"/>
    <w:p>
      <w:pPr>
        <w:spacing w:after="0"/>
        <w:ind w:left="0"/>
        <w:jc w:val="both"/>
      </w:pPr>
      <w:r>
        <w:rPr>
          <w:rFonts w:ascii="Times New Roman"/>
          <w:b w:val="false"/>
          <w:i w:val="false"/>
          <w:color w:val="000000"/>
          <w:sz w:val="28"/>
        </w:rPr>
        <w:t>
      -}</w:t>
      </w:r>
    </w:p>
    <w:bookmarkEnd w:id="38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145</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 на 2025 год</w:t>
            </w:r>
          </w:p>
        </w:tc>
      </w:tr>
    </w:tbl>
    <w:bookmarkStart w:name="z4190" w:id="3815"/>
    <w:p>
      <w:pPr>
        <w:spacing w:after="0"/>
        <w:ind w:left="0"/>
        <w:jc w:val="left"/>
      </w:pPr>
      <w:r>
        <w:rPr>
          <w:rFonts w:ascii="Times New Roman"/>
          <w:b/>
          <w:i w:val="false"/>
          <w:color w:val="000000"/>
        </w:rPr>
        <w:t xml:space="preserve"> __________________________________________________________________</w:t>
      </w:r>
      <w:r>
        <w:br/>
      </w:r>
      <w:r>
        <w:rPr>
          <w:rFonts w:ascii="Times New Roman"/>
          <w:b/>
          <w:i w:val="false"/>
          <w:color w:val="000000"/>
        </w:rPr>
        <w:t>(наименование органа государственных доходов) Сведения о проведенных платежах генеральным подрядчиком в рамках казначейского сопровождения "___" ______________ ____ года</w:t>
      </w:r>
    </w:p>
    <w:bookmarkEnd w:id="3815"/>
    <w:p>
      <w:pPr>
        <w:spacing w:after="0"/>
        <w:ind w:left="0"/>
        <w:jc w:val="both"/>
      </w:pPr>
      <w:r>
        <w:rPr>
          <w:rFonts w:ascii="Times New Roman"/>
          <w:b w:val="false"/>
          <w:i w:val="false"/>
          <w:color w:val="ff0000"/>
          <w:sz w:val="28"/>
        </w:rPr>
        <w:t xml:space="preserve">
      Сноска. Приложение 145 – в редакции приказа Министра финансов РК от 30.09.2025 </w:t>
      </w:r>
      <w:r>
        <w:rPr>
          <w:rFonts w:ascii="Times New Roman"/>
          <w:b w:val="false"/>
          <w:i w:val="false"/>
          <w:color w:val="ff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проекта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отправителя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отправителя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получателя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(дата,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платежного поручения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Руководитель органа государственного казначейства</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Ответственный исполнитель органа государственного казначейства</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Место штампа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146</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 на 2025 год</w:t>
            </w:r>
          </w:p>
        </w:tc>
      </w:tr>
    </w:tbl>
    <w:bookmarkStart w:name="z4513" w:id="3816"/>
    <w:p>
      <w:pPr>
        <w:spacing w:after="0"/>
        <w:ind w:left="0"/>
        <w:jc w:val="left"/>
      </w:pPr>
      <w:r>
        <w:rPr>
          <w:rFonts w:ascii="Times New Roman"/>
          <w:b/>
          <w:i w:val="false"/>
          <w:color w:val="000000"/>
        </w:rPr>
        <w:t xml:space="preserve"> __________________________________________________________  </w:t>
      </w:r>
      <w:r>
        <w:br/>
      </w:r>
      <w:r>
        <w:rPr>
          <w:rFonts w:ascii="Times New Roman"/>
          <w:b/>
          <w:i w:val="false"/>
          <w:color w:val="000000"/>
        </w:rPr>
        <w:t xml:space="preserve">(наименование органа государственного казначейства/органа  </w:t>
      </w:r>
      <w:r>
        <w:br/>
      </w:r>
      <w:r>
        <w:rPr>
          <w:rFonts w:ascii="Times New Roman"/>
          <w:b/>
          <w:i w:val="false"/>
          <w:color w:val="000000"/>
        </w:rPr>
        <w:t>государственных доходов)</w:t>
      </w:r>
    </w:p>
    <w:bookmarkEnd w:id="3816"/>
    <w:bookmarkStart w:name="z4514" w:id="3817"/>
    <w:p>
      <w:pPr>
        <w:spacing w:after="0"/>
        <w:ind w:left="0"/>
        <w:jc w:val="left"/>
      </w:pPr>
      <w:r>
        <w:rPr>
          <w:rFonts w:ascii="Times New Roman"/>
          <w:b/>
          <w:i w:val="false"/>
          <w:color w:val="000000"/>
        </w:rPr>
        <w:t xml:space="preserve"> Перечень контрагентов (поставщик, субподрядчик) в рамках казначейского сопровождения от "___" ______________ _____ года</w:t>
      </w:r>
    </w:p>
    <w:bookmarkEnd w:id="3817"/>
    <w:p>
      <w:pPr>
        <w:spacing w:after="0"/>
        <w:ind w:left="0"/>
        <w:jc w:val="both"/>
      </w:pPr>
      <w:r>
        <w:rPr>
          <w:rFonts w:ascii="Times New Roman"/>
          <w:b w:val="false"/>
          <w:i w:val="false"/>
          <w:color w:val="ff0000"/>
          <w:sz w:val="28"/>
        </w:rPr>
        <w:t xml:space="preserve">
      Сноска. Правила дополнены приложением 146 в соответствии с приказом Министра финансов РК от 30.09.2025 </w:t>
      </w:r>
      <w:r>
        <w:rPr>
          <w:rFonts w:ascii="Times New Roman"/>
          <w:b w:val="false"/>
          <w:i w:val="false"/>
          <w:color w:val="ff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5" w:id="381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8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контрагента (поставщик, субподрядчик)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бизнес-идентификационный номер контрагента (поставщик, субподрядчик)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 банковский идентификационный код контрагента (поставщик, субподрядчик)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контрагента (поставщик, субподрядчик)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обьекта строительства, подлежащего казначейскому сопровождению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2" w:id="381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8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36" w:id="3820"/>
    <w:p>
      <w:pPr>
        <w:spacing w:after="0"/>
        <w:ind w:left="0"/>
        <w:jc w:val="both"/>
      </w:pPr>
      <w:r>
        <w:rPr>
          <w:rFonts w:ascii="Times New Roman"/>
          <w:b w:val="false"/>
          <w:i w:val="false"/>
          <w:color w:val="000000"/>
          <w:sz w:val="28"/>
        </w:rPr>
        <w:t>
      Генеральный подрядчик (поставщик) в рамках казначейского сопровождения (руководитель органа государственного казначейства)</w:t>
      </w:r>
    </w:p>
    <w:bookmarkEnd w:id="3820"/>
    <w:p>
      <w:pPr>
        <w:spacing w:after="0"/>
        <w:ind w:left="0"/>
        <w:jc w:val="both"/>
      </w:pPr>
      <w:bookmarkStart w:name="z4537" w:id="3821"/>
      <w:r>
        <w:rPr>
          <w:rFonts w:ascii="Times New Roman"/>
          <w:b w:val="false"/>
          <w:i w:val="false"/>
          <w:color w:val="000000"/>
          <w:sz w:val="28"/>
        </w:rPr>
        <w:t xml:space="preserve">
      ____________________________________________________________________  </w:t>
      </w:r>
    </w:p>
    <w:bookmarkEnd w:id="3821"/>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4538" w:id="3822"/>
    <w:p>
      <w:pPr>
        <w:spacing w:after="0"/>
        <w:ind w:left="0"/>
        <w:jc w:val="both"/>
      </w:pPr>
      <w:r>
        <w:rPr>
          <w:rFonts w:ascii="Times New Roman"/>
          <w:b w:val="false"/>
          <w:i w:val="false"/>
          <w:color w:val="000000"/>
          <w:sz w:val="28"/>
        </w:rPr>
        <w:t>
      Место печати</w:t>
      </w:r>
    </w:p>
    <w:bookmarkEnd w:id="38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147</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 на 2025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Секретно</w:t>
            </w:r>
          </w:p>
        </w:tc>
      </w:tr>
    </w:tbl>
    <w:p>
      <w:pPr>
        <w:spacing w:after="0"/>
        <w:ind w:left="0"/>
        <w:jc w:val="both"/>
      </w:pPr>
      <w:r>
        <w:rPr>
          <w:rFonts w:ascii="Times New Roman"/>
          <w:b w:val="false"/>
          <w:i w:val="false"/>
          <w:color w:val="ff0000"/>
          <w:sz w:val="28"/>
        </w:rPr>
        <w:t xml:space="preserve">
      Сноска. Правила дополнены приложением 147 в соответствии с приказом Министра финансов РК от 30.09.2025 </w:t>
      </w:r>
      <w:r>
        <w:rPr>
          <w:rFonts w:ascii="Times New Roman"/>
          <w:b w:val="false"/>
          <w:i w:val="false"/>
          <w:color w:val="ff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148</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 на 2025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Секретно</w:t>
            </w:r>
          </w:p>
        </w:tc>
      </w:tr>
    </w:tbl>
    <w:p>
      <w:pPr>
        <w:spacing w:after="0"/>
        <w:ind w:left="0"/>
        <w:jc w:val="both"/>
      </w:pPr>
      <w:r>
        <w:rPr>
          <w:rFonts w:ascii="Times New Roman"/>
          <w:b w:val="false"/>
          <w:i w:val="false"/>
          <w:color w:val="ff0000"/>
          <w:sz w:val="28"/>
        </w:rPr>
        <w:t xml:space="preserve">
      Сноска. Правила дополнены приложением 148 в соответствии с приказом Министра финансов РК от 30.09.2025 </w:t>
      </w:r>
      <w:r>
        <w:rPr>
          <w:rFonts w:ascii="Times New Roman"/>
          <w:b w:val="false"/>
          <w:i w:val="false"/>
          <w:color w:val="ff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149</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 на 2025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Секретно</w:t>
            </w:r>
          </w:p>
        </w:tc>
      </w:tr>
    </w:tbl>
    <w:p>
      <w:pPr>
        <w:spacing w:after="0"/>
        <w:ind w:left="0"/>
        <w:jc w:val="both"/>
      </w:pPr>
      <w:r>
        <w:rPr>
          <w:rFonts w:ascii="Times New Roman"/>
          <w:b w:val="false"/>
          <w:i w:val="false"/>
          <w:color w:val="ff0000"/>
          <w:sz w:val="28"/>
        </w:rPr>
        <w:t xml:space="preserve">
      Сноска. Правила дополнены приложением 149 в соответствии с приказом Министра финансов РК от 30.09.2025 </w:t>
      </w:r>
      <w:r>
        <w:rPr>
          <w:rFonts w:ascii="Times New Roman"/>
          <w:b w:val="false"/>
          <w:i w:val="false"/>
          <w:color w:val="ff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150</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 на 2025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Секретно</w:t>
            </w:r>
          </w:p>
        </w:tc>
      </w:tr>
    </w:tbl>
    <w:p>
      <w:pPr>
        <w:spacing w:after="0"/>
        <w:ind w:left="0"/>
        <w:jc w:val="both"/>
      </w:pPr>
      <w:r>
        <w:rPr>
          <w:rFonts w:ascii="Times New Roman"/>
          <w:b w:val="false"/>
          <w:i w:val="false"/>
          <w:color w:val="ff0000"/>
          <w:sz w:val="28"/>
        </w:rPr>
        <w:t xml:space="preserve">
      Сноска. Правила дополнены приложением 150 в соответствии с приказом Министра финансов РК от 30.09.2025 </w:t>
      </w:r>
      <w:r>
        <w:rPr>
          <w:rFonts w:ascii="Times New Roman"/>
          <w:b w:val="false"/>
          <w:i w:val="false"/>
          <w:color w:val="ff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151</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 на 2025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Секретно</w:t>
            </w:r>
          </w:p>
        </w:tc>
      </w:tr>
    </w:tbl>
    <w:p>
      <w:pPr>
        <w:spacing w:after="0"/>
        <w:ind w:left="0"/>
        <w:jc w:val="both"/>
      </w:pPr>
      <w:r>
        <w:rPr>
          <w:rFonts w:ascii="Times New Roman"/>
          <w:b w:val="false"/>
          <w:i w:val="false"/>
          <w:color w:val="ff0000"/>
          <w:sz w:val="28"/>
        </w:rPr>
        <w:t xml:space="preserve">
      Сноска. Правила дополнены приложением 151 в соответствии с приказом Министра финансов РК от 30.09.2025 </w:t>
      </w:r>
      <w:r>
        <w:rPr>
          <w:rFonts w:ascii="Times New Roman"/>
          <w:b w:val="false"/>
          <w:i w:val="false"/>
          <w:color w:val="ff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152</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 на 2025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Секретно</w:t>
            </w:r>
          </w:p>
        </w:tc>
      </w:tr>
    </w:tbl>
    <w:p>
      <w:pPr>
        <w:spacing w:after="0"/>
        <w:ind w:left="0"/>
        <w:jc w:val="both"/>
      </w:pPr>
      <w:r>
        <w:rPr>
          <w:rFonts w:ascii="Times New Roman"/>
          <w:b w:val="false"/>
          <w:i w:val="false"/>
          <w:color w:val="ff0000"/>
          <w:sz w:val="28"/>
        </w:rPr>
        <w:t xml:space="preserve">
      Сноска. Правила дополнены приложением 152 в соответствии с приказом Министра финансов РК от 30.09.2025 </w:t>
      </w:r>
      <w:r>
        <w:rPr>
          <w:rFonts w:ascii="Times New Roman"/>
          <w:b w:val="false"/>
          <w:i w:val="false"/>
          <w:color w:val="ff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