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d671" w14:textId="fe7d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мая 2025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валютного контроля в соответствии с Законом Республики Казахстан "О валютном регулировании и валютном контроле" в пределах компетенции;";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пятым и сорок шестым следующего содержания: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седьмым следующего содержания: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"194) участие в разработке правовых актов в сфере контроля специфических товаров;";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"225) осуществление контроля специфических товаров в соответствии с законодательством Республики Казахстан;";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225-1), 225-2), 225-3), 225-4), 225-5), 225-6), 225-7), 225-8), 225-9), 225-10), 225-11), 225-12) и 225-13) следующего содержания: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"225-1) разработка перечня и правил применения технических средств контроля специфических товаров;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225-2) приобретение и эксплуатация технических средств контроля специфических товаров;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225-3) разработка правил осуществления проверки документов и сведений, проведения осмотра и (или) досмотра товаров, перемещаемых через Государственную границу Республики Казахстан с государствами-членами Евразийского экономического союза;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225-4) остановка транспортных средств, проведение их осмотра, досмотра в пунктах пропуска на Государственной границе Республики Казахстан с государствами-членами Евразийского экономического союза;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225-5) разработка форм актов осмотра и (или) досмотра товаров и транспортных средств, перемещаемых через Государственную границу Республики Казахстан с государствами – членами Евразийского экономического союза;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225-6) разработка перечня мест осуществления контроля за перемещением специфических товаров через Государственную границу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225-7) разработка, создание, приобретение и эксплуатация информационных систем, систем связи, систем передачи данных, а также средств защиты информации в соответствии с законодательством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225-8) участие в реализации государственной политики в сфере контроля специфических товаров;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225-9) осуществление контроля за перемещением специфических товаров через Государственную границу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225-10) осуществление контроля за перемещением специфических товаров через Государственную границу Республики Казахстан с государствами – членами Евразийского экономического союза;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225-11) осуществление таможенного контроля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(или)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225-12) принятие решения о запрете экспорта, импорта или транзита специфических товаров, перемещаемых через Государственную границу Республики Казахстан с государствами – членами Евразийского экономического союза без разрешения;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225-13) привлечение государственных органов Республики Казахстан, организации, экспертов и специалистов для исследования вопросов, требующих специальных знаний и навыков;";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350-5), 350-6), 350-7), 350-8), 350-9) и 350-10) следующего содержания: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"350-5) разработка профессиональных стандартов для администраторов;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по согласованию с отраслевыми советами по профессиональным квалификациям внесение на ежегодной основе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по согласованию с отраслевыми советами по профессиональным квалификациям разработка на ежегодной основе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350-8) по согласованию с местными исполнительными органами областей, городов республиканского значения и столицы формирование на ежегодной основе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350-9) по согласованию с отраслевыми советами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350-10) разработка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подпунктами 373-1), 373-2), 373-3), 373-4) и 373-5) следующего содержания: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"373-1)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373-2) совместно с уполномоченным органом по возврату активов разработка формы и порядка представления декларации о раскрытии активов;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373-3) совместно с Национальным Банком Республики Казахстан разработка правил осуществления экспортно-импортного валютного контроля в Республике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373-4)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373-5)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соответствии с законодательством Республики Казахстан назначает на должности и освобождает от должностей: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Главного диспетчерского управления Комитета;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государственных доходов по областям, городам республиканского значения и столице, Главного диспетчерского управления Комитета;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специализированных государственных учреждений;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специализированных государственных учреждений;".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