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ce28" w14:textId="285c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ставки налога при применении специального налогового режима на основе упрощенной декларации в городе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27 ноября 2025 года № 24-65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Алатау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Алатау с 4 (четырех) процентов на 3 (три) процента по доходам, полученным (подлежащим получению) за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