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fc3e" w14:textId="aa9f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Карасайском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ноября 2025 года № 45-3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Карасайском районе с 4 (четырех) процентов на 2 (два) процента по доходам, полученным (подлежащим получению) за налоговый период.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