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033" w14:textId="4485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районного Алматинской области от 16 июля 2025 года № 303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 жилищем из государственного жилищного фонда", акимат Карасайского района,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Акылбек;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акмата Карасайского района от "____"___________2025 года №_____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114, 13, 15, 17, 18 учетного квартала №005 города Каскелен Карасайского района Алматинской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690 300 000 тенге / 1917,5 кв.м. (общая площадь квартир по данным технических паспортов) = 360 000,0 тенге стоимость строительства (приобретения) одного квадратного метра общей площади жилища.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360 000,0 / 140 / 12 = 214 тенге за 1 квадратный метр в месяц.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8691/2 учетного квартала №203 города Каскелен Карасайского района Алматинской области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358 776 000 тенге / 996,6 кв.м. (общая площадь квартир по данным технических паспортов) = 360 000,0 тенге стоимость строительства (приобретения) одного квадратного метра общей площади жилища.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360 000,0 / 140 / 12 = 214 тенге за 1 квадратный метр в месяц.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12 и д. 13 жилого комплекса "Арнау" города Каскелен Карасайского района Алматинской области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739 728 000 тенге / 2054,8 кв.м. (общая площадь квартир по данным технических паспортов) = 360 000,0 тенге стоимость строительства (приобретения) одного квадратного метра общей площади жилища.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360 000,0 / 140 / 12 = 214 тенге за 1 квадратный метр в месяц.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1476/1, учетный квартал №021, города Каскелен Карасайского района Алматинской области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28 000 000 тенге / 125,5 кв.м. (общая площадь квартир по данным технических паспортов) = 223 107 тенге стоимость строительства (приобретения) одного квадратного метра общей площади жилища.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223 107 / 140 / 12 + 0 = 132 тенге за 1 квадратный метр в месяц.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1476/3, 1476/4, 1476/5 учетный квартал №021, города Каскелен Карасайского района Алматинской области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84 000 000 тенге / 373,5 кв.м. (общая площадь квартир по данным технических паспортов) = 224 899 тенге стоимость строительства (приобретения) одного квадратного метра общей площади жилища.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224 899 / 140 / 12 + 0 = 133 тенге за 1 квадратный метр в месяц.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1473/5, 1473/6, 1473/2, 1473/3, 1473/4 учетный квартал №021, города Каскелен Карасайского района Алматинской области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140 000 000 тенге / 554,5 кв.м. (общая площадь квартир по данным технических паспортов) = 252 479 тенге стоимость строительства (приобретения) одного квадратного метра общей площади жилища.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252 479/ 140 / 12 + 0 = 150 тенге за 1 квадратный метр в месяц.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193, 193/1, 193/2, учетного квартала №060, села Елтай Елтайского сельского округа Карасайского района Алматинской области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636 219 800 тенге / 1772,2 кв.м. (общая площадь квартир по данным технических паспортов) = 359 000 тенге стоимость строительства (приобретения) одного квадратного метра общей площади жилища.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359 000/ 140 / 12 + 0 = 213 тенге за 1 квадратный метр в месяц.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квадратный метр квартиры в жилых домах за пользование жильем государственного жилищного фонда, расположенных по адресу д. 1425/1, 1425/3, 1425/5, 1425/7, 1425/8, 1425/9, 1425/11, 1425/12, учетного квартала №021, города Каскелен Карасайского района Алматинской области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– стоимость строительства (приобретения) одного квадратного метра общей площади жилища (в тенге);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расчетный срок службы зданий (лет).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252 000 000 тенге / 871,2 кв.м. (общая площадь квартир по данным технических паспортов) = 289 256 тенге стоимость строительства (приобретения) одного квадратного метра общей площади жилища.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289 256 / 140 / 12 + 0 = 172 тенге за 1 квадратный метр в месяц.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